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622D" w:rsidRPr="0012126E" w:rsidRDefault="000B622D" w:rsidP="000B622D">
      <w:pPr>
        <w:pStyle w:val="RubrikInnehllsf"/>
      </w:pPr>
      <w:bookmarkStart w:id="0" w:name="_Toc125081848"/>
      <w:r w:rsidRPr="0012126E">
        <w:t>Innehållsförteckning</w:t>
      </w:r>
      <w:bookmarkEnd w:id="0"/>
    </w:p>
    <w:p w:rsidR="006B731A" w:rsidRPr="0012126E" w:rsidRDefault="000B622D">
      <w:pPr>
        <w:pStyle w:val="Innehll1"/>
        <w:rPr>
          <w:sz w:val="24"/>
          <w:szCs w:val="24"/>
        </w:rPr>
      </w:pPr>
      <w:r w:rsidRPr="0012126E">
        <w:fldChar w:fldCharType="begin" w:fldLock="1"/>
      </w:r>
      <w:r w:rsidRPr="0012126E">
        <w:instrText xml:space="preserve"> TOC \o "1-3" \t "HEMSTL_RUBRIK" </w:instrText>
      </w:r>
      <w:r w:rsidRPr="0012126E">
        <w:fldChar w:fldCharType="separate"/>
      </w:r>
      <w:r w:rsidR="006B731A" w:rsidRPr="0012126E">
        <w:t>Innehållsförteckning</w:t>
      </w:r>
      <w:r w:rsidR="006B731A" w:rsidRPr="0012126E">
        <w:tab/>
      </w:r>
      <w:r w:rsidR="006B731A" w:rsidRPr="0012126E">
        <w:fldChar w:fldCharType="begin" w:fldLock="1"/>
      </w:r>
      <w:r w:rsidR="006B731A" w:rsidRPr="0012126E">
        <w:instrText xml:space="preserve"> PAGEREF _Toc125081848 \h </w:instrText>
      </w:r>
      <w:r w:rsidR="006B731A" w:rsidRPr="0012126E">
        <w:fldChar w:fldCharType="separate"/>
      </w:r>
      <w:r w:rsidR="00BE5A64" w:rsidRPr="0012126E">
        <w:t>1</w:t>
      </w:r>
      <w:r w:rsidR="006B731A" w:rsidRPr="0012126E">
        <w:fldChar w:fldCharType="end"/>
      </w:r>
    </w:p>
    <w:p w:rsidR="006B731A" w:rsidRPr="0012126E" w:rsidRDefault="006B731A">
      <w:pPr>
        <w:pStyle w:val="Innehll1"/>
        <w:rPr>
          <w:sz w:val="24"/>
          <w:szCs w:val="24"/>
        </w:rPr>
      </w:pPr>
      <w:r w:rsidRPr="0012126E">
        <w:t>Förslag till riksdagsbeslut</w:t>
      </w:r>
      <w:r w:rsidRPr="0012126E">
        <w:tab/>
      </w:r>
      <w:r w:rsidRPr="0012126E">
        <w:fldChar w:fldCharType="begin" w:fldLock="1"/>
      </w:r>
      <w:r w:rsidRPr="0012126E">
        <w:instrText xml:space="preserve"> PAGEREF _Toc125081849 \h </w:instrText>
      </w:r>
      <w:r w:rsidRPr="0012126E">
        <w:fldChar w:fldCharType="separate"/>
      </w:r>
      <w:r w:rsidR="00BE5A64" w:rsidRPr="0012126E">
        <w:t>2</w:t>
      </w:r>
      <w:r w:rsidRPr="0012126E">
        <w:fldChar w:fldCharType="end"/>
      </w:r>
    </w:p>
    <w:p w:rsidR="006B731A" w:rsidRPr="0012126E" w:rsidRDefault="006B731A">
      <w:pPr>
        <w:pStyle w:val="Innehll1"/>
        <w:rPr>
          <w:sz w:val="24"/>
          <w:szCs w:val="24"/>
        </w:rPr>
      </w:pPr>
      <w:r w:rsidRPr="0012126E">
        <w:t>Inledning</w:t>
      </w:r>
      <w:r w:rsidRPr="0012126E">
        <w:tab/>
      </w:r>
      <w:r w:rsidRPr="0012126E">
        <w:fldChar w:fldCharType="begin" w:fldLock="1"/>
      </w:r>
      <w:r w:rsidRPr="0012126E">
        <w:instrText xml:space="preserve"> PAGEREF _Toc125081850 \h </w:instrText>
      </w:r>
      <w:r w:rsidRPr="0012126E">
        <w:fldChar w:fldCharType="separate"/>
      </w:r>
      <w:r w:rsidR="00BE5A64" w:rsidRPr="0012126E">
        <w:t>4</w:t>
      </w:r>
      <w:r w:rsidRPr="0012126E">
        <w:fldChar w:fldCharType="end"/>
      </w:r>
    </w:p>
    <w:p w:rsidR="006B731A" w:rsidRPr="0012126E" w:rsidRDefault="006B731A">
      <w:pPr>
        <w:pStyle w:val="Innehll1"/>
        <w:rPr>
          <w:sz w:val="24"/>
          <w:szCs w:val="24"/>
        </w:rPr>
      </w:pPr>
      <w:r w:rsidRPr="0012126E">
        <w:t>Utgiftsområde 20 Allmän miljö- och naturvård</w:t>
      </w:r>
      <w:r w:rsidRPr="0012126E">
        <w:tab/>
      </w:r>
      <w:r w:rsidRPr="0012126E">
        <w:fldChar w:fldCharType="begin" w:fldLock="1"/>
      </w:r>
      <w:r w:rsidRPr="0012126E">
        <w:instrText xml:space="preserve"> PAGEREF _Toc125081851 \h </w:instrText>
      </w:r>
      <w:r w:rsidRPr="0012126E">
        <w:fldChar w:fldCharType="separate"/>
      </w:r>
      <w:r w:rsidR="00BE5A64" w:rsidRPr="0012126E">
        <w:t>4</w:t>
      </w:r>
      <w:r w:rsidRPr="0012126E">
        <w:fldChar w:fldCharType="end"/>
      </w:r>
    </w:p>
    <w:p w:rsidR="006B731A" w:rsidRPr="0012126E" w:rsidRDefault="006B731A" w:rsidP="00880B0E">
      <w:pPr>
        <w:pStyle w:val="Innehll2"/>
        <w:ind w:left="190"/>
        <w:rPr>
          <w:sz w:val="24"/>
          <w:szCs w:val="24"/>
        </w:rPr>
      </w:pPr>
      <w:r w:rsidRPr="0012126E">
        <w:t>Biologisk mångfald</w:t>
      </w:r>
      <w:r w:rsidRPr="0012126E">
        <w:tab/>
      </w:r>
      <w:r w:rsidRPr="0012126E">
        <w:fldChar w:fldCharType="begin" w:fldLock="1"/>
      </w:r>
      <w:r w:rsidRPr="0012126E">
        <w:instrText xml:space="preserve"> PAGEREF _Toc125081852 \h </w:instrText>
      </w:r>
      <w:r w:rsidRPr="0012126E">
        <w:fldChar w:fldCharType="separate"/>
      </w:r>
      <w:r w:rsidR="00BE5A64" w:rsidRPr="0012126E">
        <w:t>4</w:t>
      </w:r>
      <w:r w:rsidRPr="0012126E">
        <w:fldChar w:fldCharType="end"/>
      </w:r>
    </w:p>
    <w:p w:rsidR="006B731A" w:rsidRPr="0012126E" w:rsidRDefault="006B731A" w:rsidP="00880B0E">
      <w:pPr>
        <w:pStyle w:val="Innehll2"/>
        <w:ind w:left="190"/>
        <w:rPr>
          <w:sz w:val="24"/>
          <w:szCs w:val="24"/>
        </w:rPr>
      </w:pPr>
      <w:r w:rsidRPr="0012126E">
        <w:t>Hållbarhetskommission</w:t>
      </w:r>
      <w:r w:rsidRPr="0012126E">
        <w:tab/>
      </w:r>
      <w:r w:rsidRPr="0012126E">
        <w:fldChar w:fldCharType="begin" w:fldLock="1"/>
      </w:r>
      <w:r w:rsidRPr="0012126E">
        <w:instrText xml:space="preserve"> PAGEREF _Toc125081853 \h </w:instrText>
      </w:r>
      <w:r w:rsidRPr="0012126E">
        <w:fldChar w:fldCharType="separate"/>
      </w:r>
      <w:r w:rsidR="00BE5A64" w:rsidRPr="0012126E">
        <w:t>5</w:t>
      </w:r>
      <w:r w:rsidRPr="0012126E">
        <w:fldChar w:fldCharType="end"/>
      </w:r>
    </w:p>
    <w:p w:rsidR="006B731A" w:rsidRPr="0012126E" w:rsidRDefault="006B731A" w:rsidP="00880B0E">
      <w:pPr>
        <w:pStyle w:val="Innehll2"/>
        <w:ind w:left="190"/>
        <w:rPr>
          <w:sz w:val="24"/>
          <w:szCs w:val="24"/>
        </w:rPr>
      </w:pPr>
      <w:r w:rsidRPr="0012126E">
        <w:t>Satsa på Östersjön</w:t>
      </w:r>
      <w:r w:rsidRPr="0012126E">
        <w:tab/>
      </w:r>
      <w:r w:rsidRPr="0012126E">
        <w:fldChar w:fldCharType="begin" w:fldLock="1"/>
      </w:r>
      <w:r w:rsidRPr="0012126E">
        <w:instrText xml:space="preserve"> PAGEREF _Toc125081854 \h </w:instrText>
      </w:r>
      <w:r w:rsidRPr="0012126E">
        <w:fldChar w:fldCharType="separate"/>
      </w:r>
      <w:r w:rsidR="00BE5A64" w:rsidRPr="0012126E">
        <w:t>5</w:t>
      </w:r>
      <w:r w:rsidRPr="0012126E">
        <w:fldChar w:fldCharType="end"/>
      </w:r>
    </w:p>
    <w:p w:rsidR="006B731A" w:rsidRPr="0012126E" w:rsidRDefault="006B731A" w:rsidP="00880B0E">
      <w:pPr>
        <w:pStyle w:val="Innehll2"/>
        <w:ind w:left="190"/>
        <w:rPr>
          <w:sz w:val="24"/>
          <w:szCs w:val="24"/>
        </w:rPr>
      </w:pPr>
      <w:r w:rsidRPr="0012126E">
        <w:t>Internationellt samarbete</w:t>
      </w:r>
      <w:r w:rsidRPr="0012126E">
        <w:tab/>
      </w:r>
      <w:r w:rsidRPr="0012126E">
        <w:fldChar w:fldCharType="begin" w:fldLock="1"/>
      </w:r>
      <w:r w:rsidRPr="0012126E">
        <w:instrText xml:space="preserve"> PAGEREF _Toc125081855 \h </w:instrText>
      </w:r>
      <w:r w:rsidRPr="0012126E">
        <w:fldChar w:fldCharType="separate"/>
      </w:r>
      <w:r w:rsidR="00BE5A64" w:rsidRPr="0012126E">
        <w:t>6</w:t>
      </w:r>
      <w:r w:rsidRPr="0012126E">
        <w:fldChar w:fldCharType="end"/>
      </w:r>
    </w:p>
    <w:p w:rsidR="006B731A" w:rsidRPr="0012126E" w:rsidRDefault="006B731A" w:rsidP="00880B0E">
      <w:pPr>
        <w:pStyle w:val="Innehll2"/>
        <w:ind w:left="190"/>
        <w:rPr>
          <w:sz w:val="24"/>
          <w:szCs w:val="24"/>
        </w:rPr>
      </w:pPr>
      <w:r w:rsidRPr="0012126E">
        <w:t>Klimatarbetet</w:t>
      </w:r>
      <w:r w:rsidRPr="0012126E">
        <w:tab/>
      </w:r>
      <w:r w:rsidRPr="0012126E">
        <w:fldChar w:fldCharType="begin" w:fldLock="1"/>
      </w:r>
      <w:r w:rsidRPr="0012126E">
        <w:instrText xml:space="preserve"> PAGEREF _Toc125081856 \h </w:instrText>
      </w:r>
      <w:r w:rsidRPr="0012126E">
        <w:fldChar w:fldCharType="separate"/>
      </w:r>
      <w:r w:rsidR="00BE5A64" w:rsidRPr="0012126E">
        <w:t>6</w:t>
      </w:r>
      <w:r w:rsidRPr="0012126E">
        <w:fldChar w:fldCharType="end"/>
      </w:r>
    </w:p>
    <w:p w:rsidR="006B731A" w:rsidRPr="0012126E" w:rsidRDefault="006B731A" w:rsidP="00880B0E">
      <w:pPr>
        <w:pStyle w:val="Innehll2"/>
        <w:ind w:left="190"/>
        <w:rPr>
          <w:sz w:val="24"/>
          <w:szCs w:val="24"/>
        </w:rPr>
      </w:pPr>
      <w:r w:rsidRPr="0012126E">
        <w:t>Satsa på miljöorganisationerna och spara på myndigheterna</w:t>
      </w:r>
      <w:r w:rsidRPr="0012126E">
        <w:tab/>
      </w:r>
      <w:r w:rsidRPr="0012126E">
        <w:fldChar w:fldCharType="begin" w:fldLock="1"/>
      </w:r>
      <w:r w:rsidRPr="0012126E">
        <w:instrText xml:space="preserve"> PAGEREF _Toc125081857 \h </w:instrText>
      </w:r>
      <w:r w:rsidRPr="0012126E">
        <w:fldChar w:fldCharType="separate"/>
      </w:r>
      <w:r w:rsidR="00BE5A64" w:rsidRPr="0012126E">
        <w:t>7</w:t>
      </w:r>
      <w:r w:rsidRPr="0012126E">
        <w:fldChar w:fldCharType="end"/>
      </w:r>
    </w:p>
    <w:p w:rsidR="006B731A" w:rsidRPr="0012126E" w:rsidRDefault="006B731A" w:rsidP="00880B0E">
      <w:pPr>
        <w:pStyle w:val="Innehll2"/>
        <w:ind w:left="190"/>
        <w:rPr>
          <w:sz w:val="24"/>
          <w:szCs w:val="24"/>
        </w:rPr>
      </w:pPr>
      <w:r w:rsidRPr="0012126E">
        <w:t>Forskning och utveckling</w:t>
      </w:r>
      <w:r w:rsidRPr="0012126E">
        <w:tab/>
      </w:r>
      <w:r w:rsidRPr="0012126E">
        <w:fldChar w:fldCharType="begin" w:fldLock="1"/>
      </w:r>
      <w:r w:rsidRPr="0012126E">
        <w:instrText xml:space="preserve"> PAGEREF _Toc125081858 \h </w:instrText>
      </w:r>
      <w:r w:rsidRPr="0012126E">
        <w:fldChar w:fldCharType="separate"/>
      </w:r>
      <w:r w:rsidR="00BE5A64" w:rsidRPr="0012126E">
        <w:t>8</w:t>
      </w:r>
      <w:r w:rsidRPr="0012126E">
        <w:fldChar w:fldCharType="end"/>
      </w:r>
    </w:p>
    <w:p w:rsidR="006B731A" w:rsidRPr="0012126E" w:rsidRDefault="006B731A" w:rsidP="00880B0E">
      <w:pPr>
        <w:pStyle w:val="Innehll2"/>
        <w:ind w:left="190"/>
        <w:rPr>
          <w:sz w:val="24"/>
          <w:szCs w:val="24"/>
        </w:rPr>
      </w:pPr>
      <w:r w:rsidRPr="0012126E">
        <w:t>Skatter på miljöområdet</w:t>
      </w:r>
      <w:r w:rsidRPr="0012126E">
        <w:tab/>
      </w:r>
      <w:r w:rsidRPr="0012126E">
        <w:fldChar w:fldCharType="begin" w:fldLock="1"/>
      </w:r>
      <w:r w:rsidRPr="0012126E">
        <w:instrText xml:space="preserve"> PAGEREF _Toc125081859 \h </w:instrText>
      </w:r>
      <w:r w:rsidRPr="0012126E">
        <w:fldChar w:fldCharType="separate"/>
      </w:r>
      <w:r w:rsidR="00BE5A64" w:rsidRPr="0012126E">
        <w:t>8</w:t>
      </w:r>
      <w:r w:rsidRPr="0012126E">
        <w:fldChar w:fldCharType="end"/>
      </w:r>
    </w:p>
    <w:p w:rsidR="006B731A" w:rsidRPr="0012126E" w:rsidRDefault="006B731A" w:rsidP="00880B0E">
      <w:pPr>
        <w:pStyle w:val="Innehll2"/>
        <w:ind w:left="190"/>
        <w:rPr>
          <w:sz w:val="24"/>
          <w:szCs w:val="24"/>
        </w:rPr>
      </w:pPr>
      <w:r w:rsidRPr="0012126E">
        <w:t>Anslag utgiftsområde 20</w:t>
      </w:r>
      <w:r w:rsidRPr="0012126E">
        <w:tab/>
      </w:r>
      <w:r w:rsidRPr="0012126E">
        <w:fldChar w:fldCharType="begin" w:fldLock="1"/>
      </w:r>
      <w:r w:rsidRPr="0012126E">
        <w:instrText xml:space="preserve"> PAGEREF _Toc125081860 \h </w:instrText>
      </w:r>
      <w:r w:rsidRPr="0012126E">
        <w:fldChar w:fldCharType="separate"/>
      </w:r>
      <w:r w:rsidR="00BE5A64" w:rsidRPr="0012126E">
        <w:t>9</w:t>
      </w:r>
      <w:r w:rsidRPr="0012126E">
        <w:fldChar w:fldCharType="end"/>
      </w:r>
    </w:p>
    <w:p w:rsidR="006B731A" w:rsidRPr="0012126E" w:rsidRDefault="006B731A">
      <w:pPr>
        <w:pStyle w:val="Innehll1"/>
        <w:rPr>
          <w:sz w:val="24"/>
          <w:szCs w:val="24"/>
        </w:rPr>
      </w:pPr>
      <w:r w:rsidRPr="0012126E">
        <w:t>Utgiftsområde 23 Jord- och skogsbruk, fiske med anslutande näringar</w:t>
      </w:r>
      <w:r w:rsidRPr="0012126E">
        <w:tab/>
      </w:r>
      <w:r w:rsidRPr="0012126E">
        <w:fldChar w:fldCharType="begin" w:fldLock="1"/>
      </w:r>
      <w:r w:rsidRPr="0012126E">
        <w:instrText xml:space="preserve"> PAGEREF _Toc125081861 \h </w:instrText>
      </w:r>
      <w:r w:rsidRPr="0012126E">
        <w:fldChar w:fldCharType="separate"/>
      </w:r>
      <w:r w:rsidR="00BE5A64" w:rsidRPr="0012126E">
        <w:t>10</w:t>
      </w:r>
      <w:r w:rsidRPr="0012126E">
        <w:fldChar w:fldCharType="end"/>
      </w:r>
    </w:p>
    <w:p w:rsidR="006B731A" w:rsidRPr="0012126E" w:rsidRDefault="006B731A" w:rsidP="00880B0E">
      <w:pPr>
        <w:pStyle w:val="Innehll2"/>
        <w:ind w:left="190"/>
      </w:pPr>
      <w:r w:rsidRPr="0012126E">
        <w:t>Djurpolitik</w:t>
      </w:r>
      <w:r w:rsidRPr="0012126E">
        <w:tab/>
      </w:r>
      <w:r w:rsidRPr="0012126E">
        <w:fldChar w:fldCharType="begin" w:fldLock="1"/>
      </w:r>
      <w:r w:rsidRPr="0012126E">
        <w:instrText xml:space="preserve"> PAGEREF _Toc125081862 \h </w:instrText>
      </w:r>
      <w:r w:rsidRPr="0012126E">
        <w:fldChar w:fldCharType="separate"/>
      </w:r>
      <w:r w:rsidR="00BE5A64" w:rsidRPr="0012126E">
        <w:t>10</w:t>
      </w:r>
      <w:r w:rsidRPr="0012126E">
        <w:fldChar w:fldCharType="end"/>
      </w:r>
    </w:p>
    <w:p w:rsidR="006B731A" w:rsidRPr="0012126E" w:rsidRDefault="006B731A" w:rsidP="00880B0E">
      <w:pPr>
        <w:pStyle w:val="Innehll2"/>
        <w:ind w:left="190"/>
      </w:pPr>
      <w:r w:rsidRPr="0012126E">
        <w:t>Hållbart jordbruk</w:t>
      </w:r>
      <w:r w:rsidRPr="0012126E">
        <w:tab/>
      </w:r>
      <w:r w:rsidRPr="0012126E">
        <w:fldChar w:fldCharType="begin" w:fldLock="1"/>
      </w:r>
      <w:r w:rsidRPr="0012126E">
        <w:instrText xml:space="preserve"> PAGEREF _Toc125081863 \h </w:instrText>
      </w:r>
      <w:r w:rsidRPr="0012126E">
        <w:fldChar w:fldCharType="separate"/>
      </w:r>
      <w:r w:rsidR="00BE5A64" w:rsidRPr="0012126E">
        <w:t>10</w:t>
      </w:r>
      <w:r w:rsidRPr="0012126E">
        <w:fldChar w:fldCharType="end"/>
      </w:r>
    </w:p>
    <w:p w:rsidR="006B731A" w:rsidRPr="0012126E" w:rsidRDefault="006B731A" w:rsidP="00880B0E">
      <w:pPr>
        <w:pStyle w:val="Innehll2"/>
        <w:ind w:left="190"/>
      </w:pPr>
      <w:r w:rsidRPr="0012126E">
        <w:t>En satsning på fisketurismen</w:t>
      </w:r>
      <w:r w:rsidRPr="0012126E">
        <w:tab/>
      </w:r>
      <w:r w:rsidRPr="0012126E">
        <w:fldChar w:fldCharType="begin" w:fldLock="1"/>
      </w:r>
      <w:r w:rsidRPr="0012126E">
        <w:instrText xml:space="preserve"> PAGEREF _Toc125081864 \h </w:instrText>
      </w:r>
      <w:r w:rsidRPr="0012126E">
        <w:fldChar w:fldCharType="separate"/>
      </w:r>
      <w:r w:rsidR="00BE5A64" w:rsidRPr="0012126E">
        <w:t>11</w:t>
      </w:r>
      <w:r w:rsidRPr="0012126E">
        <w:fldChar w:fldCharType="end"/>
      </w:r>
    </w:p>
    <w:p w:rsidR="006B731A" w:rsidRPr="0012126E" w:rsidRDefault="006B731A" w:rsidP="00880B0E">
      <w:pPr>
        <w:pStyle w:val="Innehll2"/>
        <w:ind w:left="190"/>
      </w:pPr>
      <w:r w:rsidRPr="0012126E">
        <w:t>En ny myndighetsstruktur</w:t>
      </w:r>
      <w:r w:rsidRPr="0012126E">
        <w:tab/>
      </w:r>
      <w:r w:rsidRPr="0012126E">
        <w:fldChar w:fldCharType="begin" w:fldLock="1"/>
      </w:r>
      <w:r w:rsidRPr="0012126E">
        <w:instrText xml:space="preserve"> PAGEREF _Toc125081865 \h </w:instrText>
      </w:r>
      <w:r w:rsidRPr="0012126E">
        <w:fldChar w:fldCharType="separate"/>
      </w:r>
      <w:r w:rsidR="00BE5A64" w:rsidRPr="0012126E">
        <w:t>11</w:t>
      </w:r>
      <w:r w:rsidRPr="0012126E">
        <w:fldChar w:fldCharType="end"/>
      </w:r>
    </w:p>
    <w:p w:rsidR="006B731A" w:rsidRPr="0012126E" w:rsidRDefault="006B731A" w:rsidP="00880B0E">
      <w:pPr>
        <w:pStyle w:val="Innehll2"/>
        <w:ind w:left="190"/>
      </w:pPr>
      <w:r w:rsidRPr="0012126E">
        <w:t>Forskning och utveckling</w:t>
      </w:r>
      <w:r w:rsidRPr="0012126E">
        <w:tab/>
      </w:r>
      <w:r w:rsidRPr="0012126E">
        <w:fldChar w:fldCharType="begin" w:fldLock="1"/>
      </w:r>
      <w:r w:rsidRPr="0012126E">
        <w:instrText xml:space="preserve"> PAGEREF _Toc125081866 \h </w:instrText>
      </w:r>
      <w:r w:rsidRPr="0012126E">
        <w:fldChar w:fldCharType="separate"/>
      </w:r>
      <w:r w:rsidR="00BE5A64" w:rsidRPr="0012126E">
        <w:t>12</w:t>
      </w:r>
      <w:r w:rsidRPr="0012126E">
        <w:fldChar w:fldCharType="end"/>
      </w:r>
    </w:p>
    <w:p w:rsidR="006B731A" w:rsidRPr="0012126E" w:rsidRDefault="006B731A" w:rsidP="00880B0E">
      <w:pPr>
        <w:pStyle w:val="Innehll2"/>
        <w:ind w:left="190"/>
        <w:rPr>
          <w:sz w:val="24"/>
          <w:szCs w:val="24"/>
        </w:rPr>
      </w:pPr>
      <w:r w:rsidRPr="0012126E">
        <w:t>Anslag utgiftsområde 23</w:t>
      </w:r>
      <w:r w:rsidRPr="0012126E">
        <w:tab/>
      </w:r>
      <w:r w:rsidRPr="0012126E">
        <w:fldChar w:fldCharType="begin" w:fldLock="1"/>
      </w:r>
      <w:r w:rsidRPr="0012126E">
        <w:instrText xml:space="preserve"> PAGEREF _Toc125081867 \h </w:instrText>
      </w:r>
      <w:r w:rsidRPr="0012126E">
        <w:fldChar w:fldCharType="separate"/>
      </w:r>
      <w:r w:rsidR="00BE5A64" w:rsidRPr="0012126E">
        <w:t>12</w:t>
      </w:r>
      <w:r w:rsidRPr="0012126E">
        <w:fldChar w:fldCharType="end"/>
      </w:r>
    </w:p>
    <w:p w:rsidR="004A1B6C" w:rsidRPr="0012126E" w:rsidRDefault="000B622D" w:rsidP="007011CA">
      <w:pPr>
        <w:pStyle w:val="Hemstlrubrik"/>
        <w:pageBreakBefore/>
        <w:spacing w:before="0"/>
      </w:pPr>
      <w:r w:rsidRPr="0012126E">
        <w:lastRenderedPageBreak/>
        <w:fldChar w:fldCharType="end"/>
      </w:r>
      <w:bookmarkStart w:id="1" w:name="_Toc125081849"/>
      <w:r w:rsidR="004A1B6C" w:rsidRPr="0012126E">
        <w:t>Förslag till riksdagsbeslut</w:t>
      </w:r>
      <w:bookmarkEnd w:id="1"/>
    </w:p>
    <w:p w:rsidR="00521E78" w:rsidRPr="0012126E" w:rsidRDefault="00521E78" w:rsidP="00074CBD">
      <w:pPr>
        <w:pStyle w:val="Hemstlatt"/>
      </w:pPr>
      <w:r w:rsidRPr="0012126E">
        <w:t xml:space="preserve">Riksdagen tillkännager för regeringen som sin mening vad i motionen anförs om </w:t>
      </w:r>
      <w:r w:rsidR="00A77895" w:rsidRPr="0012126E">
        <w:t>anslag</w:t>
      </w:r>
      <w:r w:rsidRPr="0012126E">
        <w:t xml:space="preserve"> 34:3 Åtgärder för biologisk mångfald.</w:t>
      </w:r>
    </w:p>
    <w:p w:rsidR="00521E78" w:rsidRPr="0012126E" w:rsidRDefault="00521E78" w:rsidP="00074CBD">
      <w:pPr>
        <w:pStyle w:val="Hemstlatt"/>
        <w:rPr>
          <w:spacing w:val="-4"/>
          <w:szCs w:val="19"/>
        </w:rPr>
      </w:pPr>
      <w:r w:rsidRPr="0012126E">
        <w:rPr>
          <w:spacing w:val="-4"/>
          <w:szCs w:val="19"/>
        </w:rPr>
        <w:t>Riksdagen tillkännager för regeringen som sin mening vad i motionen anförs om myndigheters opinionsbildning och satsning på frivilligorgan</w:t>
      </w:r>
      <w:r w:rsidRPr="0012126E">
        <w:rPr>
          <w:spacing w:val="-4"/>
          <w:szCs w:val="19"/>
        </w:rPr>
        <w:t>i</w:t>
      </w:r>
      <w:r w:rsidRPr="0012126E">
        <w:rPr>
          <w:spacing w:val="-4"/>
          <w:szCs w:val="19"/>
        </w:rPr>
        <w:t>sationer.</w:t>
      </w:r>
    </w:p>
    <w:p w:rsidR="004A1B6C" w:rsidRPr="0012126E" w:rsidRDefault="004A1B6C" w:rsidP="00074CBD">
      <w:pPr>
        <w:pStyle w:val="Hemstlatt"/>
      </w:pPr>
      <w:r w:rsidRPr="0012126E">
        <w:t>Riksdagen tillkännager för regeringen som sin mening vad i motionen anförs om att avskaffa skattestimulans för källsortering.</w:t>
      </w:r>
      <w:r w:rsidR="00A77895" w:rsidRPr="0012126E">
        <w:rPr>
          <w:vertAlign w:val="superscript"/>
        </w:rPr>
        <w:t>1</w:t>
      </w:r>
    </w:p>
    <w:p w:rsidR="004A1B6C" w:rsidRPr="0012126E" w:rsidRDefault="004A1B6C" w:rsidP="00074CBD">
      <w:pPr>
        <w:pStyle w:val="Hemstlatt"/>
      </w:pPr>
      <w:r w:rsidRPr="0012126E">
        <w:t xml:space="preserve">Riksdagen anvisar med följande ändringar i förhållande till regeringens förslag anslagen under utgiftsområde 20 Allmän miljö- </w:t>
      </w:r>
      <w:r w:rsidR="00A77895" w:rsidRPr="0012126E">
        <w:t>och naturvård e</w:t>
      </w:r>
      <w:r w:rsidR="00A77895" w:rsidRPr="0012126E">
        <w:t>n</w:t>
      </w:r>
      <w:r w:rsidR="00A77895" w:rsidRPr="0012126E">
        <w:t>ligt uppställning:</w:t>
      </w:r>
    </w:p>
    <w:tbl>
      <w:tblPr>
        <w:tblStyle w:val="Tabellrutnt1"/>
        <w:tblW w:w="6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661"/>
        <w:gridCol w:w="3152"/>
        <w:gridCol w:w="1140"/>
        <w:gridCol w:w="1235"/>
      </w:tblGrid>
      <w:tr w:rsidR="00D2686C" w:rsidRPr="0012126E">
        <w:tc>
          <w:tcPr>
            <w:tcW w:w="661" w:type="dxa"/>
            <w:tcBorders>
              <w:top w:val="single" w:sz="4" w:space="0" w:color="auto"/>
              <w:bottom w:val="single" w:sz="4" w:space="0" w:color="auto"/>
            </w:tcBorders>
          </w:tcPr>
          <w:p w:rsidR="00D2686C" w:rsidRPr="0012126E" w:rsidRDefault="00D2686C" w:rsidP="00796A5D">
            <w:pPr>
              <w:pStyle w:val="KantRubrikS5V"/>
              <w:widowControl/>
              <w:tabs>
                <w:tab w:val="clear" w:pos="1814"/>
                <w:tab w:val="clear" w:pos="1899"/>
              </w:tabs>
              <w:suppressAutoHyphens w:val="0"/>
              <w:spacing w:line="200" w:lineRule="exact"/>
              <w:rPr>
                <w:b/>
                <w:noProof w:val="0"/>
                <w:spacing w:val="0"/>
                <w:szCs w:val="16"/>
                <w:lang w:val="sv-SE"/>
              </w:rPr>
            </w:pPr>
          </w:p>
        </w:tc>
        <w:tc>
          <w:tcPr>
            <w:tcW w:w="3152" w:type="dxa"/>
            <w:tcBorders>
              <w:top w:val="single" w:sz="4" w:space="0" w:color="auto"/>
              <w:bottom w:val="single" w:sz="4" w:space="0" w:color="auto"/>
            </w:tcBorders>
          </w:tcPr>
          <w:p w:rsidR="00D2686C" w:rsidRPr="0012126E" w:rsidRDefault="00D2686C" w:rsidP="00796A5D">
            <w:pPr>
              <w:pStyle w:val="KantRubrikS5V"/>
              <w:widowControl/>
              <w:tabs>
                <w:tab w:val="clear" w:pos="1814"/>
                <w:tab w:val="clear" w:pos="1899"/>
              </w:tabs>
              <w:suppressAutoHyphens w:val="0"/>
              <w:spacing w:line="200" w:lineRule="exact"/>
              <w:rPr>
                <w:b/>
                <w:noProof w:val="0"/>
                <w:spacing w:val="0"/>
                <w:szCs w:val="16"/>
                <w:lang w:val="sv-SE"/>
              </w:rPr>
            </w:pPr>
            <w:r w:rsidRPr="0012126E">
              <w:rPr>
                <w:b/>
                <w:noProof w:val="0"/>
                <w:spacing w:val="0"/>
                <w:szCs w:val="16"/>
                <w:lang w:val="sv-SE"/>
              </w:rPr>
              <w:t>Anslag (tusental kronor)</w:t>
            </w:r>
          </w:p>
        </w:tc>
        <w:tc>
          <w:tcPr>
            <w:tcW w:w="1140" w:type="dxa"/>
            <w:tcBorders>
              <w:top w:val="single" w:sz="4" w:space="0" w:color="auto"/>
              <w:bottom w:val="single" w:sz="4" w:space="0" w:color="auto"/>
            </w:tcBorders>
          </w:tcPr>
          <w:p w:rsidR="00D2686C" w:rsidRPr="0012126E" w:rsidRDefault="00D2686C" w:rsidP="00D2686C">
            <w:pPr>
              <w:spacing w:before="0" w:line="200" w:lineRule="exact"/>
              <w:jc w:val="right"/>
              <w:rPr>
                <w:b/>
                <w:sz w:val="16"/>
                <w:szCs w:val="16"/>
              </w:rPr>
            </w:pPr>
            <w:r w:rsidRPr="0012126E">
              <w:rPr>
                <w:b/>
                <w:sz w:val="16"/>
                <w:szCs w:val="16"/>
              </w:rPr>
              <w:t>Regeringens fö</w:t>
            </w:r>
            <w:r w:rsidRPr="0012126E">
              <w:rPr>
                <w:b/>
                <w:sz w:val="16"/>
                <w:szCs w:val="16"/>
              </w:rPr>
              <w:t>r</w:t>
            </w:r>
            <w:r w:rsidRPr="0012126E">
              <w:rPr>
                <w:b/>
                <w:sz w:val="16"/>
                <w:szCs w:val="16"/>
              </w:rPr>
              <w:t>slag 2006</w:t>
            </w:r>
          </w:p>
        </w:tc>
        <w:tc>
          <w:tcPr>
            <w:tcW w:w="1235" w:type="dxa"/>
            <w:tcBorders>
              <w:top w:val="single" w:sz="4" w:space="0" w:color="auto"/>
              <w:bottom w:val="single" w:sz="4" w:space="0" w:color="auto"/>
            </w:tcBorders>
          </w:tcPr>
          <w:p w:rsidR="00D2686C" w:rsidRPr="0012126E" w:rsidRDefault="00D2686C" w:rsidP="00D2686C">
            <w:pPr>
              <w:spacing w:before="0" w:line="200" w:lineRule="exact"/>
              <w:jc w:val="right"/>
              <w:rPr>
                <w:b/>
                <w:sz w:val="16"/>
                <w:szCs w:val="16"/>
              </w:rPr>
            </w:pPr>
            <w:r w:rsidRPr="0012126E">
              <w:rPr>
                <w:b/>
                <w:sz w:val="16"/>
                <w:szCs w:val="16"/>
              </w:rPr>
              <w:t>Förändringar 2006</w:t>
            </w:r>
          </w:p>
        </w:tc>
      </w:tr>
      <w:tr w:rsidR="00D2686C" w:rsidRPr="0012126E">
        <w:tc>
          <w:tcPr>
            <w:tcW w:w="661" w:type="dxa"/>
            <w:tcBorders>
              <w:top w:val="single" w:sz="4" w:space="0" w:color="auto"/>
            </w:tcBorders>
          </w:tcPr>
          <w:p w:rsidR="00D2686C" w:rsidRPr="0012126E" w:rsidRDefault="00D2686C" w:rsidP="006D3ACE">
            <w:pPr>
              <w:spacing w:before="0"/>
              <w:rPr>
                <w:sz w:val="16"/>
                <w:szCs w:val="16"/>
              </w:rPr>
            </w:pPr>
            <w:r w:rsidRPr="0012126E">
              <w:rPr>
                <w:sz w:val="16"/>
                <w:szCs w:val="16"/>
              </w:rPr>
              <w:t>26:2</w:t>
            </w:r>
          </w:p>
        </w:tc>
        <w:tc>
          <w:tcPr>
            <w:tcW w:w="3152" w:type="dxa"/>
            <w:tcBorders>
              <w:top w:val="single" w:sz="4" w:space="0" w:color="auto"/>
            </w:tcBorders>
          </w:tcPr>
          <w:p w:rsidR="00D2686C" w:rsidRPr="0012126E" w:rsidRDefault="00D2686C" w:rsidP="006D3ACE">
            <w:pPr>
              <w:spacing w:before="0"/>
              <w:rPr>
                <w:sz w:val="16"/>
                <w:szCs w:val="16"/>
              </w:rPr>
            </w:pPr>
            <w:r w:rsidRPr="0012126E">
              <w:rPr>
                <w:sz w:val="16"/>
                <w:szCs w:val="16"/>
              </w:rPr>
              <w:t>Formas forskning</w:t>
            </w:r>
          </w:p>
        </w:tc>
        <w:tc>
          <w:tcPr>
            <w:tcW w:w="1140" w:type="dxa"/>
            <w:tcBorders>
              <w:top w:val="single" w:sz="4" w:space="0" w:color="auto"/>
            </w:tcBorders>
          </w:tcPr>
          <w:p w:rsidR="00D2686C" w:rsidRPr="0012126E" w:rsidRDefault="00D2686C" w:rsidP="006D3ACE">
            <w:pPr>
              <w:spacing w:before="0"/>
              <w:jc w:val="right"/>
              <w:rPr>
                <w:sz w:val="16"/>
                <w:szCs w:val="16"/>
              </w:rPr>
            </w:pPr>
            <w:r w:rsidRPr="0012126E">
              <w:rPr>
                <w:sz w:val="16"/>
                <w:szCs w:val="16"/>
              </w:rPr>
              <w:t>321 838</w:t>
            </w:r>
          </w:p>
        </w:tc>
        <w:tc>
          <w:tcPr>
            <w:tcW w:w="1235" w:type="dxa"/>
            <w:tcBorders>
              <w:top w:val="single" w:sz="4" w:space="0" w:color="auto"/>
            </w:tcBorders>
          </w:tcPr>
          <w:p w:rsidR="00D2686C" w:rsidRPr="0012126E" w:rsidRDefault="00D2686C" w:rsidP="00D2686C">
            <w:pPr>
              <w:spacing w:before="0"/>
              <w:jc w:val="right"/>
              <w:rPr>
                <w:sz w:val="16"/>
                <w:szCs w:val="16"/>
              </w:rPr>
            </w:pPr>
            <w:r w:rsidRPr="0012126E">
              <w:rPr>
                <w:sz w:val="16"/>
                <w:szCs w:val="16"/>
              </w:rPr>
              <w:t>30 000</w:t>
            </w:r>
          </w:p>
        </w:tc>
      </w:tr>
      <w:tr w:rsidR="00D2686C" w:rsidRPr="0012126E">
        <w:tc>
          <w:tcPr>
            <w:tcW w:w="661" w:type="dxa"/>
          </w:tcPr>
          <w:p w:rsidR="00D2686C" w:rsidRPr="0012126E" w:rsidRDefault="00D2686C" w:rsidP="006D3ACE">
            <w:pPr>
              <w:spacing w:before="0"/>
              <w:rPr>
                <w:sz w:val="16"/>
                <w:szCs w:val="16"/>
              </w:rPr>
            </w:pPr>
            <w:r w:rsidRPr="0012126E">
              <w:rPr>
                <w:sz w:val="16"/>
                <w:szCs w:val="16"/>
              </w:rPr>
              <w:t>34:1</w:t>
            </w:r>
          </w:p>
        </w:tc>
        <w:tc>
          <w:tcPr>
            <w:tcW w:w="3152" w:type="dxa"/>
          </w:tcPr>
          <w:p w:rsidR="00D2686C" w:rsidRPr="0012126E" w:rsidRDefault="00D2686C" w:rsidP="006D3ACE">
            <w:pPr>
              <w:spacing w:before="0"/>
              <w:rPr>
                <w:sz w:val="16"/>
                <w:szCs w:val="16"/>
              </w:rPr>
            </w:pPr>
            <w:r w:rsidRPr="0012126E">
              <w:rPr>
                <w:sz w:val="16"/>
                <w:szCs w:val="16"/>
              </w:rPr>
              <w:t>Naturvårdsverket</w:t>
            </w:r>
          </w:p>
        </w:tc>
        <w:tc>
          <w:tcPr>
            <w:tcW w:w="1140" w:type="dxa"/>
          </w:tcPr>
          <w:p w:rsidR="00D2686C" w:rsidRPr="0012126E" w:rsidRDefault="00D2686C" w:rsidP="006D3ACE">
            <w:pPr>
              <w:spacing w:before="0"/>
              <w:jc w:val="right"/>
              <w:rPr>
                <w:sz w:val="16"/>
                <w:szCs w:val="16"/>
              </w:rPr>
            </w:pPr>
            <w:r w:rsidRPr="0012126E">
              <w:rPr>
                <w:sz w:val="16"/>
                <w:szCs w:val="16"/>
              </w:rPr>
              <w:t>334 313</w:t>
            </w:r>
          </w:p>
        </w:tc>
        <w:tc>
          <w:tcPr>
            <w:tcW w:w="1235" w:type="dxa"/>
          </w:tcPr>
          <w:p w:rsidR="00D2686C" w:rsidRPr="0012126E" w:rsidRDefault="00D2686C" w:rsidP="00D2686C">
            <w:pPr>
              <w:spacing w:before="0"/>
              <w:jc w:val="right"/>
              <w:rPr>
                <w:sz w:val="16"/>
                <w:szCs w:val="16"/>
              </w:rPr>
            </w:pPr>
            <w:r w:rsidRPr="0012126E">
              <w:rPr>
                <w:sz w:val="16"/>
                <w:szCs w:val="16"/>
              </w:rPr>
              <w:t>19 108</w:t>
            </w:r>
          </w:p>
        </w:tc>
      </w:tr>
      <w:tr w:rsidR="00D2686C" w:rsidRPr="0012126E">
        <w:tc>
          <w:tcPr>
            <w:tcW w:w="661" w:type="dxa"/>
          </w:tcPr>
          <w:p w:rsidR="00D2686C" w:rsidRPr="0012126E" w:rsidRDefault="00D2686C" w:rsidP="006D3ACE">
            <w:pPr>
              <w:spacing w:before="0"/>
              <w:rPr>
                <w:sz w:val="16"/>
                <w:szCs w:val="16"/>
              </w:rPr>
            </w:pPr>
            <w:r w:rsidRPr="0012126E">
              <w:rPr>
                <w:sz w:val="16"/>
                <w:szCs w:val="16"/>
              </w:rPr>
              <w:t>34:7</w:t>
            </w:r>
          </w:p>
        </w:tc>
        <w:tc>
          <w:tcPr>
            <w:tcW w:w="3152" w:type="dxa"/>
          </w:tcPr>
          <w:p w:rsidR="00D2686C" w:rsidRPr="0012126E" w:rsidRDefault="00D2686C" w:rsidP="006D3ACE">
            <w:pPr>
              <w:spacing w:before="0"/>
              <w:rPr>
                <w:sz w:val="16"/>
                <w:szCs w:val="16"/>
              </w:rPr>
            </w:pPr>
            <w:r w:rsidRPr="0012126E">
              <w:rPr>
                <w:sz w:val="16"/>
                <w:szCs w:val="16"/>
              </w:rPr>
              <w:t>Internationellt miljösamarbete</w:t>
            </w:r>
          </w:p>
        </w:tc>
        <w:tc>
          <w:tcPr>
            <w:tcW w:w="1140" w:type="dxa"/>
          </w:tcPr>
          <w:p w:rsidR="00D2686C" w:rsidRPr="0012126E" w:rsidRDefault="00D2686C" w:rsidP="006D3ACE">
            <w:pPr>
              <w:spacing w:before="0"/>
              <w:jc w:val="right"/>
              <w:rPr>
                <w:sz w:val="16"/>
                <w:szCs w:val="16"/>
              </w:rPr>
            </w:pPr>
            <w:r w:rsidRPr="0012126E">
              <w:rPr>
                <w:sz w:val="16"/>
                <w:szCs w:val="16"/>
              </w:rPr>
              <w:t>72 993</w:t>
            </w:r>
          </w:p>
        </w:tc>
        <w:tc>
          <w:tcPr>
            <w:tcW w:w="1235" w:type="dxa"/>
          </w:tcPr>
          <w:p w:rsidR="00D2686C" w:rsidRPr="0012126E" w:rsidRDefault="00D2686C" w:rsidP="00D2686C">
            <w:pPr>
              <w:spacing w:before="0"/>
              <w:jc w:val="right"/>
              <w:rPr>
                <w:sz w:val="16"/>
                <w:szCs w:val="16"/>
              </w:rPr>
            </w:pPr>
            <w:r w:rsidRPr="0012126E">
              <w:rPr>
                <w:sz w:val="16"/>
                <w:szCs w:val="16"/>
              </w:rPr>
              <w:t>5 000</w:t>
            </w:r>
          </w:p>
        </w:tc>
      </w:tr>
      <w:tr w:rsidR="00D2686C" w:rsidRPr="0012126E">
        <w:tc>
          <w:tcPr>
            <w:tcW w:w="661" w:type="dxa"/>
          </w:tcPr>
          <w:p w:rsidR="00D2686C" w:rsidRPr="0012126E" w:rsidRDefault="00D2686C" w:rsidP="006D3ACE">
            <w:pPr>
              <w:spacing w:before="0"/>
              <w:rPr>
                <w:sz w:val="16"/>
                <w:szCs w:val="16"/>
              </w:rPr>
            </w:pPr>
            <w:r w:rsidRPr="0012126E">
              <w:rPr>
                <w:sz w:val="16"/>
                <w:szCs w:val="16"/>
              </w:rPr>
              <w:t>34:9</w:t>
            </w:r>
          </w:p>
        </w:tc>
        <w:tc>
          <w:tcPr>
            <w:tcW w:w="3152" w:type="dxa"/>
          </w:tcPr>
          <w:p w:rsidR="00D2686C" w:rsidRPr="0012126E" w:rsidRDefault="00D2686C" w:rsidP="006D3ACE">
            <w:pPr>
              <w:spacing w:before="0"/>
              <w:rPr>
                <w:sz w:val="16"/>
                <w:szCs w:val="16"/>
              </w:rPr>
            </w:pPr>
            <w:r w:rsidRPr="0012126E">
              <w:rPr>
                <w:sz w:val="16"/>
                <w:szCs w:val="16"/>
              </w:rPr>
              <w:t>Statens strålskyddsinstitut</w:t>
            </w:r>
          </w:p>
        </w:tc>
        <w:tc>
          <w:tcPr>
            <w:tcW w:w="1140" w:type="dxa"/>
          </w:tcPr>
          <w:p w:rsidR="00D2686C" w:rsidRPr="0012126E" w:rsidRDefault="00D2686C" w:rsidP="006D3ACE">
            <w:pPr>
              <w:spacing w:before="0"/>
              <w:jc w:val="right"/>
              <w:rPr>
                <w:sz w:val="16"/>
                <w:szCs w:val="16"/>
              </w:rPr>
            </w:pPr>
            <w:r w:rsidRPr="0012126E">
              <w:rPr>
                <w:sz w:val="16"/>
                <w:szCs w:val="16"/>
              </w:rPr>
              <w:t>107 976</w:t>
            </w:r>
          </w:p>
        </w:tc>
        <w:tc>
          <w:tcPr>
            <w:tcW w:w="1235" w:type="dxa"/>
          </w:tcPr>
          <w:p w:rsidR="00D2686C" w:rsidRPr="0012126E" w:rsidRDefault="00D2686C" w:rsidP="00D2686C">
            <w:pPr>
              <w:spacing w:before="0"/>
              <w:jc w:val="right"/>
              <w:rPr>
                <w:sz w:val="16"/>
                <w:szCs w:val="16"/>
              </w:rPr>
            </w:pPr>
            <w:r w:rsidRPr="0012126E">
              <w:rPr>
                <w:sz w:val="16"/>
                <w:szCs w:val="16"/>
              </w:rPr>
              <w:t>–5 000</w:t>
            </w:r>
          </w:p>
        </w:tc>
      </w:tr>
      <w:tr w:rsidR="00D2686C" w:rsidRPr="0012126E">
        <w:tc>
          <w:tcPr>
            <w:tcW w:w="661" w:type="dxa"/>
          </w:tcPr>
          <w:p w:rsidR="00D2686C" w:rsidRPr="0012126E" w:rsidRDefault="00D2686C" w:rsidP="006D3ACE">
            <w:pPr>
              <w:spacing w:before="0"/>
              <w:rPr>
                <w:sz w:val="16"/>
                <w:szCs w:val="16"/>
              </w:rPr>
            </w:pPr>
            <w:r w:rsidRPr="0012126E">
              <w:rPr>
                <w:sz w:val="16"/>
                <w:szCs w:val="16"/>
              </w:rPr>
              <w:t>34:12</w:t>
            </w:r>
          </w:p>
        </w:tc>
        <w:tc>
          <w:tcPr>
            <w:tcW w:w="3152" w:type="dxa"/>
          </w:tcPr>
          <w:p w:rsidR="00D2686C" w:rsidRPr="0012126E" w:rsidRDefault="00D2686C" w:rsidP="006D3ACE">
            <w:pPr>
              <w:spacing w:before="0"/>
              <w:rPr>
                <w:sz w:val="16"/>
                <w:szCs w:val="16"/>
              </w:rPr>
            </w:pPr>
            <w:r w:rsidRPr="0012126E">
              <w:rPr>
                <w:sz w:val="16"/>
                <w:szCs w:val="16"/>
              </w:rPr>
              <w:t>Bidrag till SMHI</w:t>
            </w:r>
          </w:p>
        </w:tc>
        <w:tc>
          <w:tcPr>
            <w:tcW w:w="1140" w:type="dxa"/>
          </w:tcPr>
          <w:p w:rsidR="00D2686C" w:rsidRPr="0012126E" w:rsidRDefault="00D2686C" w:rsidP="006D3ACE">
            <w:pPr>
              <w:spacing w:before="0"/>
              <w:jc w:val="right"/>
              <w:rPr>
                <w:sz w:val="16"/>
                <w:szCs w:val="16"/>
              </w:rPr>
            </w:pPr>
            <w:r w:rsidRPr="0012126E">
              <w:rPr>
                <w:sz w:val="16"/>
                <w:szCs w:val="16"/>
              </w:rPr>
              <w:t>262 736</w:t>
            </w:r>
          </w:p>
        </w:tc>
        <w:tc>
          <w:tcPr>
            <w:tcW w:w="1235" w:type="dxa"/>
          </w:tcPr>
          <w:p w:rsidR="00D2686C" w:rsidRPr="0012126E" w:rsidRDefault="00D2686C" w:rsidP="00D2686C">
            <w:pPr>
              <w:spacing w:before="0"/>
              <w:jc w:val="right"/>
              <w:rPr>
                <w:sz w:val="16"/>
                <w:szCs w:val="16"/>
              </w:rPr>
            </w:pPr>
            <w:r w:rsidRPr="0012126E">
              <w:rPr>
                <w:sz w:val="16"/>
                <w:szCs w:val="16"/>
              </w:rPr>
              <w:t>–20 000</w:t>
            </w:r>
          </w:p>
        </w:tc>
      </w:tr>
      <w:tr w:rsidR="00D2686C" w:rsidRPr="0012126E">
        <w:tc>
          <w:tcPr>
            <w:tcW w:w="661" w:type="dxa"/>
          </w:tcPr>
          <w:p w:rsidR="00D2686C" w:rsidRPr="0012126E" w:rsidRDefault="00D2686C" w:rsidP="006D3ACE">
            <w:pPr>
              <w:spacing w:before="0"/>
              <w:rPr>
                <w:sz w:val="16"/>
                <w:szCs w:val="16"/>
              </w:rPr>
            </w:pPr>
            <w:r w:rsidRPr="0012126E">
              <w:rPr>
                <w:sz w:val="16"/>
                <w:szCs w:val="16"/>
              </w:rPr>
              <w:t>34:13</w:t>
            </w:r>
          </w:p>
        </w:tc>
        <w:tc>
          <w:tcPr>
            <w:tcW w:w="3152" w:type="dxa"/>
          </w:tcPr>
          <w:p w:rsidR="00D2686C" w:rsidRPr="0012126E" w:rsidRDefault="00D2686C" w:rsidP="006D3ACE">
            <w:pPr>
              <w:spacing w:before="0"/>
              <w:rPr>
                <w:sz w:val="16"/>
                <w:szCs w:val="16"/>
              </w:rPr>
            </w:pPr>
            <w:r w:rsidRPr="0012126E">
              <w:rPr>
                <w:sz w:val="16"/>
                <w:szCs w:val="16"/>
              </w:rPr>
              <w:t>Stöd till klimatinvesteringar</w:t>
            </w:r>
          </w:p>
        </w:tc>
        <w:tc>
          <w:tcPr>
            <w:tcW w:w="1140" w:type="dxa"/>
          </w:tcPr>
          <w:p w:rsidR="00D2686C" w:rsidRPr="0012126E" w:rsidRDefault="00D2686C" w:rsidP="006D3ACE">
            <w:pPr>
              <w:spacing w:before="0"/>
              <w:jc w:val="right"/>
              <w:rPr>
                <w:sz w:val="16"/>
                <w:szCs w:val="16"/>
              </w:rPr>
            </w:pPr>
            <w:r w:rsidRPr="0012126E">
              <w:rPr>
                <w:sz w:val="16"/>
                <w:szCs w:val="16"/>
              </w:rPr>
              <w:t>350 000</w:t>
            </w:r>
          </w:p>
        </w:tc>
        <w:tc>
          <w:tcPr>
            <w:tcW w:w="1235" w:type="dxa"/>
          </w:tcPr>
          <w:p w:rsidR="00D2686C" w:rsidRPr="0012126E" w:rsidRDefault="00D2686C" w:rsidP="00D2686C">
            <w:pPr>
              <w:spacing w:before="0"/>
              <w:jc w:val="right"/>
              <w:rPr>
                <w:sz w:val="16"/>
                <w:szCs w:val="16"/>
              </w:rPr>
            </w:pPr>
            <w:r w:rsidRPr="0012126E">
              <w:rPr>
                <w:sz w:val="16"/>
                <w:szCs w:val="16"/>
              </w:rPr>
              <w:t>–350 000</w:t>
            </w:r>
          </w:p>
        </w:tc>
      </w:tr>
      <w:tr w:rsidR="00D2686C" w:rsidRPr="0012126E">
        <w:tc>
          <w:tcPr>
            <w:tcW w:w="661" w:type="dxa"/>
          </w:tcPr>
          <w:p w:rsidR="00D2686C" w:rsidRPr="0012126E" w:rsidRDefault="00D2686C" w:rsidP="006D3ACE">
            <w:pPr>
              <w:spacing w:before="0"/>
              <w:rPr>
                <w:sz w:val="16"/>
                <w:szCs w:val="16"/>
              </w:rPr>
            </w:pPr>
          </w:p>
        </w:tc>
        <w:tc>
          <w:tcPr>
            <w:tcW w:w="3152" w:type="dxa"/>
          </w:tcPr>
          <w:p w:rsidR="00D2686C" w:rsidRPr="0012126E" w:rsidRDefault="00D2686C" w:rsidP="006D3ACE">
            <w:pPr>
              <w:spacing w:before="0"/>
              <w:rPr>
                <w:sz w:val="16"/>
                <w:szCs w:val="16"/>
              </w:rPr>
            </w:pPr>
            <w:r w:rsidRPr="0012126E">
              <w:rPr>
                <w:sz w:val="16"/>
                <w:szCs w:val="16"/>
              </w:rPr>
              <w:t>Hållbarhetskommission</w:t>
            </w:r>
          </w:p>
        </w:tc>
        <w:tc>
          <w:tcPr>
            <w:tcW w:w="1140" w:type="dxa"/>
          </w:tcPr>
          <w:p w:rsidR="00D2686C" w:rsidRPr="0012126E" w:rsidRDefault="00D2686C" w:rsidP="006D3ACE">
            <w:pPr>
              <w:spacing w:before="0"/>
              <w:rPr>
                <w:sz w:val="16"/>
                <w:szCs w:val="16"/>
              </w:rPr>
            </w:pPr>
          </w:p>
        </w:tc>
        <w:tc>
          <w:tcPr>
            <w:tcW w:w="1235" w:type="dxa"/>
          </w:tcPr>
          <w:p w:rsidR="00D2686C" w:rsidRPr="0012126E" w:rsidRDefault="00D2686C" w:rsidP="00D2686C">
            <w:pPr>
              <w:spacing w:before="0"/>
              <w:jc w:val="right"/>
              <w:rPr>
                <w:sz w:val="16"/>
                <w:szCs w:val="16"/>
              </w:rPr>
            </w:pPr>
            <w:r w:rsidRPr="0012126E">
              <w:rPr>
                <w:sz w:val="16"/>
                <w:szCs w:val="16"/>
              </w:rPr>
              <w:t>10 000</w:t>
            </w:r>
          </w:p>
        </w:tc>
      </w:tr>
      <w:tr w:rsidR="00D2686C" w:rsidRPr="0012126E">
        <w:tc>
          <w:tcPr>
            <w:tcW w:w="661" w:type="dxa"/>
          </w:tcPr>
          <w:p w:rsidR="00D2686C" w:rsidRPr="0012126E" w:rsidRDefault="00D2686C" w:rsidP="006D3ACE">
            <w:pPr>
              <w:spacing w:before="0"/>
              <w:rPr>
                <w:sz w:val="16"/>
                <w:szCs w:val="16"/>
              </w:rPr>
            </w:pPr>
          </w:p>
        </w:tc>
        <w:tc>
          <w:tcPr>
            <w:tcW w:w="3152" w:type="dxa"/>
            <w:vAlign w:val="bottom"/>
          </w:tcPr>
          <w:p w:rsidR="00D2686C" w:rsidRPr="0012126E" w:rsidRDefault="00D2686C" w:rsidP="00796A5D">
            <w:pPr>
              <w:spacing w:before="0" w:line="200" w:lineRule="exact"/>
              <w:jc w:val="left"/>
              <w:rPr>
                <w:sz w:val="16"/>
                <w:szCs w:val="16"/>
              </w:rPr>
            </w:pPr>
            <w:r w:rsidRPr="0012126E">
              <w:rPr>
                <w:sz w:val="16"/>
                <w:szCs w:val="16"/>
              </w:rPr>
              <w:t xml:space="preserve">Stöd till faktainsamling kring </w:t>
            </w:r>
            <w:r w:rsidRPr="0012126E">
              <w:rPr>
                <w:sz w:val="16"/>
                <w:szCs w:val="16"/>
              </w:rPr>
              <w:br/>
              <w:t>klimatförändringen</w:t>
            </w:r>
          </w:p>
        </w:tc>
        <w:tc>
          <w:tcPr>
            <w:tcW w:w="1140" w:type="dxa"/>
            <w:vAlign w:val="bottom"/>
          </w:tcPr>
          <w:p w:rsidR="00D2686C" w:rsidRPr="0012126E" w:rsidRDefault="00D2686C" w:rsidP="006D3ACE">
            <w:pPr>
              <w:spacing w:before="0"/>
              <w:jc w:val="right"/>
              <w:rPr>
                <w:sz w:val="16"/>
                <w:szCs w:val="16"/>
              </w:rPr>
            </w:pPr>
          </w:p>
        </w:tc>
        <w:tc>
          <w:tcPr>
            <w:tcW w:w="1235" w:type="dxa"/>
            <w:vAlign w:val="bottom"/>
          </w:tcPr>
          <w:p w:rsidR="00D2686C" w:rsidRPr="0012126E" w:rsidRDefault="00D2686C" w:rsidP="00D2686C">
            <w:pPr>
              <w:spacing w:before="0"/>
              <w:jc w:val="right"/>
              <w:rPr>
                <w:sz w:val="16"/>
                <w:szCs w:val="16"/>
              </w:rPr>
            </w:pPr>
            <w:r w:rsidRPr="0012126E">
              <w:rPr>
                <w:sz w:val="16"/>
                <w:szCs w:val="16"/>
              </w:rPr>
              <w:t>10 000</w:t>
            </w:r>
          </w:p>
        </w:tc>
      </w:tr>
      <w:tr w:rsidR="00D2686C" w:rsidRPr="0012126E">
        <w:tc>
          <w:tcPr>
            <w:tcW w:w="661" w:type="dxa"/>
          </w:tcPr>
          <w:p w:rsidR="00D2686C" w:rsidRPr="0012126E" w:rsidRDefault="00D2686C" w:rsidP="006D3ACE">
            <w:pPr>
              <w:spacing w:before="0"/>
              <w:rPr>
                <w:sz w:val="16"/>
                <w:szCs w:val="16"/>
              </w:rPr>
            </w:pPr>
          </w:p>
        </w:tc>
        <w:tc>
          <w:tcPr>
            <w:tcW w:w="3152" w:type="dxa"/>
          </w:tcPr>
          <w:p w:rsidR="00D2686C" w:rsidRPr="0012126E" w:rsidRDefault="00D2686C" w:rsidP="006D3ACE">
            <w:pPr>
              <w:spacing w:before="0"/>
              <w:rPr>
                <w:sz w:val="16"/>
                <w:szCs w:val="16"/>
              </w:rPr>
            </w:pPr>
            <w:r w:rsidRPr="0012126E">
              <w:rPr>
                <w:sz w:val="16"/>
                <w:szCs w:val="16"/>
              </w:rPr>
              <w:t>Östersjökonto</w:t>
            </w:r>
          </w:p>
        </w:tc>
        <w:tc>
          <w:tcPr>
            <w:tcW w:w="1140" w:type="dxa"/>
          </w:tcPr>
          <w:p w:rsidR="00D2686C" w:rsidRPr="0012126E" w:rsidRDefault="00D2686C" w:rsidP="006D3ACE">
            <w:pPr>
              <w:spacing w:before="0"/>
              <w:jc w:val="right"/>
              <w:rPr>
                <w:sz w:val="16"/>
                <w:szCs w:val="16"/>
              </w:rPr>
            </w:pPr>
          </w:p>
        </w:tc>
        <w:tc>
          <w:tcPr>
            <w:tcW w:w="1235" w:type="dxa"/>
          </w:tcPr>
          <w:p w:rsidR="00D2686C" w:rsidRPr="0012126E" w:rsidRDefault="00D2686C" w:rsidP="00D2686C">
            <w:pPr>
              <w:spacing w:before="0"/>
              <w:jc w:val="right"/>
              <w:rPr>
                <w:sz w:val="16"/>
                <w:szCs w:val="16"/>
              </w:rPr>
            </w:pPr>
            <w:r w:rsidRPr="0012126E">
              <w:rPr>
                <w:sz w:val="16"/>
                <w:szCs w:val="16"/>
              </w:rPr>
              <w:t>20 000</w:t>
            </w:r>
          </w:p>
        </w:tc>
      </w:tr>
      <w:tr w:rsidR="00D2686C" w:rsidRPr="0012126E">
        <w:tc>
          <w:tcPr>
            <w:tcW w:w="661" w:type="dxa"/>
            <w:tcBorders>
              <w:bottom w:val="single" w:sz="4" w:space="0" w:color="auto"/>
            </w:tcBorders>
          </w:tcPr>
          <w:p w:rsidR="00D2686C" w:rsidRPr="0012126E" w:rsidRDefault="00D2686C" w:rsidP="006D3ACE">
            <w:pPr>
              <w:spacing w:before="0"/>
              <w:rPr>
                <w:sz w:val="16"/>
                <w:szCs w:val="16"/>
              </w:rPr>
            </w:pPr>
          </w:p>
        </w:tc>
        <w:tc>
          <w:tcPr>
            <w:tcW w:w="3152" w:type="dxa"/>
            <w:tcBorders>
              <w:bottom w:val="single" w:sz="4" w:space="0" w:color="auto"/>
            </w:tcBorders>
          </w:tcPr>
          <w:p w:rsidR="00D2686C" w:rsidRPr="0012126E" w:rsidRDefault="00D2686C" w:rsidP="006D3ACE">
            <w:pPr>
              <w:spacing w:before="0"/>
              <w:rPr>
                <w:b/>
                <w:sz w:val="16"/>
                <w:szCs w:val="16"/>
              </w:rPr>
            </w:pPr>
            <w:r w:rsidRPr="0012126E">
              <w:rPr>
                <w:b/>
                <w:sz w:val="16"/>
                <w:szCs w:val="16"/>
              </w:rPr>
              <w:t>Total</w:t>
            </w:r>
          </w:p>
        </w:tc>
        <w:tc>
          <w:tcPr>
            <w:tcW w:w="1140" w:type="dxa"/>
            <w:tcBorders>
              <w:bottom w:val="single" w:sz="4" w:space="0" w:color="auto"/>
            </w:tcBorders>
          </w:tcPr>
          <w:p w:rsidR="00D2686C" w:rsidRPr="0012126E" w:rsidRDefault="00D2686C" w:rsidP="006D3ACE">
            <w:pPr>
              <w:spacing w:before="0"/>
              <w:jc w:val="right"/>
              <w:rPr>
                <w:b/>
                <w:sz w:val="16"/>
                <w:szCs w:val="16"/>
              </w:rPr>
            </w:pPr>
            <w:r w:rsidRPr="0012126E">
              <w:rPr>
                <w:b/>
                <w:sz w:val="16"/>
                <w:szCs w:val="16"/>
              </w:rPr>
              <w:t>4 556 166</w:t>
            </w:r>
          </w:p>
        </w:tc>
        <w:tc>
          <w:tcPr>
            <w:tcW w:w="1235" w:type="dxa"/>
            <w:tcBorders>
              <w:bottom w:val="single" w:sz="4" w:space="0" w:color="auto"/>
            </w:tcBorders>
          </w:tcPr>
          <w:p w:rsidR="00D2686C" w:rsidRPr="0012126E" w:rsidRDefault="00D2686C" w:rsidP="00D2686C">
            <w:pPr>
              <w:spacing w:before="0"/>
              <w:jc w:val="right"/>
              <w:rPr>
                <w:b/>
                <w:sz w:val="16"/>
                <w:szCs w:val="16"/>
              </w:rPr>
            </w:pPr>
            <w:r w:rsidRPr="0012126E">
              <w:rPr>
                <w:b/>
                <w:sz w:val="16"/>
                <w:szCs w:val="16"/>
              </w:rPr>
              <w:t>–280 892</w:t>
            </w:r>
          </w:p>
        </w:tc>
      </w:tr>
    </w:tbl>
    <w:p w:rsidR="002222F9" w:rsidRPr="0012126E" w:rsidRDefault="002222F9" w:rsidP="00074CBD">
      <w:pPr>
        <w:pStyle w:val="Hemstlatt"/>
      </w:pPr>
      <w:r w:rsidRPr="0012126E">
        <w:t>Riksdagen anvisar med följande ändringar i förhållande till regeringens förslag anslagen under utgiftsområde 23 Jord- och skogsbruk</w:t>
      </w:r>
      <w:r w:rsidR="00A77895" w:rsidRPr="0012126E">
        <w:t>, fiske med a</w:t>
      </w:r>
      <w:r w:rsidR="00A77895" w:rsidRPr="0012126E">
        <w:t>n</w:t>
      </w:r>
      <w:r w:rsidR="00A77895" w:rsidRPr="0012126E">
        <w:t>slutande näringar enligt uppställning:</w:t>
      </w:r>
    </w:p>
    <w:tbl>
      <w:tblPr>
        <w:tblStyle w:val="Tabellrutnt"/>
        <w:tblW w:w="6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97"/>
        <w:gridCol w:w="3197"/>
        <w:gridCol w:w="1159"/>
        <w:gridCol w:w="1256"/>
      </w:tblGrid>
      <w:tr w:rsidR="00803709" w:rsidRPr="0012126E">
        <w:trPr>
          <w:trHeight w:val="20"/>
          <w:tblHeader/>
        </w:trPr>
        <w:tc>
          <w:tcPr>
            <w:tcW w:w="597" w:type="dxa"/>
            <w:tcBorders>
              <w:top w:val="single" w:sz="4" w:space="0" w:color="auto"/>
              <w:bottom w:val="single" w:sz="4" w:space="0" w:color="auto"/>
            </w:tcBorders>
          </w:tcPr>
          <w:p w:rsidR="00803709" w:rsidRPr="0012126E" w:rsidRDefault="00803709" w:rsidP="00796A5D">
            <w:pPr>
              <w:spacing w:before="0" w:line="200" w:lineRule="exact"/>
              <w:rPr>
                <w:b/>
                <w:sz w:val="16"/>
                <w:szCs w:val="16"/>
              </w:rPr>
            </w:pPr>
          </w:p>
        </w:tc>
        <w:tc>
          <w:tcPr>
            <w:tcW w:w="3197" w:type="dxa"/>
            <w:tcBorders>
              <w:top w:val="single" w:sz="4" w:space="0" w:color="auto"/>
              <w:bottom w:val="single" w:sz="4" w:space="0" w:color="auto"/>
            </w:tcBorders>
          </w:tcPr>
          <w:p w:rsidR="00803709" w:rsidRPr="0012126E" w:rsidRDefault="00803709" w:rsidP="00796A5D">
            <w:pPr>
              <w:spacing w:before="0" w:line="200" w:lineRule="exact"/>
              <w:rPr>
                <w:b/>
                <w:sz w:val="16"/>
                <w:szCs w:val="16"/>
              </w:rPr>
            </w:pPr>
            <w:r w:rsidRPr="0012126E">
              <w:rPr>
                <w:b/>
                <w:sz w:val="16"/>
                <w:szCs w:val="16"/>
              </w:rPr>
              <w:t>Anslag (tusental kronor)</w:t>
            </w:r>
          </w:p>
        </w:tc>
        <w:tc>
          <w:tcPr>
            <w:tcW w:w="1159" w:type="dxa"/>
            <w:tcBorders>
              <w:top w:val="single" w:sz="4" w:space="0" w:color="auto"/>
              <w:bottom w:val="single" w:sz="4" w:space="0" w:color="auto"/>
            </w:tcBorders>
          </w:tcPr>
          <w:p w:rsidR="00803709" w:rsidRPr="0012126E" w:rsidRDefault="00803709" w:rsidP="00D2686C">
            <w:pPr>
              <w:spacing w:before="0" w:line="200" w:lineRule="exact"/>
              <w:jc w:val="right"/>
              <w:rPr>
                <w:b/>
                <w:sz w:val="16"/>
                <w:szCs w:val="16"/>
              </w:rPr>
            </w:pPr>
            <w:r w:rsidRPr="0012126E">
              <w:rPr>
                <w:b/>
                <w:sz w:val="16"/>
                <w:szCs w:val="16"/>
              </w:rPr>
              <w:t>Regerin</w:t>
            </w:r>
            <w:r w:rsidRPr="0012126E">
              <w:rPr>
                <w:b/>
                <w:sz w:val="16"/>
                <w:szCs w:val="16"/>
              </w:rPr>
              <w:t>g</w:t>
            </w:r>
            <w:r w:rsidRPr="0012126E">
              <w:rPr>
                <w:b/>
                <w:sz w:val="16"/>
                <w:szCs w:val="16"/>
              </w:rPr>
              <w:t>ens förslag 2006</w:t>
            </w:r>
          </w:p>
        </w:tc>
        <w:tc>
          <w:tcPr>
            <w:tcW w:w="1256" w:type="dxa"/>
            <w:tcBorders>
              <w:top w:val="single" w:sz="4" w:space="0" w:color="auto"/>
              <w:bottom w:val="single" w:sz="4" w:space="0" w:color="auto"/>
            </w:tcBorders>
          </w:tcPr>
          <w:p w:rsidR="00803709" w:rsidRPr="0012126E" w:rsidRDefault="00803709" w:rsidP="00D2686C">
            <w:pPr>
              <w:spacing w:before="0" w:line="200" w:lineRule="exact"/>
              <w:jc w:val="right"/>
              <w:rPr>
                <w:b/>
                <w:sz w:val="16"/>
                <w:szCs w:val="16"/>
              </w:rPr>
            </w:pPr>
            <w:r w:rsidRPr="0012126E">
              <w:rPr>
                <w:b/>
                <w:sz w:val="16"/>
                <w:szCs w:val="16"/>
              </w:rPr>
              <w:t>Förändringar 2006</w:t>
            </w:r>
          </w:p>
        </w:tc>
      </w:tr>
      <w:tr w:rsidR="00803709" w:rsidRPr="0012126E">
        <w:trPr>
          <w:trHeight w:val="20"/>
        </w:trPr>
        <w:tc>
          <w:tcPr>
            <w:tcW w:w="597" w:type="dxa"/>
            <w:tcBorders>
              <w:top w:val="single" w:sz="4" w:space="0" w:color="auto"/>
            </w:tcBorders>
          </w:tcPr>
          <w:p w:rsidR="00803709" w:rsidRPr="0012126E" w:rsidRDefault="00803709" w:rsidP="00796A5D">
            <w:pPr>
              <w:spacing w:before="60" w:line="200" w:lineRule="exact"/>
              <w:rPr>
                <w:sz w:val="16"/>
                <w:szCs w:val="16"/>
              </w:rPr>
            </w:pPr>
            <w:r w:rsidRPr="0012126E">
              <w:rPr>
                <w:sz w:val="16"/>
                <w:szCs w:val="16"/>
              </w:rPr>
              <w:t>25:1</w:t>
            </w:r>
          </w:p>
        </w:tc>
        <w:tc>
          <w:tcPr>
            <w:tcW w:w="3197" w:type="dxa"/>
            <w:tcBorders>
              <w:top w:val="single" w:sz="4" w:space="0" w:color="auto"/>
            </w:tcBorders>
          </w:tcPr>
          <w:p w:rsidR="00803709" w:rsidRPr="0012126E" w:rsidRDefault="00803709" w:rsidP="00796A5D">
            <w:pPr>
              <w:spacing w:before="60" w:line="200" w:lineRule="exact"/>
              <w:rPr>
                <w:sz w:val="16"/>
                <w:szCs w:val="16"/>
              </w:rPr>
            </w:pPr>
            <w:r w:rsidRPr="0012126E">
              <w:rPr>
                <w:sz w:val="16"/>
                <w:szCs w:val="16"/>
              </w:rPr>
              <w:t xml:space="preserve">Sveriges </w:t>
            </w:r>
            <w:r w:rsidR="00A77895" w:rsidRPr="0012126E">
              <w:rPr>
                <w:sz w:val="16"/>
                <w:szCs w:val="16"/>
              </w:rPr>
              <w:t>lantbruksuniversitet</w:t>
            </w:r>
          </w:p>
        </w:tc>
        <w:tc>
          <w:tcPr>
            <w:tcW w:w="1159" w:type="dxa"/>
            <w:tcBorders>
              <w:top w:val="single" w:sz="4" w:space="0" w:color="auto"/>
            </w:tcBorders>
          </w:tcPr>
          <w:p w:rsidR="00803709" w:rsidRPr="0012126E" w:rsidRDefault="00803709" w:rsidP="00796A5D">
            <w:pPr>
              <w:spacing w:before="60" w:line="200" w:lineRule="exact"/>
              <w:jc w:val="right"/>
              <w:rPr>
                <w:sz w:val="16"/>
                <w:szCs w:val="16"/>
              </w:rPr>
            </w:pPr>
            <w:r w:rsidRPr="0012126E">
              <w:rPr>
                <w:sz w:val="16"/>
                <w:szCs w:val="16"/>
              </w:rPr>
              <w:t>1 382 014</w:t>
            </w:r>
          </w:p>
        </w:tc>
        <w:tc>
          <w:tcPr>
            <w:tcW w:w="1256" w:type="dxa"/>
            <w:tcBorders>
              <w:top w:val="single" w:sz="4" w:space="0" w:color="auto"/>
            </w:tcBorders>
          </w:tcPr>
          <w:p w:rsidR="00803709" w:rsidRPr="0012126E" w:rsidRDefault="00803709" w:rsidP="00D2686C">
            <w:pPr>
              <w:spacing w:before="0"/>
              <w:jc w:val="right"/>
              <w:rPr>
                <w:sz w:val="16"/>
                <w:szCs w:val="16"/>
              </w:rPr>
            </w:pPr>
            <w:r w:rsidRPr="0012126E">
              <w:rPr>
                <w:sz w:val="16"/>
                <w:szCs w:val="16"/>
              </w:rPr>
              <w:t>15 000</w:t>
            </w:r>
          </w:p>
        </w:tc>
      </w:tr>
      <w:tr w:rsidR="00803709" w:rsidRPr="0012126E">
        <w:trPr>
          <w:trHeight w:val="20"/>
        </w:trPr>
        <w:tc>
          <w:tcPr>
            <w:tcW w:w="597" w:type="dxa"/>
          </w:tcPr>
          <w:p w:rsidR="00803709" w:rsidRPr="0012126E" w:rsidRDefault="00803709" w:rsidP="00796A5D">
            <w:pPr>
              <w:spacing w:before="60" w:line="200" w:lineRule="exact"/>
              <w:rPr>
                <w:sz w:val="16"/>
                <w:szCs w:val="16"/>
              </w:rPr>
            </w:pPr>
            <w:r w:rsidRPr="0012126E">
              <w:rPr>
                <w:sz w:val="16"/>
                <w:szCs w:val="16"/>
              </w:rPr>
              <w:t>26:1</w:t>
            </w:r>
          </w:p>
        </w:tc>
        <w:tc>
          <w:tcPr>
            <w:tcW w:w="3197" w:type="dxa"/>
          </w:tcPr>
          <w:p w:rsidR="00803709" w:rsidRPr="0012126E" w:rsidRDefault="00A77895" w:rsidP="00796A5D">
            <w:pPr>
              <w:spacing w:before="60" w:line="200" w:lineRule="exact"/>
              <w:rPr>
                <w:sz w:val="16"/>
                <w:szCs w:val="16"/>
              </w:rPr>
            </w:pPr>
            <w:r w:rsidRPr="0012126E">
              <w:rPr>
                <w:sz w:val="16"/>
                <w:szCs w:val="16"/>
              </w:rPr>
              <w:t xml:space="preserve">Formas </w:t>
            </w:r>
            <w:r w:rsidR="00803709" w:rsidRPr="0012126E">
              <w:rPr>
                <w:sz w:val="16"/>
                <w:szCs w:val="16"/>
              </w:rPr>
              <w:t>forskning</w:t>
            </w:r>
          </w:p>
        </w:tc>
        <w:tc>
          <w:tcPr>
            <w:tcW w:w="1159" w:type="dxa"/>
          </w:tcPr>
          <w:p w:rsidR="00803709" w:rsidRPr="0012126E" w:rsidRDefault="00803709" w:rsidP="00796A5D">
            <w:pPr>
              <w:spacing w:before="60" w:line="200" w:lineRule="exact"/>
              <w:jc w:val="right"/>
              <w:rPr>
                <w:sz w:val="16"/>
                <w:szCs w:val="16"/>
              </w:rPr>
            </w:pPr>
            <w:r w:rsidRPr="0012126E">
              <w:rPr>
                <w:sz w:val="16"/>
                <w:szCs w:val="16"/>
              </w:rPr>
              <w:t>251 737</w:t>
            </w:r>
          </w:p>
        </w:tc>
        <w:tc>
          <w:tcPr>
            <w:tcW w:w="1256" w:type="dxa"/>
          </w:tcPr>
          <w:p w:rsidR="00803709" w:rsidRPr="0012126E" w:rsidRDefault="00803709" w:rsidP="00D2686C">
            <w:pPr>
              <w:spacing w:before="0"/>
              <w:jc w:val="right"/>
              <w:rPr>
                <w:sz w:val="16"/>
                <w:szCs w:val="16"/>
              </w:rPr>
            </w:pPr>
            <w:r w:rsidRPr="0012126E">
              <w:rPr>
                <w:sz w:val="16"/>
                <w:szCs w:val="16"/>
              </w:rPr>
              <w:t>5 000</w:t>
            </w:r>
          </w:p>
        </w:tc>
      </w:tr>
      <w:tr w:rsidR="00803709" w:rsidRPr="0012126E">
        <w:trPr>
          <w:trHeight w:val="20"/>
        </w:trPr>
        <w:tc>
          <w:tcPr>
            <w:tcW w:w="597" w:type="dxa"/>
          </w:tcPr>
          <w:p w:rsidR="00803709" w:rsidRPr="0012126E" w:rsidRDefault="00803709" w:rsidP="00796A5D">
            <w:pPr>
              <w:spacing w:before="60" w:line="200" w:lineRule="exact"/>
              <w:rPr>
                <w:sz w:val="16"/>
                <w:szCs w:val="16"/>
              </w:rPr>
            </w:pPr>
            <w:r w:rsidRPr="0012126E">
              <w:rPr>
                <w:sz w:val="16"/>
                <w:szCs w:val="16"/>
              </w:rPr>
              <w:t>41:1</w:t>
            </w:r>
          </w:p>
        </w:tc>
        <w:tc>
          <w:tcPr>
            <w:tcW w:w="3197" w:type="dxa"/>
          </w:tcPr>
          <w:p w:rsidR="00803709" w:rsidRPr="0012126E" w:rsidRDefault="00803709" w:rsidP="00796A5D">
            <w:pPr>
              <w:spacing w:before="60" w:line="200" w:lineRule="exact"/>
              <w:rPr>
                <w:sz w:val="16"/>
                <w:szCs w:val="16"/>
              </w:rPr>
            </w:pPr>
            <w:r w:rsidRPr="0012126E">
              <w:rPr>
                <w:sz w:val="16"/>
                <w:szCs w:val="16"/>
              </w:rPr>
              <w:t>Skog</w:t>
            </w:r>
            <w:r w:rsidR="00A77895" w:rsidRPr="0012126E">
              <w:rPr>
                <w:sz w:val="16"/>
                <w:szCs w:val="16"/>
              </w:rPr>
              <w:t>s</w:t>
            </w:r>
            <w:r w:rsidRPr="0012126E">
              <w:rPr>
                <w:sz w:val="16"/>
                <w:szCs w:val="16"/>
              </w:rPr>
              <w:t>styrelsen</w:t>
            </w:r>
          </w:p>
        </w:tc>
        <w:tc>
          <w:tcPr>
            <w:tcW w:w="1159" w:type="dxa"/>
          </w:tcPr>
          <w:p w:rsidR="00803709" w:rsidRPr="0012126E" w:rsidRDefault="00803709" w:rsidP="00796A5D">
            <w:pPr>
              <w:spacing w:before="60" w:line="200" w:lineRule="exact"/>
              <w:jc w:val="right"/>
              <w:rPr>
                <w:sz w:val="16"/>
                <w:szCs w:val="16"/>
              </w:rPr>
            </w:pPr>
            <w:r w:rsidRPr="0012126E">
              <w:rPr>
                <w:sz w:val="16"/>
                <w:szCs w:val="16"/>
              </w:rPr>
              <w:t>322 985</w:t>
            </w:r>
          </w:p>
        </w:tc>
        <w:tc>
          <w:tcPr>
            <w:tcW w:w="1256" w:type="dxa"/>
          </w:tcPr>
          <w:p w:rsidR="00803709" w:rsidRPr="0012126E" w:rsidRDefault="00A77895" w:rsidP="00D2686C">
            <w:pPr>
              <w:spacing w:before="0"/>
              <w:jc w:val="right"/>
              <w:rPr>
                <w:sz w:val="16"/>
                <w:szCs w:val="16"/>
              </w:rPr>
            </w:pPr>
            <w:r w:rsidRPr="0012126E">
              <w:rPr>
                <w:sz w:val="16"/>
                <w:szCs w:val="16"/>
              </w:rPr>
              <w:t>–</w:t>
            </w:r>
            <w:r w:rsidR="00803709" w:rsidRPr="0012126E">
              <w:rPr>
                <w:sz w:val="16"/>
                <w:szCs w:val="16"/>
              </w:rPr>
              <w:t>161 493</w:t>
            </w:r>
          </w:p>
        </w:tc>
      </w:tr>
      <w:tr w:rsidR="00803709" w:rsidRPr="0012126E">
        <w:trPr>
          <w:trHeight w:val="20"/>
        </w:trPr>
        <w:tc>
          <w:tcPr>
            <w:tcW w:w="597" w:type="dxa"/>
          </w:tcPr>
          <w:p w:rsidR="00803709" w:rsidRPr="0012126E" w:rsidRDefault="00803709" w:rsidP="00796A5D">
            <w:pPr>
              <w:spacing w:before="60" w:line="200" w:lineRule="exact"/>
              <w:rPr>
                <w:sz w:val="16"/>
                <w:szCs w:val="16"/>
              </w:rPr>
            </w:pPr>
            <w:r w:rsidRPr="0012126E">
              <w:rPr>
                <w:sz w:val="16"/>
                <w:szCs w:val="16"/>
              </w:rPr>
              <w:t>42:2</w:t>
            </w:r>
          </w:p>
        </w:tc>
        <w:tc>
          <w:tcPr>
            <w:tcW w:w="3197" w:type="dxa"/>
          </w:tcPr>
          <w:p w:rsidR="00803709" w:rsidRPr="0012126E" w:rsidRDefault="00803709" w:rsidP="00796A5D">
            <w:pPr>
              <w:spacing w:before="60" w:line="200" w:lineRule="exact"/>
              <w:rPr>
                <w:sz w:val="16"/>
                <w:szCs w:val="16"/>
              </w:rPr>
            </w:pPr>
            <w:r w:rsidRPr="0012126E">
              <w:rPr>
                <w:sz w:val="16"/>
                <w:szCs w:val="16"/>
              </w:rPr>
              <w:t>Bidrag till distriktsveterinärorganis</w:t>
            </w:r>
            <w:r w:rsidRPr="0012126E">
              <w:rPr>
                <w:sz w:val="16"/>
                <w:szCs w:val="16"/>
              </w:rPr>
              <w:t>a</w:t>
            </w:r>
            <w:r w:rsidRPr="0012126E">
              <w:rPr>
                <w:sz w:val="16"/>
                <w:szCs w:val="16"/>
              </w:rPr>
              <w:t>tionen</w:t>
            </w:r>
          </w:p>
        </w:tc>
        <w:tc>
          <w:tcPr>
            <w:tcW w:w="1159" w:type="dxa"/>
          </w:tcPr>
          <w:p w:rsidR="00803709" w:rsidRPr="0012126E" w:rsidRDefault="00803709" w:rsidP="00796A5D">
            <w:pPr>
              <w:spacing w:before="60" w:line="200" w:lineRule="exact"/>
              <w:jc w:val="right"/>
              <w:rPr>
                <w:sz w:val="16"/>
                <w:szCs w:val="16"/>
              </w:rPr>
            </w:pPr>
            <w:r w:rsidRPr="0012126E">
              <w:rPr>
                <w:sz w:val="16"/>
                <w:szCs w:val="16"/>
              </w:rPr>
              <w:t>96 810</w:t>
            </w:r>
          </w:p>
        </w:tc>
        <w:tc>
          <w:tcPr>
            <w:tcW w:w="1256" w:type="dxa"/>
          </w:tcPr>
          <w:p w:rsidR="00803709" w:rsidRPr="0012126E" w:rsidRDefault="00A77895" w:rsidP="00D2686C">
            <w:pPr>
              <w:spacing w:before="0"/>
              <w:jc w:val="right"/>
              <w:rPr>
                <w:sz w:val="16"/>
                <w:szCs w:val="16"/>
              </w:rPr>
            </w:pPr>
            <w:r w:rsidRPr="0012126E">
              <w:rPr>
                <w:sz w:val="16"/>
                <w:szCs w:val="16"/>
              </w:rPr>
              <w:t>–</w:t>
            </w:r>
            <w:r w:rsidR="00803709" w:rsidRPr="0012126E">
              <w:rPr>
                <w:sz w:val="16"/>
                <w:szCs w:val="16"/>
              </w:rPr>
              <w:t>20 000</w:t>
            </w:r>
          </w:p>
        </w:tc>
      </w:tr>
      <w:tr w:rsidR="00803709" w:rsidRPr="0012126E">
        <w:trPr>
          <w:trHeight w:val="20"/>
        </w:trPr>
        <w:tc>
          <w:tcPr>
            <w:tcW w:w="597" w:type="dxa"/>
          </w:tcPr>
          <w:p w:rsidR="00803709" w:rsidRPr="0012126E" w:rsidRDefault="00803709" w:rsidP="00796A5D">
            <w:pPr>
              <w:spacing w:before="60" w:line="200" w:lineRule="exact"/>
              <w:rPr>
                <w:sz w:val="16"/>
                <w:szCs w:val="16"/>
              </w:rPr>
            </w:pPr>
            <w:r w:rsidRPr="0012126E">
              <w:rPr>
                <w:sz w:val="16"/>
                <w:szCs w:val="16"/>
              </w:rPr>
              <w:t>42:3</w:t>
            </w:r>
          </w:p>
        </w:tc>
        <w:tc>
          <w:tcPr>
            <w:tcW w:w="3197" w:type="dxa"/>
          </w:tcPr>
          <w:p w:rsidR="00803709" w:rsidRPr="0012126E" w:rsidRDefault="00803709" w:rsidP="00796A5D">
            <w:pPr>
              <w:spacing w:before="60" w:line="200" w:lineRule="exact"/>
              <w:rPr>
                <w:sz w:val="16"/>
                <w:szCs w:val="16"/>
              </w:rPr>
            </w:pPr>
            <w:r w:rsidRPr="0012126E">
              <w:rPr>
                <w:sz w:val="16"/>
                <w:szCs w:val="16"/>
              </w:rPr>
              <w:t xml:space="preserve">Djurhälsovård </w:t>
            </w:r>
          </w:p>
        </w:tc>
        <w:tc>
          <w:tcPr>
            <w:tcW w:w="1159" w:type="dxa"/>
          </w:tcPr>
          <w:p w:rsidR="00803709" w:rsidRPr="0012126E" w:rsidRDefault="00803709" w:rsidP="00796A5D">
            <w:pPr>
              <w:spacing w:before="60" w:line="200" w:lineRule="exact"/>
              <w:jc w:val="right"/>
              <w:rPr>
                <w:sz w:val="16"/>
                <w:szCs w:val="16"/>
              </w:rPr>
            </w:pPr>
            <w:r w:rsidRPr="0012126E">
              <w:rPr>
                <w:sz w:val="16"/>
                <w:szCs w:val="16"/>
              </w:rPr>
              <w:t>14 708</w:t>
            </w:r>
          </w:p>
        </w:tc>
        <w:tc>
          <w:tcPr>
            <w:tcW w:w="1256" w:type="dxa"/>
          </w:tcPr>
          <w:p w:rsidR="00803709" w:rsidRPr="0012126E" w:rsidRDefault="00803709" w:rsidP="00D2686C">
            <w:pPr>
              <w:spacing w:before="0"/>
              <w:jc w:val="right"/>
              <w:rPr>
                <w:sz w:val="16"/>
                <w:szCs w:val="16"/>
              </w:rPr>
            </w:pPr>
            <w:r w:rsidRPr="0012126E">
              <w:rPr>
                <w:sz w:val="16"/>
                <w:szCs w:val="16"/>
              </w:rPr>
              <w:t>5 000</w:t>
            </w:r>
          </w:p>
        </w:tc>
      </w:tr>
      <w:tr w:rsidR="00803709" w:rsidRPr="0012126E">
        <w:trPr>
          <w:trHeight w:val="20"/>
        </w:trPr>
        <w:tc>
          <w:tcPr>
            <w:tcW w:w="597" w:type="dxa"/>
          </w:tcPr>
          <w:p w:rsidR="00803709" w:rsidRPr="0012126E" w:rsidRDefault="00803709" w:rsidP="00796A5D">
            <w:pPr>
              <w:spacing w:before="60" w:line="200" w:lineRule="exact"/>
              <w:rPr>
                <w:sz w:val="16"/>
                <w:szCs w:val="16"/>
              </w:rPr>
            </w:pPr>
            <w:r w:rsidRPr="0012126E">
              <w:rPr>
                <w:sz w:val="16"/>
                <w:szCs w:val="16"/>
              </w:rPr>
              <w:t>42:5</w:t>
            </w:r>
          </w:p>
        </w:tc>
        <w:tc>
          <w:tcPr>
            <w:tcW w:w="3197" w:type="dxa"/>
          </w:tcPr>
          <w:p w:rsidR="00803709" w:rsidRPr="0012126E" w:rsidRDefault="00803709" w:rsidP="00796A5D">
            <w:pPr>
              <w:spacing w:before="60" w:line="200" w:lineRule="exact"/>
              <w:rPr>
                <w:sz w:val="16"/>
                <w:szCs w:val="16"/>
              </w:rPr>
            </w:pPr>
            <w:r w:rsidRPr="0012126E">
              <w:rPr>
                <w:sz w:val="16"/>
                <w:szCs w:val="16"/>
              </w:rPr>
              <w:t>Ersättning för viltskador m.m.</w:t>
            </w:r>
          </w:p>
        </w:tc>
        <w:tc>
          <w:tcPr>
            <w:tcW w:w="1159" w:type="dxa"/>
          </w:tcPr>
          <w:p w:rsidR="00803709" w:rsidRPr="0012126E" w:rsidRDefault="00803709" w:rsidP="00796A5D">
            <w:pPr>
              <w:spacing w:before="60" w:line="200" w:lineRule="exact"/>
              <w:jc w:val="right"/>
              <w:rPr>
                <w:sz w:val="16"/>
                <w:szCs w:val="16"/>
              </w:rPr>
            </w:pPr>
            <w:r w:rsidRPr="0012126E">
              <w:rPr>
                <w:sz w:val="16"/>
                <w:szCs w:val="16"/>
              </w:rPr>
              <w:t>124 349</w:t>
            </w:r>
          </w:p>
        </w:tc>
        <w:tc>
          <w:tcPr>
            <w:tcW w:w="1256" w:type="dxa"/>
          </w:tcPr>
          <w:p w:rsidR="00803709" w:rsidRPr="0012126E" w:rsidRDefault="00803709" w:rsidP="00D2686C">
            <w:pPr>
              <w:spacing w:before="0"/>
              <w:jc w:val="right"/>
              <w:rPr>
                <w:sz w:val="16"/>
                <w:szCs w:val="16"/>
              </w:rPr>
            </w:pPr>
            <w:r w:rsidRPr="0012126E">
              <w:rPr>
                <w:sz w:val="16"/>
                <w:szCs w:val="16"/>
              </w:rPr>
              <w:t>3 000</w:t>
            </w:r>
          </w:p>
        </w:tc>
      </w:tr>
      <w:tr w:rsidR="00803709" w:rsidRPr="0012126E">
        <w:trPr>
          <w:trHeight w:val="20"/>
        </w:trPr>
        <w:tc>
          <w:tcPr>
            <w:tcW w:w="597" w:type="dxa"/>
          </w:tcPr>
          <w:p w:rsidR="00803709" w:rsidRPr="0012126E" w:rsidRDefault="00803709" w:rsidP="00796A5D">
            <w:pPr>
              <w:spacing w:before="60" w:line="200" w:lineRule="exact"/>
              <w:rPr>
                <w:sz w:val="16"/>
                <w:szCs w:val="16"/>
              </w:rPr>
            </w:pPr>
            <w:r w:rsidRPr="0012126E">
              <w:rPr>
                <w:sz w:val="16"/>
                <w:szCs w:val="16"/>
              </w:rPr>
              <w:t>42:6</w:t>
            </w:r>
          </w:p>
        </w:tc>
        <w:tc>
          <w:tcPr>
            <w:tcW w:w="3197" w:type="dxa"/>
          </w:tcPr>
          <w:p w:rsidR="00803709" w:rsidRPr="0012126E" w:rsidRDefault="00803709" w:rsidP="00796A5D">
            <w:pPr>
              <w:spacing w:before="60" w:line="200" w:lineRule="exact"/>
              <w:rPr>
                <w:sz w:val="16"/>
                <w:szCs w:val="16"/>
              </w:rPr>
            </w:pPr>
            <w:r w:rsidRPr="0012126E">
              <w:rPr>
                <w:sz w:val="16"/>
                <w:szCs w:val="16"/>
              </w:rPr>
              <w:t>Djurskyddsmyndighetem</w:t>
            </w:r>
          </w:p>
        </w:tc>
        <w:tc>
          <w:tcPr>
            <w:tcW w:w="1159" w:type="dxa"/>
          </w:tcPr>
          <w:p w:rsidR="00803709" w:rsidRPr="0012126E" w:rsidRDefault="00803709" w:rsidP="00796A5D">
            <w:pPr>
              <w:spacing w:before="60" w:line="200" w:lineRule="exact"/>
              <w:jc w:val="right"/>
              <w:rPr>
                <w:sz w:val="16"/>
                <w:szCs w:val="16"/>
              </w:rPr>
            </w:pPr>
            <w:r w:rsidRPr="0012126E">
              <w:rPr>
                <w:sz w:val="16"/>
                <w:szCs w:val="16"/>
              </w:rPr>
              <w:t>86 975</w:t>
            </w:r>
          </w:p>
        </w:tc>
        <w:tc>
          <w:tcPr>
            <w:tcW w:w="1256" w:type="dxa"/>
          </w:tcPr>
          <w:p w:rsidR="00803709" w:rsidRPr="0012126E" w:rsidRDefault="00A77895" w:rsidP="00D2686C">
            <w:pPr>
              <w:spacing w:before="0"/>
              <w:jc w:val="right"/>
              <w:rPr>
                <w:sz w:val="16"/>
                <w:szCs w:val="16"/>
              </w:rPr>
            </w:pPr>
            <w:r w:rsidRPr="0012126E">
              <w:rPr>
                <w:sz w:val="16"/>
                <w:szCs w:val="16"/>
              </w:rPr>
              <w:t>–</w:t>
            </w:r>
            <w:r w:rsidR="00803709" w:rsidRPr="0012126E">
              <w:rPr>
                <w:sz w:val="16"/>
                <w:szCs w:val="16"/>
              </w:rPr>
              <w:t>10 000</w:t>
            </w:r>
          </w:p>
        </w:tc>
      </w:tr>
      <w:tr w:rsidR="00803709" w:rsidRPr="0012126E">
        <w:trPr>
          <w:trHeight w:val="20"/>
        </w:trPr>
        <w:tc>
          <w:tcPr>
            <w:tcW w:w="597" w:type="dxa"/>
          </w:tcPr>
          <w:p w:rsidR="00803709" w:rsidRPr="0012126E" w:rsidRDefault="00803709" w:rsidP="00796A5D">
            <w:pPr>
              <w:spacing w:before="60" w:line="200" w:lineRule="exact"/>
              <w:rPr>
                <w:sz w:val="16"/>
                <w:szCs w:val="16"/>
              </w:rPr>
            </w:pPr>
            <w:r w:rsidRPr="0012126E">
              <w:rPr>
                <w:sz w:val="16"/>
                <w:szCs w:val="16"/>
              </w:rPr>
              <w:t>43:1</w:t>
            </w:r>
          </w:p>
        </w:tc>
        <w:tc>
          <w:tcPr>
            <w:tcW w:w="3197" w:type="dxa"/>
          </w:tcPr>
          <w:p w:rsidR="00803709" w:rsidRPr="0012126E" w:rsidRDefault="00803709" w:rsidP="00796A5D">
            <w:pPr>
              <w:spacing w:before="60" w:line="200" w:lineRule="exact"/>
              <w:rPr>
                <w:sz w:val="16"/>
                <w:szCs w:val="16"/>
              </w:rPr>
            </w:pPr>
            <w:r w:rsidRPr="0012126E">
              <w:rPr>
                <w:sz w:val="16"/>
                <w:szCs w:val="16"/>
              </w:rPr>
              <w:t>Statens jordbruksverk</w:t>
            </w:r>
          </w:p>
        </w:tc>
        <w:tc>
          <w:tcPr>
            <w:tcW w:w="1159" w:type="dxa"/>
          </w:tcPr>
          <w:p w:rsidR="00803709" w:rsidRPr="0012126E" w:rsidRDefault="00803709" w:rsidP="00796A5D">
            <w:pPr>
              <w:spacing w:before="60" w:line="200" w:lineRule="exact"/>
              <w:jc w:val="right"/>
              <w:rPr>
                <w:sz w:val="16"/>
                <w:szCs w:val="16"/>
              </w:rPr>
            </w:pPr>
            <w:r w:rsidRPr="0012126E">
              <w:rPr>
                <w:sz w:val="16"/>
                <w:szCs w:val="16"/>
              </w:rPr>
              <w:t>319 000</w:t>
            </w:r>
          </w:p>
        </w:tc>
        <w:tc>
          <w:tcPr>
            <w:tcW w:w="1256" w:type="dxa"/>
          </w:tcPr>
          <w:p w:rsidR="00803709" w:rsidRPr="0012126E" w:rsidRDefault="00A77895" w:rsidP="00D2686C">
            <w:pPr>
              <w:spacing w:before="0"/>
              <w:jc w:val="right"/>
              <w:rPr>
                <w:sz w:val="16"/>
                <w:szCs w:val="16"/>
              </w:rPr>
            </w:pPr>
            <w:r w:rsidRPr="0012126E">
              <w:rPr>
                <w:sz w:val="16"/>
                <w:szCs w:val="16"/>
              </w:rPr>
              <w:t>–</w:t>
            </w:r>
            <w:r w:rsidR="00803709" w:rsidRPr="0012126E">
              <w:rPr>
                <w:sz w:val="16"/>
                <w:szCs w:val="16"/>
              </w:rPr>
              <w:t>179 505</w:t>
            </w:r>
          </w:p>
        </w:tc>
      </w:tr>
      <w:tr w:rsidR="00803709" w:rsidRPr="0012126E">
        <w:trPr>
          <w:trHeight w:val="20"/>
        </w:trPr>
        <w:tc>
          <w:tcPr>
            <w:tcW w:w="597" w:type="dxa"/>
          </w:tcPr>
          <w:p w:rsidR="00803709" w:rsidRPr="0012126E" w:rsidRDefault="00803709" w:rsidP="00796A5D">
            <w:pPr>
              <w:spacing w:before="60" w:line="200" w:lineRule="exact"/>
              <w:rPr>
                <w:sz w:val="16"/>
                <w:szCs w:val="16"/>
              </w:rPr>
            </w:pPr>
            <w:r w:rsidRPr="0012126E">
              <w:rPr>
                <w:sz w:val="16"/>
                <w:szCs w:val="16"/>
              </w:rPr>
              <w:t>43:6</w:t>
            </w:r>
          </w:p>
        </w:tc>
        <w:tc>
          <w:tcPr>
            <w:tcW w:w="3197" w:type="dxa"/>
          </w:tcPr>
          <w:p w:rsidR="00803709" w:rsidRPr="0012126E" w:rsidRDefault="00803709" w:rsidP="00796A5D">
            <w:pPr>
              <w:spacing w:before="60" w:line="200" w:lineRule="exact"/>
              <w:rPr>
                <w:sz w:val="16"/>
                <w:szCs w:val="16"/>
              </w:rPr>
            </w:pPr>
            <w:r w:rsidRPr="0012126E">
              <w:rPr>
                <w:sz w:val="16"/>
                <w:szCs w:val="16"/>
              </w:rPr>
              <w:t>Fiskeriverket</w:t>
            </w:r>
          </w:p>
        </w:tc>
        <w:tc>
          <w:tcPr>
            <w:tcW w:w="1159" w:type="dxa"/>
          </w:tcPr>
          <w:p w:rsidR="00803709" w:rsidRPr="0012126E" w:rsidRDefault="00803709" w:rsidP="00796A5D">
            <w:pPr>
              <w:spacing w:before="60" w:line="200" w:lineRule="exact"/>
              <w:jc w:val="right"/>
              <w:rPr>
                <w:sz w:val="16"/>
                <w:szCs w:val="16"/>
              </w:rPr>
            </w:pPr>
            <w:r w:rsidRPr="0012126E">
              <w:rPr>
                <w:sz w:val="16"/>
                <w:szCs w:val="16"/>
              </w:rPr>
              <w:t>111 411</w:t>
            </w:r>
          </w:p>
        </w:tc>
        <w:tc>
          <w:tcPr>
            <w:tcW w:w="1256" w:type="dxa"/>
          </w:tcPr>
          <w:p w:rsidR="00803709" w:rsidRPr="0012126E" w:rsidRDefault="00A77895" w:rsidP="00D2686C">
            <w:pPr>
              <w:spacing w:before="0"/>
              <w:jc w:val="right"/>
              <w:rPr>
                <w:sz w:val="16"/>
                <w:szCs w:val="16"/>
              </w:rPr>
            </w:pPr>
            <w:r w:rsidRPr="0012126E">
              <w:rPr>
                <w:sz w:val="16"/>
                <w:szCs w:val="16"/>
              </w:rPr>
              <w:t>–</w:t>
            </w:r>
            <w:r w:rsidR="00803709" w:rsidRPr="0012126E">
              <w:rPr>
                <w:sz w:val="16"/>
                <w:szCs w:val="16"/>
              </w:rPr>
              <w:t>55 706</w:t>
            </w:r>
          </w:p>
        </w:tc>
      </w:tr>
      <w:tr w:rsidR="00803709" w:rsidRPr="0012126E">
        <w:trPr>
          <w:trHeight w:val="20"/>
        </w:trPr>
        <w:tc>
          <w:tcPr>
            <w:tcW w:w="597" w:type="dxa"/>
          </w:tcPr>
          <w:p w:rsidR="00803709" w:rsidRPr="0012126E" w:rsidRDefault="00803709" w:rsidP="00796A5D">
            <w:pPr>
              <w:spacing w:before="60" w:line="200" w:lineRule="exact"/>
              <w:rPr>
                <w:sz w:val="16"/>
                <w:szCs w:val="16"/>
              </w:rPr>
            </w:pPr>
            <w:r w:rsidRPr="0012126E">
              <w:rPr>
                <w:sz w:val="16"/>
                <w:szCs w:val="16"/>
              </w:rPr>
              <w:t>43:10</w:t>
            </w:r>
          </w:p>
        </w:tc>
        <w:tc>
          <w:tcPr>
            <w:tcW w:w="3197" w:type="dxa"/>
          </w:tcPr>
          <w:p w:rsidR="00803709" w:rsidRPr="0012126E" w:rsidRDefault="00803709" w:rsidP="00796A5D">
            <w:pPr>
              <w:spacing w:before="60" w:line="200" w:lineRule="exact"/>
              <w:rPr>
                <w:sz w:val="16"/>
                <w:szCs w:val="16"/>
              </w:rPr>
            </w:pPr>
            <w:r w:rsidRPr="0012126E">
              <w:rPr>
                <w:sz w:val="16"/>
                <w:szCs w:val="16"/>
              </w:rPr>
              <w:t>Livsmedelsverket</w:t>
            </w:r>
          </w:p>
        </w:tc>
        <w:tc>
          <w:tcPr>
            <w:tcW w:w="1159" w:type="dxa"/>
          </w:tcPr>
          <w:p w:rsidR="00803709" w:rsidRPr="0012126E" w:rsidRDefault="00803709" w:rsidP="00796A5D">
            <w:pPr>
              <w:spacing w:before="60" w:line="200" w:lineRule="exact"/>
              <w:jc w:val="right"/>
              <w:rPr>
                <w:sz w:val="16"/>
                <w:szCs w:val="16"/>
              </w:rPr>
            </w:pPr>
            <w:r w:rsidRPr="0012126E">
              <w:rPr>
                <w:sz w:val="16"/>
                <w:szCs w:val="16"/>
              </w:rPr>
              <w:t>158 855</w:t>
            </w:r>
          </w:p>
        </w:tc>
        <w:tc>
          <w:tcPr>
            <w:tcW w:w="1256" w:type="dxa"/>
          </w:tcPr>
          <w:p w:rsidR="00803709" w:rsidRPr="0012126E" w:rsidRDefault="00A77895" w:rsidP="00D2686C">
            <w:pPr>
              <w:spacing w:before="0"/>
              <w:jc w:val="right"/>
              <w:rPr>
                <w:sz w:val="16"/>
                <w:szCs w:val="16"/>
              </w:rPr>
            </w:pPr>
            <w:r w:rsidRPr="0012126E">
              <w:rPr>
                <w:sz w:val="16"/>
                <w:szCs w:val="16"/>
              </w:rPr>
              <w:t>–</w:t>
            </w:r>
            <w:r w:rsidR="00803709" w:rsidRPr="0012126E">
              <w:rPr>
                <w:sz w:val="16"/>
                <w:szCs w:val="16"/>
              </w:rPr>
              <w:t>1</w:t>
            </w:r>
            <w:r w:rsidR="00075A32" w:rsidRPr="0012126E">
              <w:rPr>
                <w:sz w:val="16"/>
                <w:szCs w:val="16"/>
              </w:rPr>
              <w:t>3</w:t>
            </w:r>
            <w:r w:rsidR="00803709" w:rsidRPr="0012126E">
              <w:rPr>
                <w:sz w:val="16"/>
                <w:szCs w:val="16"/>
              </w:rPr>
              <w:t xml:space="preserve"> 000</w:t>
            </w:r>
          </w:p>
        </w:tc>
      </w:tr>
      <w:tr w:rsidR="00803709" w:rsidRPr="0012126E">
        <w:trPr>
          <w:trHeight w:val="20"/>
        </w:trPr>
        <w:tc>
          <w:tcPr>
            <w:tcW w:w="597" w:type="dxa"/>
          </w:tcPr>
          <w:p w:rsidR="00803709" w:rsidRPr="0012126E" w:rsidRDefault="00803709" w:rsidP="00796A5D">
            <w:pPr>
              <w:spacing w:before="60" w:line="200" w:lineRule="exact"/>
              <w:rPr>
                <w:sz w:val="16"/>
                <w:szCs w:val="16"/>
              </w:rPr>
            </w:pPr>
            <w:r w:rsidRPr="0012126E">
              <w:rPr>
                <w:sz w:val="16"/>
                <w:szCs w:val="16"/>
              </w:rPr>
              <w:t>43:12</w:t>
            </w:r>
          </w:p>
        </w:tc>
        <w:tc>
          <w:tcPr>
            <w:tcW w:w="3197" w:type="dxa"/>
          </w:tcPr>
          <w:p w:rsidR="00803709" w:rsidRPr="0012126E" w:rsidRDefault="00803709" w:rsidP="00796A5D">
            <w:pPr>
              <w:spacing w:before="60" w:line="200" w:lineRule="exact"/>
              <w:rPr>
                <w:sz w:val="16"/>
                <w:szCs w:val="16"/>
              </w:rPr>
            </w:pPr>
            <w:r w:rsidRPr="0012126E">
              <w:rPr>
                <w:sz w:val="16"/>
                <w:szCs w:val="16"/>
              </w:rPr>
              <w:t>Livsmedelsstatistik</w:t>
            </w:r>
          </w:p>
        </w:tc>
        <w:tc>
          <w:tcPr>
            <w:tcW w:w="1159" w:type="dxa"/>
          </w:tcPr>
          <w:p w:rsidR="00803709" w:rsidRPr="0012126E" w:rsidRDefault="00803709" w:rsidP="00796A5D">
            <w:pPr>
              <w:spacing w:before="60" w:line="200" w:lineRule="exact"/>
              <w:jc w:val="right"/>
              <w:rPr>
                <w:sz w:val="16"/>
                <w:szCs w:val="16"/>
              </w:rPr>
            </w:pPr>
            <w:r w:rsidRPr="0012126E">
              <w:rPr>
                <w:sz w:val="16"/>
                <w:szCs w:val="16"/>
              </w:rPr>
              <w:t>23 982</w:t>
            </w:r>
          </w:p>
        </w:tc>
        <w:tc>
          <w:tcPr>
            <w:tcW w:w="1256" w:type="dxa"/>
          </w:tcPr>
          <w:p w:rsidR="00803709" w:rsidRPr="0012126E" w:rsidRDefault="00A77895" w:rsidP="00D2686C">
            <w:pPr>
              <w:spacing w:before="0"/>
              <w:jc w:val="right"/>
              <w:rPr>
                <w:sz w:val="16"/>
                <w:szCs w:val="16"/>
              </w:rPr>
            </w:pPr>
            <w:r w:rsidRPr="0012126E">
              <w:rPr>
                <w:sz w:val="16"/>
                <w:szCs w:val="16"/>
              </w:rPr>
              <w:t>–</w:t>
            </w:r>
            <w:r w:rsidR="00803709" w:rsidRPr="0012126E">
              <w:rPr>
                <w:sz w:val="16"/>
                <w:szCs w:val="16"/>
              </w:rPr>
              <w:t>10 000</w:t>
            </w:r>
          </w:p>
        </w:tc>
      </w:tr>
      <w:tr w:rsidR="00803709" w:rsidRPr="0012126E">
        <w:trPr>
          <w:trHeight w:val="20"/>
        </w:trPr>
        <w:tc>
          <w:tcPr>
            <w:tcW w:w="597" w:type="dxa"/>
          </w:tcPr>
          <w:p w:rsidR="00803709" w:rsidRPr="0012126E" w:rsidRDefault="00803709" w:rsidP="00796A5D">
            <w:pPr>
              <w:spacing w:before="60" w:line="200" w:lineRule="exact"/>
              <w:rPr>
                <w:sz w:val="16"/>
                <w:szCs w:val="16"/>
              </w:rPr>
            </w:pPr>
          </w:p>
        </w:tc>
        <w:tc>
          <w:tcPr>
            <w:tcW w:w="3197" w:type="dxa"/>
          </w:tcPr>
          <w:p w:rsidR="00803709" w:rsidRPr="0012126E" w:rsidRDefault="00803709" w:rsidP="00796A5D">
            <w:pPr>
              <w:spacing w:before="60" w:line="200" w:lineRule="exact"/>
              <w:rPr>
                <w:sz w:val="16"/>
                <w:szCs w:val="16"/>
              </w:rPr>
            </w:pPr>
            <w:r w:rsidRPr="0012126E">
              <w:rPr>
                <w:sz w:val="16"/>
                <w:szCs w:val="16"/>
              </w:rPr>
              <w:t>LAN</w:t>
            </w:r>
          </w:p>
        </w:tc>
        <w:tc>
          <w:tcPr>
            <w:tcW w:w="1159" w:type="dxa"/>
          </w:tcPr>
          <w:p w:rsidR="00803709" w:rsidRPr="0012126E" w:rsidRDefault="00803709" w:rsidP="00796A5D">
            <w:pPr>
              <w:spacing w:before="60" w:line="200" w:lineRule="exact"/>
              <w:jc w:val="right"/>
              <w:rPr>
                <w:sz w:val="16"/>
                <w:szCs w:val="16"/>
              </w:rPr>
            </w:pPr>
          </w:p>
        </w:tc>
        <w:tc>
          <w:tcPr>
            <w:tcW w:w="1256" w:type="dxa"/>
          </w:tcPr>
          <w:p w:rsidR="00803709" w:rsidRPr="0012126E" w:rsidRDefault="00803709" w:rsidP="00D2686C">
            <w:pPr>
              <w:spacing w:before="0"/>
              <w:jc w:val="right"/>
              <w:rPr>
                <w:sz w:val="16"/>
                <w:szCs w:val="16"/>
              </w:rPr>
            </w:pPr>
            <w:r w:rsidRPr="0012126E">
              <w:rPr>
                <w:sz w:val="16"/>
                <w:szCs w:val="16"/>
              </w:rPr>
              <w:t>337 633</w:t>
            </w:r>
          </w:p>
        </w:tc>
      </w:tr>
      <w:tr w:rsidR="00803709" w:rsidRPr="0012126E">
        <w:trPr>
          <w:trHeight w:val="20"/>
        </w:trPr>
        <w:tc>
          <w:tcPr>
            <w:tcW w:w="597" w:type="dxa"/>
          </w:tcPr>
          <w:p w:rsidR="00803709" w:rsidRPr="0012126E" w:rsidRDefault="00803709" w:rsidP="00796A5D">
            <w:pPr>
              <w:spacing w:before="60" w:line="200" w:lineRule="exact"/>
              <w:rPr>
                <w:sz w:val="16"/>
                <w:szCs w:val="16"/>
              </w:rPr>
            </w:pPr>
            <w:r w:rsidRPr="0012126E">
              <w:rPr>
                <w:sz w:val="16"/>
                <w:szCs w:val="16"/>
              </w:rPr>
              <w:t>44:4</w:t>
            </w:r>
          </w:p>
        </w:tc>
        <w:tc>
          <w:tcPr>
            <w:tcW w:w="3197" w:type="dxa"/>
          </w:tcPr>
          <w:p w:rsidR="00803709" w:rsidRPr="0012126E" w:rsidRDefault="00803709" w:rsidP="00796A5D">
            <w:pPr>
              <w:spacing w:before="60" w:line="200" w:lineRule="exact"/>
              <w:rPr>
                <w:sz w:val="16"/>
                <w:szCs w:val="16"/>
              </w:rPr>
            </w:pPr>
            <w:r w:rsidRPr="0012126E">
              <w:rPr>
                <w:sz w:val="16"/>
                <w:szCs w:val="16"/>
              </w:rPr>
              <w:t>Stöd till jordbrukets rationalisering m.m.</w:t>
            </w:r>
          </w:p>
        </w:tc>
        <w:tc>
          <w:tcPr>
            <w:tcW w:w="1159" w:type="dxa"/>
          </w:tcPr>
          <w:p w:rsidR="00803709" w:rsidRPr="0012126E" w:rsidRDefault="00803709" w:rsidP="00796A5D">
            <w:pPr>
              <w:spacing w:before="60" w:line="200" w:lineRule="exact"/>
              <w:jc w:val="right"/>
              <w:rPr>
                <w:sz w:val="16"/>
                <w:szCs w:val="16"/>
              </w:rPr>
            </w:pPr>
            <w:r w:rsidRPr="0012126E">
              <w:rPr>
                <w:sz w:val="16"/>
                <w:szCs w:val="16"/>
              </w:rPr>
              <w:t>2 982</w:t>
            </w:r>
          </w:p>
        </w:tc>
        <w:tc>
          <w:tcPr>
            <w:tcW w:w="1256" w:type="dxa"/>
          </w:tcPr>
          <w:p w:rsidR="00803709" w:rsidRPr="0012126E" w:rsidRDefault="00803709" w:rsidP="00D2686C">
            <w:pPr>
              <w:spacing w:before="0"/>
              <w:jc w:val="right"/>
              <w:rPr>
                <w:sz w:val="16"/>
                <w:szCs w:val="16"/>
              </w:rPr>
            </w:pPr>
            <w:r w:rsidRPr="0012126E">
              <w:rPr>
                <w:sz w:val="16"/>
                <w:szCs w:val="16"/>
              </w:rPr>
              <w:t>2 000</w:t>
            </w:r>
          </w:p>
        </w:tc>
      </w:tr>
      <w:tr w:rsidR="00803709" w:rsidRPr="0012126E">
        <w:trPr>
          <w:trHeight w:val="20"/>
        </w:trPr>
        <w:tc>
          <w:tcPr>
            <w:tcW w:w="597" w:type="dxa"/>
          </w:tcPr>
          <w:p w:rsidR="00803709" w:rsidRPr="0012126E" w:rsidRDefault="00803709" w:rsidP="00796A5D">
            <w:pPr>
              <w:spacing w:before="60" w:line="200" w:lineRule="exact"/>
              <w:rPr>
                <w:sz w:val="16"/>
                <w:szCs w:val="16"/>
              </w:rPr>
            </w:pPr>
            <w:r w:rsidRPr="0012126E">
              <w:rPr>
                <w:sz w:val="16"/>
                <w:szCs w:val="16"/>
              </w:rPr>
              <w:t>44:6</w:t>
            </w:r>
          </w:p>
        </w:tc>
        <w:tc>
          <w:tcPr>
            <w:tcW w:w="3197" w:type="dxa"/>
          </w:tcPr>
          <w:p w:rsidR="00803709" w:rsidRPr="0012126E" w:rsidRDefault="00803709" w:rsidP="00796A5D">
            <w:pPr>
              <w:spacing w:before="60" w:line="200" w:lineRule="exact"/>
              <w:rPr>
                <w:sz w:val="16"/>
                <w:szCs w:val="16"/>
              </w:rPr>
            </w:pPr>
            <w:r w:rsidRPr="0012126E">
              <w:rPr>
                <w:sz w:val="16"/>
                <w:szCs w:val="16"/>
              </w:rPr>
              <w:t>Återföring av skatt på gödsel m.m.</w:t>
            </w:r>
          </w:p>
        </w:tc>
        <w:tc>
          <w:tcPr>
            <w:tcW w:w="1159" w:type="dxa"/>
          </w:tcPr>
          <w:p w:rsidR="00803709" w:rsidRPr="0012126E" w:rsidRDefault="00803709" w:rsidP="00796A5D">
            <w:pPr>
              <w:spacing w:before="60" w:line="200" w:lineRule="exact"/>
              <w:jc w:val="right"/>
              <w:rPr>
                <w:sz w:val="16"/>
                <w:szCs w:val="16"/>
              </w:rPr>
            </w:pPr>
            <w:r w:rsidRPr="0012126E">
              <w:rPr>
                <w:sz w:val="16"/>
                <w:szCs w:val="16"/>
              </w:rPr>
              <w:t>64 386</w:t>
            </w:r>
          </w:p>
        </w:tc>
        <w:tc>
          <w:tcPr>
            <w:tcW w:w="1256" w:type="dxa"/>
          </w:tcPr>
          <w:p w:rsidR="00803709" w:rsidRPr="0012126E" w:rsidRDefault="00A77895" w:rsidP="00D2686C">
            <w:pPr>
              <w:spacing w:before="0"/>
              <w:jc w:val="right"/>
              <w:rPr>
                <w:sz w:val="16"/>
                <w:szCs w:val="16"/>
              </w:rPr>
            </w:pPr>
            <w:r w:rsidRPr="0012126E">
              <w:rPr>
                <w:sz w:val="16"/>
                <w:szCs w:val="16"/>
              </w:rPr>
              <w:t>–</w:t>
            </w:r>
            <w:r w:rsidR="00803709" w:rsidRPr="0012126E">
              <w:rPr>
                <w:sz w:val="16"/>
                <w:szCs w:val="16"/>
              </w:rPr>
              <w:t>64 386</w:t>
            </w:r>
          </w:p>
        </w:tc>
      </w:tr>
    </w:tbl>
    <w:p w:rsidR="007011CA" w:rsidRPr="0012126E" w:rsidRDefault="007011CA"/>
    <w:p w:rsidR="007011CA" w:rsidRPr="0012126E" w:rsidRDefault="007011CA" w:rsidP="007011CA">
      <w:pPr>
        <w:spacing w:before="0" w:line="40" w:lineRule="exact"/>
      </w:pPr>
      <w:r w:rsidRPr="0012126E">
        <w:br w:type="page"/>
      </w:r>
    </w:p>
    <w:tbl>
      <w:tblPr>
        <w:tblStyle w:val="Tabellrutnt"/>
        <w:tblW w:w="6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97"/>
        <w:gridCol w:w="3197"/>
        <w:gridCol w:w="1107"/>
        <w:gridCol w:w="1256"/>
      </w:tblGrid>
      <w:tr w:rsidR="007011CA" w:rsidRPr="0012126E">
        <w:trPr>
          <w:trHeight w:val="20"/>
          <w:tblHeader/>
        </w:trPr>
        <w:tc>
          <w:tcPr>
            <w:tcW w:w="597" w:type="dxa"/>
            <w:tcBorders>
              <w:top w:val="single" w:sz="4" w:space="0" w:color="auto"/>
              <w:bottom w:val="single" w:sz="4" w:space="0" w:color="auto"/>
            </w:tcBorders>
          </w:tcPr>
          <w:p w:rsidR="007011CA" w:rsidRPr="0012126E" w:rsidRDefault="007011CA" w:rsidP="007011CA">
            <w:pPr>
              <w:spacing w:before="0" w:line="200" w:lineRule="exact"/>
              <w:rPr>
                <w:b/>
                <w:sz w:val="16"/>
                <w:szCs w:val="16"/>
              </w:rPr>
            </w:pPr>
            <w:r w:rsidRPr="0012126E">
              <w:br w:type="page"/>
            </w:r>
          </w:p>
        </w:tc>
        <w:tc>
          <w:tcPr>
            <w:tcW w:w="3197" w:type="dxa"/>
            <w:tcBorders>
              <w:top w:val="single" w:sz="4" w:space="0" w:color="auto"/>
              <w:bottom w:val="single" w:sz="4" w:space="0" w:color="auto"/>
            </w:tcBorders>
          </w:tcPr>
          <w:p w:rsidR="007011CA" w:rsidRPr="0012126E" w:rsidRDefault="007011CA" w:rsidP="007011CA">
            <w:pPr>
              <w:spacing w:before="0" w:line="200" w:lineRule="exact"/>
              <w:rPr>
                <w:b/>
                <w:sz w:val="16"/>
                <w:szCs w:val="16"/>
              </w:rPr>
            </w:pPr>
            <w:r w:rsidRPr="0012126E">
              <w:rPr>
                <w:b/>
                <w:sz w:val="16"/>
                <w:szCs w:val="16"/>
              </w:rPr>
              <w:t>Anslag (tusental kronor)</w:t>
            </w:r>
          </w:p>
        </w:tc>
        <w:tc>
          <w:tcPr>
            <w:tcW w:w="1107" w:type="dxa"/>
            <w:tcBorders>
              <w:top w:val="single" w:sz="4" w:space="0" w:color="auto"/>
              <w:bottom w:val="single" w:sz="4" w:space="0" w:color="auto"/>
            </w:tcBorders>
          </w:tcPr>
          <w:p w:rsidR="007011CA" w:rsidRPr="0012126E" w:rsidRDefault="007011CA" w:rsidP="00D2686C">
            <w:pPr>
              <w:spacing w:before="0" w:line="200" w:lineRule="exact"/>
              <w:jc w:val="right"/>
              <w:rPr>
                <w:b/>
                <w:sz w:val="16"/>
                <w:szCs w:val="16"/>
              </w:rPr>
            </w:pPr>
            <w:r w:rsidRPr="0012126E">
              <w:rPr>
                <w:b/>
                <w:sz w:val="16"/>
                <w:szCs w:val="16"/>
              </w:rPr>
              <w:t>Regerin</w:t>
            </w:r>
            <w:r w:rsidRPr="0012126E">
              <w:rPr>
                <w:b/>
                <w:sz w:val="16"/>
                <w:szCs w:val="16"/>
              </w:rPr>
              <w:t>g</w:t>
            </w:r>
            <w:r w:rsidRPr="0012126E">
              <w:rPr>
                <w:b/>
                <w:sz w:val="16"/>
                <w:szCs w:val="16"/>
              </w:rPr>
              <w:t>ens förslag 2006</w:t>
            </w:r>
          </w:p>
        </w:tc>
        <w:tc>
          <w:tcPr>
            <w:tcW w:w="1256" w:type="dxa"/>
            <w:tcBorders>
              <w:top w:val="single" w:sz="4" w:space="0" w:color="auto"/>
              <w:bottom w:val="single" w:sz="4" w:space="0" w:color="auto"/>
            </w:tcBorders>
          </w:tcPr>
          <w:p w:rsidR="007011CA" w:rsidRPr="0012126E" w:rsidRDefault="00D2686C" w:rsidP="00D2686C">
            <w:pPr>
              <w:spacing w:before="0" w:line="200" w:lineRule="exact"/>
              <w:jc w:val="right"/>
              <w:rPr>
                <w:b/>
                <w:sz w:val="16"/>
                <w:szCs w:val="16"/>
              </w:rPr>
            </w:pPr>
            <w:r w:rsidRPr="0012126E">
              <w:rPr>
                <w:b/>
                <w:sz w:val="16"/>
                <w:szCs w:val="16"/>
              </w:rPr>
              <w:t>Förändringar 2006</w:t>
            </w:r>
          </w:p>
        </w:tc>
      </w:tr>
      <w:tr w:rsidR="00803709" w:rsidRPr="0012126E">
        <w:trPr>
          <w:trHeight w:val="20"/>
        </w:trPr>
        <w:tc>
          <w:tcPr>
            <w:tcW w:w="597" w:type="dxa"/>
            <w:tcBorders>
              <w:top w:val="single" w:sz="4" w:space="0" w:color="auto"/>
            </w:tcBorders>
          </w:tcPr>
          <w:p w:rsidR="00803709" w:rsidRPr="0012126E" w:rsidRDefault="00803709" w:rsidP="007011CA">
            <w:pPr>
              <w:spacing w:before="60" w:line="200" w:lineRule="exact"/>
              <w:rPr>
                <w:sz w:val="16"/>
                <w:szCs w:val="16"/>
              </w:rPr>
            </w:pPr>
            <w:r w:rsidRPr="0012126E">
              <w:rPr>
                <w:sz w:val="16"/>
                <w:szCs w:val="16"/>
              </w:rPr>
              <w:t>44:7</w:t>
            </w:r>
          </w:p>
        </w:tc>
        <w:tc>
          <w:tcPr>
            <w:tcW w:w="3197" w:type="dxa"/>
            <w:tcBorders>
              <w:top w:val="single" w:sz="4" w:space="0" w:color="auto"/>
            </w:tcBorders>
          </w:tcPr>
          <w:p w:rsidR="00803709" w:rsidRPr="0012126E" w:rsidRDefault="00803709" w:rsidP="00796A5D">
            <w:pPr>
              <w:spacing w:before="60" w:line="200" w:lineRule="exact"/>
              <w:rPr>
                <w:sz w:val="16"/>
                <w:szCs w:val="16"/>
              </w:rPr>
            </w:pPr>
            <w:r w:rsidRPr="0012126E">
              <w:rPr>
                <w:sz w:val="16"/>
                <w:szCs w:val="16"/>
              </w:rPr>
              <w:t>Ekologisk produktion</w:t>
            </w:r>
          </w:p>
        </w:tc>
        <w:tc>
          <w:tcPr>
            <w:tcW w:w="1107" w:type="dxa"/>
            <w:tcBorders>
              <w:top w:val="single" w:sz="4" w:space="0" w:color="auto"/>
            </w:tcBorders>
          </w:tcPr>
          <w:p w:rsidR="00803709" w:rsidRPr="0012126E" w:rsidRDefault="00803709" w:rsidP="00796A5D">
            <w:pPr>
              <w:spacing w:before="60" w:line="200" w:lineRule="exact"/>
              <w:jc w:val="right"/>
              <w:rPr>
                <w:sz w:val="16"/>
                <w:szCs w:val="16"/>
              </w:rPr>
            </w:pPr>
            <w:r w:rsidRPr="0012126E">
              <w:rPr>
                <w:sz w:val="16"/>
                <w:szCs w:val="16"/>
              </w:rPr>
              <w:t>29 820</w:t>
            </w:r>
          </w:p>
        </w:tc>
        <w:tc>
          <w:tcPr>
            <w:tcW w:w="1256" w:type="dxa"/>
            <w:tcBorders>
              <w:top w:val="single" w:sz="4" w:space="0" w:color="auto"/>
            </w:tcBorders>
          </w:tcPr>
          <w:p w:rsidR="00803709" w:rsidRPr="0012126E" w:rsidRDefault="00A77895" w:rsidP="00796A5D">
            <w:pPr>
              <w:spacing w:before="60" w:line="200" w:lineRule="exact"/>
              <w:jc w:val="right"/>
              <w:rPr>
                <w:sz w:val="16"/>
                <w:szCs w:val="16"/>
              </w:rPr>
            </w:pPr>
            <w:r w:rsidRPr="0012126E">
              <w:rPr>
                <w:sz w:val="16"/>
                <w:szCs w:val="16"/>
              </w:rPr>
              <w:t>–</w:t>
            </w:r>
            <w:r w:rsidR="00803709" w:rsidRPr="0012126E">
              <w:rPr>
                <w:sz w:val="16"/>
                <w:szCs w:val="16"/>
              </w:rPr>
              <w:t>29 820</w:t>
            </w:r>
          </w:p>
        </w:tc>
      </w:tr>
      <w:tr w:rsidR="00803709" w:rsidRPr="0012126E">
        <w:trPr>
          <w:trHeight w:val="20"/>
        </w:trPr>
        <w:tc>
          <w:tcPr>
            <w:tcW w:w="597" w:type="dxa"/>
          </w:tcPr>
          <w:p w:rsidR="00803709" w:rsidRPr="0012126E" w:rsidRDefault="00803709" w:rsidP="00796A5D">
            <w:pPr>
              <w:spacing w:beforeLines="60" w:before="144" w:line="200" w:lineRule="exact"/>
              <w:rPr>
                <w:sz w:val="16"/>
                <w:szCs w:val="16"/>
              </w:rPr>
            </w:pPr>
          </w:p>
        </w:tc>
        <w:tc>
          <w:tcPr>
            <w:tcW w:w="3197" w:type="dxa"/>
          </w:tcPr>
          <w:p w:rsidR="00803709" w:rsidRPr="0012126E" w:rsidRDefault="00803709" w:rsidP="007011CA">
            <w:pPr>
              <w:spacing w:before="60" w:line="200" w:lineRule="exact"/>
              <w:jc w:val="left"/>
              <w:rPr>
                <w:sz w:val="16"/>
                <w:szCs w:val="16"/>
              </w:rPr>
            </w:pPr>
            <w:r w:rsidRPr="0012126E">
              <w:rPr>
                <w:sz w:val="16"/>
                <w:szCs w:val="16"/>
              </w:rPr>
              <w:t>Stöd till NGO:ers arbete med land</w:t>
            </w:r>
            <w:r w:rsidRPr="0012126E">
              <w:rPr>
                <w:sz w:val="16"/>
                <w:szCs w:val="16"/>
              </w:rPr>
              <w:t>s</w:t>
            </w:r>
            <w:r w:rsidRPr="0012126E">
              <w:rPr>
                <w:sz w:val="16"/>
                <w:szCs w:val="16"/>
              </w:rPr>
              <w:t>bygdens miljöfrågor</w:t>
            </w:r>
          </w:p>
        </w:tc>
        <w:tc>
          <w:tcPr>
            <w:tcW w:w="1107" w:type="dxa"/>
          </w:tcPr>
          <w:p w:rsidR="00803709" w:rsidRPr="0012126E" w:rsidRDefault="00803709" w:rsidP="007011CA">
            <w:pPr>
              <w:spacing w:before="60" w:line="200" w:lineRule="exact"/>
              <w:jc w:val="right"/>
              <w:rPr>
                <w:sz w:val="16"/>
                <w:szCs w:val="16"/>
              </w:rPr>
            </w:pPr>
          </w:p>
        </w:tc>
        <w:tc>
          <w:tcPr>
            <w:tcW w:w="1256" w:type="dxa"/>
          </w:tcPr>
          <w:p w:rsidR="00803709" w:rsidRPr="0012126E" w:rsidRDefault="00803709" w:rsidP="007011CA">
            <w:pPr>
              <w:spacing w:before="60" w:line="200" w:lineRule="exact"/>
              <w:jc w:val="right"/>
              <w:rPr>
                <w:sz w:val="16"/>
                <w:szCs w:val="16"/>
              </w:rPr>
            </w:pPr>
            <w:r w:rsidRPr="0012126E">
              <w:rPr>
                <w:sz w:val="16"/>
                <w:szCs w:val="16"/>
              </w:rPr>
              <w:t>4 000</w:t>
            </w:r>
          </w:p>
        </w:tc>
      </w:tr>
      <w:tr w:rsidR="00803709" w:rsidRPr="0012126E">
        <w:trPr>
          <w:trHeight w:val="20"/>
        </w:trPr>
        <w:tc>
          <w:tcPr>
            <w:tcW w:w="597" w:type="dxa"/>
          </w:tcPr>
          <w:p w:rsidR="006F3536" w:rsidRPr="0012126E" w:rsidRDefault="006F3536" w:rsidP="00796A5D">
            <w:pPr>
              <w:spacing w:before="0" w:line="200" w:lineRule="exact"/>
              <w:rPr>
                <w:sz w:val="16"/>
                <w:szCs w:val="16"/>
              </w:rPr>
            </w:pPr>
          </w:p>
        </w:tc>
        <w:tc>
          <w:tcPr>
            <w:tcW w:w="3197" w:type="dxa"/>
          </w:tcPr>
          <w:p w:rsidR="00803709" w:rsidRPr="0012126E" w:rsidRDefault="00803709" w:rsidP="007011CA">
            <w:pPr>
              <w:spacing w:before="60" w:line="200" w:lineRule="exact"/>
              <w:rPr>
                <w:sz w:val="16"/>
                <w:szCs w:val="16"/>
              </w:rPr>
            </w:pPr>
            <w:r w:rsidRPr="0012126E">
              <w:rPr>
                <w:sz w:val="16"/>
                <w:szCs w:val="16"/>
              </w:rPr>
              <w:t>Stöd till utveckling av fisketurism</w:t>
            </w:r>
          </w:p>
        </w:tc>
        <w:tc>
          <w:tcPr>
            <w:tcW w:w="1107" w:type="dxa"/>
          </w:tcPr>
          <w:p w:rsidR="00803709" w:rsidRPr="0012126E" w:rsidRDefault="00803709" w:rsidP="007011CA">
            <w:pPr>
              <w:spacing w:before="60" w:line="200" w:lineRule="exact"/>
              <w:rPr>
                <w:sz w:val="16"/>
                <w:szCs w:val="16"/>
              </w:rPr>
            </w:pPr>
          </w:p>
        </w:tc>
        <w:tc>
          <w:tcPr>
            <w:tcW w:w="1256" w:type="dxa"/>
          </w:tcPr>
          <w:p w:rsidR="00803709" w:rsidRPr="0012126E" w:rsidRDefault="00803709" w:rsidP="007011CA">
            <w:pPr>
              <w:spacing w:before="60" w:line="200" w:lineRule="exact"/>
              <w:jc w:val="right"/>
              <w:rPr>
                <w:sz w:val="16"/>
                <w:szCs w:val="16"/>
              </w:rPr>
            </w:pPr>
            <w:r w:rsidRPr="0012126E">
              <w:rPr>
                <w:sz w:val="16"/>
                <w:szCs w:val="16"/>
              </w:rPr>
              <w:t>5 000</w:t>
            </w:r>
          </w:p>
        </w:tc>
      </w:tr>
      <w:tr w:rsidR="00803709" w:rsidRPr="0012126E">
        <w:trPr>
          <w:trHeight w:val="20"/>
        </w:trPr>
        <w:tc>
          <w:tcPr>
            <w:tcW w:w="597" w:type="dxa"/>
            <w:tcBorders>
              <w:bottom w:val="single" w:sz="4" w:space="0" w:color="auto"/>
            </w:tcBorders>
            <w:vAlign w:val="bottom"/>
          </w:tcPr>
          <w:p w:rsidR="00803709" w:rsidRPr="0012126E" w:rsidRDefault="00803709" w:rsidP="007011CA">
            <w:pPr>
              <w:spacing w:beforeLines="40" w:before="96" w:line="200" w:lineRule="exact"/>
              <w:rPr>
                <w:b/>
                <w:sz w:val="16"/>
                <w:szCs w:val="16"/>
              </w:rPr>
            </w:pPr>
          </w:p>
        </w:tc>
        <w:tc>
          <w:tcPr>
            <w:tcW w:w="3197" w:type="dxa"/>
            <w:tcBorders>
              <w:bottom w:val="single" w:sz="4" w:space="0" w:color="auto"/>
            </w:tcBorders>
            <w:vAlign w:val="bottom"/>
          </w:tcPr>
          <w:p w:rsidR="00803709" w:rsidRPr="0012126E" w:rsidRDefault="00803709" w:rsidP="007011CA">
            <w:pPr>
              <w:spacing w:beforeLines="40" w:before="96" w:line="200" w:lineRule="exact"/>
              <w:rPr>
                <w:b/>
                <w:sz w:val="16"/>
                <w:szCs w:val="16"/>
              </w:rPr>
            </w:pPr>
            <w:r w:rsidRPr="0012126E">
              <w:rPr>
                <w:b/>
                <w:sz w:val="16"/>
                <w:szCs w:val="16"/>
              </w:rPr>
              <w:t>Totalt</w:t>
            </w:r>
          </w:p>
        </w:tc>
        <w:tc>
          <w:tcPr>
            <w:tcW w:w="1107" w:type="dxa"/>
            <w:tcBorders>
              <w:bottom w:val="single" w:sz="4" w:space="0" w:color="auto"/>
            </w:tcBorders>
            <w:vAlign w:val="bottom"/>
          </w:tcPr>
          <w:p w:rsidR="00803709" w:rsidRPr="0012126E" w:rsidRDefault="00803709" w:rsidP="007011CA">
            <w:pPr>
              <w:spacing w:beforeLines="40" w:before="96" w:line="200" w:lineRule="exact"/>
              <w:jc w:val="right"/>
              <w:rPr>
                <w:b/>
                <w:sz w:val="16"/>
                <w:szCs w:val="16"/>
              </w:rPr>
            </w:pPr>
            <w:r w:rsidRPr="0012126E">
              <w:rPr>
                <w:b/>
                <w:sz w:val="16"/>
                <w:szCs w:val="16"/>
              </w:rPr>
              <w:t>16 398 229</w:t>
            </w:r>
          </w:p>
        </w:tc>
        <w:tc>
          <w:tcPr>
            <w:tcW w:w="1256" w:type="dxa"/>
            <w:tcBorders>
              <w:bottom w:val="single" w:sz="4" w:space="0" w:color="auto"/>
            </w:tcBorders>
            <w:vAlign w:val="bottom"/>
          </w:tcPr>
          <w:p w:rsidR="00803709" w:rsidRPr="0012126E" w:rsidRDefault="00A77895" w:rsidP="007011CA">
            <w:pPr>
              <w:spacing w:beforeLines="40" w:before="96" w:line="200" w:lineRule="exact"/>
              <w:jc w:val="right"/>
              <w:rPr>
                <w:b/>
                <w:sz w:val="16"/>
                <w:szCs w:val="16"/>
              </w:rPr>
            </w:pPr>
            <w:r w:rsidRPr="0012126E">
              <w:rPr>
                <w:b/>
                <w:sz w:val="16"/>
                <w:szCs w:val="16"/>
              </w:rPr>
              <w:t>–</w:t>
            </w:r>
            <w:r w:rsidR="00803709" w:rsidRPr="0012126E">
              <w:rPr>
                <w:b/>
                <w:sz w:val="16"/>
                <w:szCs w:val="16"/>
              </w:rPr>
              <w:t>164 277</w:t>
            </w:r>
          </w:p>
        </w:tc>
      </w:tr>
    </w:tbl>
    <w:p w:rsidR="00A77895" w:rsidRPr="0012126E" w:rsidRDefault="00A77895" w:rsidP="00A77895"/>
    <w:p w:rsidR="006F3536" w:rsidRPr="0012126E" w:rsidRDefault="006F3536" w:rsidP="006F3536">
      <w:pPr>
        <w:pStyle w:val="Normaltindrag"/>
      </w:pPr>
    </w:p>
    <w:p w:rsidR="006F3536" w:rsidRPr="0012126E" w:rsidRDefault="006F3536" w:rsidP="007011CA">
      <w:pPr>
        <w:spacing w:before="60" w:line="200" w:lineRule="exact"/>
      </w:pPr>
    </w:p>
    <w:p w:rsidR="006D3ACE" w:rsidRPr="0012126E" w:rsidRDefault="006D3ACE" w:rsidP="006D3ACE">
      <w:pPr>
        <w:pStyle w:val="Normaltindrag"/>
      </w:pPr>
    </w:p>
    <w:p w:rsidR="006D3ACE" w:rsidRPr="0012126E" w:rsidRDefault="006D3ACE" w:rsidP="006D3ACE">
      <w:pPr>
        <w:pStyle w:val="Normaltindrag"/>
      </w:pPr>
    </w:p>
    <w:p w:rsidR="006D3ACE" w:rsidRPr="0012126E" w:rsidRDefault="006D3ACE" w:rsidP="006D3ACE">
      <w:pPr>
        <w:pStyle w:val="Normaltindrag"/>
      </w:pPr>
    </w:p>
    <w:p w:rsidR="006D3ACE" w:rsidRPr="0012126E" w:rsidRDefault="006D3ACE" w:rsidP="006D3ACE">
      <w:pPr>
        <w:pStyle w:val="Normaltindrag"/>
      </w:pPr>
    </w:p>
    <w:p w:rsidR="006D3ACE" w:rsidRPr="0012126E" w:rsidRDefault="006D3ACE" w:rsidP="006D3ACE">
      <w:pPr>
        <w:pStyle w:val="Normaltindrag"/>
      </w:pPr>
    </w:p>
    <w:p w:rsidR="006D3ACE" w:rsidRPr="0012126E" w:rsidRDefault="006D3ACE" w:rsidP="006D3ACE">
      <w:pPr>
        <w:pStyle w:val="Normaltindrag"/>
      </w:pPr>
    </w:p>
    <w:p w:rsidR="006D3ACE" w:rsidRPr="0012126E" w:rsidRDefault="006D3ACE" w:rsidP="006D3ACE">
      <w:pPr>
        <w:pStyle w:val="Normaltindrag"/>
      </w:pPr>
    </w:p>
    <w:p w:rsidR="006D3ACE" w:rsidRPr="0012126E" w:rsidRDefault="006D3ACE" w:rsidP="006D3ACE">
      <w:pPr>
        <w:pStyle w:val="Normaltindrag"/>
      </w:pPr>
    </w:p>
    <w:p w:rsidR="006D3ACE" w:rsidRPr="0012126E" w:rsidRDefault="006D3ACE" w:rsidP="006D3ACE">
      <w:pPr>
        <w:pStyle w:val="Normaltindrag"/>
      </w:pPr>
    </w:p>
    <w:p w:rsidR="006D3ACE" w:rsidRPr="0012126E" w:rsidRDefault="006D3ACE" w:rsidP="006D3ACE">
      <w:pPr>
        <w:pStyle w:val="Normaltindrag"/>
      </w:pPr>
    </w:p>
    <w:p w:rsidR="006D3ACE" w:rsidRPr="0012126E" w:rsidRDefault="006D3ACE" w:rsidP="006D3ACE">
      <w:pPr>
        <w:pStyle w:val="Normaltindrag"/>
      </w:pPr>
    </w:p>
    <w:p w:rsidR="006D3ACE" w:rsidRPr="0012126E" w:rsidRDefault="006D3ACE" w:rsidP="006D3ACE">
      <w:pPr>
        <w:pStyle w:val="Normaltindrag"/>
      </w:pPr>
    </w:p>
    <w:p w:rsidR="006D3ACE" w:rsidRPr="0012126E" w:rsidRDefault="006D3ACE" w:rsidP="006D3ACE">
      <w:pPr>
        <w:pStyle w:val="Normaltindrag"/>
      </w:pPr>
    </w:p>
    <w:p w:rsidR="006D3ACE" w:rsidRPr="0012126E" w:rsidRDefault="006D3ACE" w:rsidP="006D3ACE">
      <w:pPr>
        <w:pStyle w:val="Normaltindrag"/>
      </w:pPr>
    </w:p>
    <w:p w:rsidR="006D3ACE" w:rsidRPr="0012126E" w:rsidRDefault="006D3ACE" w:rsidP="006D3ACE">
      <w:pPr>
        <w:pStyle w:val="Normaltindrag"/>
      </w:pPr>
    </w:p>
    <w:p w:rsidR="006D3ACE" w:rsidRPr="0012126E" w:rsidRDefault="006D3ACE" w:rsidP="006D3ACE">
      <w:pPr>
        <w:pStyle w:val="Normaltindrag"/>
      </w:pPr>
    </w:p>
    <w:p w:rsidR="006D3ACE" w:rsidRPr="0012126E" w:rsidRDefault="006D3ACE" w:rsidP="006D3ACE">
      <w:pPr>
        <w:pStyle w:val="Normaltindrag"/>
      </w:pPr>
    </w:p>
    <w:p w:rsidR="006D3ACE" w:rsidRPr="0012126E" w:rsidRDefault="006D3ACE" w:rsidP="006D3ACE">
      <w:pPr>
        <w:pStyle w:val="Normaltindrag"/>
      </w:pPr>
    </w:p>
    <w:p w:rsidR="006D3ACE" w:rsidRPr="0012126E" w:rsidRDefault="006D3ACE" w:rsidP="006D3ACE">
      <w:pPr>
        <w:pStyle w:val="Normaltindrag"/>
      </w:pPr>
    </w:p>
    <w:p w:rsidR="006D3ACE" w:rsidRPr="0012126E" w:rsidRDefault="006D3ACE" w:rsidP="006D3ACE">
      <w:pPr>
        <w:pStyle w:val="Normaltindrag"/>
      </w:pPr>
    </w:p>
    <w:p w:rsidR="006D3ACE" w:rsidRPr="0012126E" w:rsidRDefault="006D3ACE" w:rsidP="006D3ACE">
      <w:pPr>
        <w:pStyle w:val="Normaltindrag"/>
      </w:pPr>
    </w:p>
    <w:p w:rsidR="006D3ACE" w:rsidRPr="0012126E" w:rsidRDefault="006D3ACE" w:rsidP="006D3ACE">
      <w:pPr>
        <w:pStyle w:val="Normaltindrag"/>
      </w:pPr>
    </w:p>
    <w:p w:rsidR="006D3ACE" w:rsidRPr="0012126E" w:rsidRDefault="006D3ACE" w:rsidP="006D3ACE">
      <w:pPr>
        <w:pStyle w:val="Normaltindrag"/>
      </w:pPr>
    </w:p>
    <w:p w:rsidR="007011CA" w:rsidRPr="0012126E" w:rsidRDefault="007011CA" w:rsidP="006D3ACE">
      <w:pPr>
        <w:pStyle w:val="Normaltindrag"/>
      </w:pPr>
    </w:p>
    <w:p w:rsidR="007011CA" w:rsidRPr="0012126E" w:rsidRDefault="007011CA" w:rsidP="006D3ACE">
      <w:pPr>
        <w:pStyle w:val="Normaltindrag"/>
      </w:pPr>
    </w:p>
    <w:p w:rsidR="007011CA" w:rsidRPr="0012126E" w:rsidRDefault="007011CA" w:rsidP="006D3ACE">
      <w:pPr>
        <w:pStyle w:val="Normaltindrag"/>
      </w:pPr>
    </w:p>
    <w:p w:rsidR="007011CA" w:rsidRPr="0012126E" w:rsidRDefault="007011CA" w:rsidP="006D3ACE">
      <w:pPr>
        <w:pStyle w:val="Normaltindrag"/>
      </w:pPr>
    </w:p>
    <w:p w:rsidR="007011CA" w:rsidRPr="0012126E" w:rsidRDefault="007011CA" w:rsidP="006D3ACE">
      <w:pPr>
        <w:pStyle w:val="Normaltindrag"/>
      </w:pPr>
    </w:p>
    <w:p w:rsidR="007011CA" w:rsidRPr="0012126E" w:rsidRDefault="007011CA" w:rsidP="006D3ACE">
      <w:pPr>
        <w:pStyle w:val="Normaltindrag"/>
      </w:pPr>
    </w:p>
    <w:p w:rsidR="006D3ACE" w:rsidRPr="0012126E" w:rsidRDefault="006D3ACE" w:rsidP="006D3ACE">
      <w:pPr>
        <w:pStyle w:val="Normaltindrag"/>
      </w:pPr>
    </w:p>
    <w:p w:rsidR="006D3ACE" w:rsidRPr="0012126E" w:rsidRDefault="006D3ACE" w:rsidP="006D3ACE">
      <w:pPr>
        <w:pStyle w:val="Normaltindrag"/>
      </w:pPr>
    </w:p>
    <w:p w:rsidR="006D3ACE" w:rsidRPr="0012126E" w:rsidRDefault="006D3ACE" w:rsidP="006D3ACE">
      <w:pPr>
        <w:pStyle w:val="Normaltindrag"/>
      </w:pPr>
    </w:p>
    <w:p w:rsidR="006D3ACE" w:rsidRPr="0012126E" w:rsidRDefault="006D3ACE" w:rsidP="006F3536">
      <w:pPr>
        <w:pStyle w:val="Normaltindrag"/>
        <w:ind w:firstLine="0"/>
      </w:pPr>
    </w:p>
    <w:p w:rsidR="00A77895" w:rsidRPr="0012126E" w:rsidRDefault="00A77895" w:rsidP="00A77895">
      <w:r w:rsidRPr="0012126E">
        <w:rPr>
          <w:vertAlign w:val="superscript"/>
        </w:rPr>
        <w:t>1</w:t>
      </w:r>
      <w:r w:rsidRPr="0012126E">
        <w:rPr>
          <w:sz w:val="16"/>
          <w:szCs w:val="16"/>
        </w:rPr>
        <w:t>Yrkande 3 hänvisat till FiU.</w:t>
      </w:r>
    </w:p>
    <w:p w:rsidR="00E84F25" w:rsidRPr="0012126E" w:rsidRDefault="00422647" w:rsidP="006F3536">
      <w:pPr>
        <w:pStyle w:val="Rubrik1"/>
        <w:pageBreakBefore/>
        <w:spacing w:before="0"/>
      </w:pPr>
      <w:bookmarkStart w:id="2" w:name="_Toc125081850"/>
      <w:r w:rsidRPr="0012126E">
        <w:t>Inledning</w:t>
      </w:r>
      <w:bookmarkEnd w:id="2"/>
    </w:p>
    <w:p w:rsidR="00422647" w:rsidRPr="0012126E" w:rsidRDefault="00422647" w:rsidP="00422647">
      <w:r w:rsidRPr="0012126E">
        <w:t>Syftet med den liberala politiken är att skapa ett samhälle där varje människa ges möjlighet att ta ansvar för hur de via sin livsföring bidrar till en hållbar samhällsutveckling. Det ansvaret gäller inte bara en själv utan också hur man påverkar både andra människor och kommande generationer. Vi är alla fö</w:t>
      </w:r>
      <w:r w:rsidRPr="0012126E">
        <w:t>r</w:t>
      </w:r>
      <w:r w:rsidRPr="0012126E">
        <w:t xml:space="preserve">valtare av jorden. </w:t>
      </w:r>
    </w:p>
    <w:p w:rsidR="00422647" w:rsidRPr="0012126E" w:rsidRDefault="00422647" w:rsidP="00422647">
      <w:pPr>
        <w:pStyle w:val="Normaltindrag"/>
      </w:pPr>
      <w:r w:rsidRPr="0012126E">
        <w:t>En liberal är framtidsoptimist. Vi tror på att teknikutveckling och tillväxt är förutsättningarna för ett bättre och hållbarare samhälle. Det krävs dock att vi genom gemensamma demokratiska beslut sätter upp ramarna för samhället. Genom olika styrmedel som både omfattar lagstiftning och ekonomiska ver</w:t>
      </w:r>
      <w:r w:rsidRPr="0012126E">
        <w:t>k</w:t>
      </w:r>
      <w:r w:rsidRPr="0012126E">
        <w:t>tyg anser vi att man kan bygga en politik för hållbar tillväxt. Den måste by</w:t>
      </w:r>
      <w:r w:rsidRPr="0012126E">
        <w:t>g</w:t>
      </w:r>
      <w:r w:rsidRPr="0012126E">
        <w:t xml:space="preserve">gas i gemenskap med andra länder och i vår del av världen utgör EU en av de viktigaste institutionerna för att driva detta arbete. Detta är grunden för </w:t>
      </w:r>
      <w:r w:rsidR="00A70208" w:rsidRPr="0012126E">
        <w:t>Fol</w:t>
      </w:r>
      <w:r w:rsidR="00A70208" w:rsidRPr="0012126E">
        <w:t>k</w:t>
      </w:r>
      <w:r w:rsidR="00A70208" w:rsidRPr="0012126E">
        <w:t xml:space="preserve">partiets </w:t>
      </w:r>
      <w:r w:rsidRPr="0012126E">
        <w:t xml:space="preserve">budgetförslag. I denna motion presenterar vi </w:t>
      </w:r>
      <w:r w:rsidR="00A70208" w:rsidRPr="0012126E">
        <w:t xml:space="preserve">Folkpartiets </w:t>
      </w:r>
      <w:r w:rsidRPr="0012126E">
        <w:t>budget på utgiftsområdena 20 och 23.</w:t>
      </w:r>
    </w:p>
    <w:p w:rsidR="00422647" w:rsidRPr="0012126E" w:rsidRDefault="00422647" w:rsidP="00422647">
      <w:pPr>
        <w:pStyle w:val="Rubrik1"/>
      </w:pPr>
      <w:bookmarkStart w:id="3" w:name="_Toc125081851"/>
      <w:r w:rsidRPr="0012126E">
        <w:t>Utgiftsområde 20 Allmän miljö- och naturvård</w:t>
      </w:r>
      <w:bookmarkEnd w:id="3"/>
    </w:p>
    <w:p w:rsidR="00422647" w:rsidRPr="0012126E" w:rsidRDefault="00422647" w:rsidP="007C4A42">
      <w:pPr>
        <w:pStyle w:val="Rubrik2"/>
        <w:spacing w:before="120"/>
      </w:pPr>
      <w:bookmarkStart w:id="4" w:name="_Toc125081852"/>
      <w:r w:rsidRPr="0012126E">
        <w:t>Biologisk mångfald</w:t>
      </w:r>
      <w:bookmarkEnd w:id="4"/>
    </w:p>
    <w:p w:rsidR="00422647" w:rsidRPr="0012126E" w:rsidRDefault="00521E78" w:rsidP="00422647">
      <w:r w:rsidRPr="0012126E">
        <w:t>Regeringen ökar i budgeten åter</w:t>
      </w:r>
      <w:r w:rsidR="00422647" w:rsidRPr="0012126E">
        <w:t xml:space="preserve">igen </w:t>
      </w:r>
      <w:r w:rsidR="00A70208" w:rsidRPr="0012126E">
        <w:t>anslag</w:t>
      </w:r>
      <w:r w:rsidR="006F3536" w:rsidRPr="0012126E">
        <w:t>et</w:t>
      </w:r>
      <w:r w:rsidR="00422647" w:rsidRPr="0012126E">
        <w:t xml:space="preserve"> för biologisk mångfald</w:t>
      </w:r>
      <w:r w:rsidR="00662F99" w:rsidRPr="0012126E">
        <w:t xml:space="preserve"> (34:3)</w:t>
      </w:r>
      <w:r w:rsidR="00422647" w:rsidRPr="0012126E">
        <w:t xml:space="preserve">. Folkpartiet har under många år varit en tillskyndare av arbetet med biologisk mångfald. Ökningen av resurserna har under de senaste åren varit så pass stora att vi nu anser att riksdagen inte skall acceptera utökningen utan tydliga anvisningar kring vad resurserna skall satsas på. Vi anser att minst hälften av årets utökning måste tillföras havsmiljöarbetet och i huvudsak arbetet med Östersjön. </w:t>
      </w:r>
      <w:r w:rsidR="001E4A0F" w:rsidRPr="0012126E">
        <w:t>En stor satsning på anläggning av våtmarker, att åtgärda bristfäll</w:t>
      </w:r>
      <w:r w:rsidR="001E4A0F" w:rsidRPr="0012126E">
        <w:t>i</w:t>
      </w:r>
      <w:r w:rsidR="001E4A0F" w:rsidRPr="0012126E">
        <w:t xml:space="preserve">ga enskilda avlopp och att säkra genomförandet av EU:s vattedirektiv kräver resurser. </w:t>
      </w:r>
      <w:r w:rsidR="00422647" w:rsidRPr="0012126E">
        <w:t>För lite resurser läggs på inventeringar av havsmiljön och för att bilda marina reservat. En omprioritering behövs enligt vår mening för att åtgärda detta. Vidare anser vi att delar av ökning</w:t>
      </w:r>
      <w:r w:rsidR="00A70208" w:rsidRPr="0012126E">
        <w:t>en</w:t>
      </w:r>
      <w:r w:rsidR="00422647" w:rsidRPr="0012126E">
        <w:t xml:space="preserve"> skall fördelas dels till en ökning av anslagen till kalkning med ytterligare 10 miljoner kronor vilket bör fördelas på vetenskapliga grunder mellan skogs</w:t>
      </w:r>
      <w:r w:rsidR="006F3536" w:rsidRPr="0012126E">
        <w:t>-</w:t>
      </w:r>
      <w:r w:rsidR="00422647" w:rsidRPr="0012126E">
        <w:t xml:space="preserve"> och sjökalkning</w:t>
      </w:r>
      <w:r w:rsidR="00A70208" w:rsidRPr="0012126E">
        <w:t>,</w:t>
      </w:r>
      <w:r w:rsidR="00422647" w:rsidRPr="0012126E">
        <w:t xml:space="preserve"> </w:t>
      </w:r>
      <w:r w:rsidR="00A70208" w:rsidRPr="0012126E">
        <w:t xml:space="preserve">dels </w:t>
      </w:r>
      <w:r w:rsidR="00422647" w:rsidRPr="0012126E">
        <w:t>bör medel avsättas specifikt för att säkra skyddet av rödlistade arter på grund av de förändringar som den nya jordbrukspolitiken kan orsaka. Detta stöd kan med fördel samordnas på länsstyr</w:t>
      </w:r>
      <w:r w:rsidR="00A70208" w:rsidRPr="0012126E">
        <w:t>else</w:t>
      </w:r>
      <w:r w:rsidRPr="0012126E">
        <w:t>nivå med miljöstöden i LBU-</w:t>
      </w:r>
      <w:r w:rsidR="00422647" w:rsidRPr="0012126E">
        <w:t>programmen, men skall fördelas strikt ur miljösynpunkt.</w:t>
      </w:r>
      <w:r w:rsidR="00662F99" w:rsidRPr="0012126E">
        <w:t xml:space="preserve"> Detta bör ges rege</w:t>
      </w:r>
      <w:r w:rsidR="00662F99" w:rsidRPr="0012126E">
        <w:t>r</w:t>
      </w:r>
      <w:r w:rsidR="00662F99" w:rsidRPr="0012126E">
        <w:t>ingen tillkänna.</w:t>
      </w:r>
    </w:p>
    <w:p w:rsidR="00422647" w:rsidRPr="0012126E" w:rsidRDefault="00422647" w:rsidP="00422647">
      <w:pPr>
        <w:pStyle w:val="Rubrik2"/>
      </w:pPr>
      <w:bookmarkStart w:id="5" w:name="_Toc125081853"/>
      <w:r w:rsidRPr="0012126E">
        <w:t>Hållbarhetskommis</w:t>
      </w:r>
      <w:r w:rsidR="00662F99" w:rsidRPr="0012126E">
        <w:t>s</w:t>
      </w:r>
      <w:r w:rsidRPr="0012126E">
        <w:t>ion</w:t>
      </w:r>
      <w:bookmarkEnd w:id="5"/>
    </w:p>
    <w:p w:rsidR="00422647" w:rsidRPr="0012126E" w:rsidRDefault="00422647" w:rsidP="00422647">
      <w:r w:rsidRPr="0012126E">
        <w:t xml:space="preserve">Folkpartiet har under en längre tid föreslagit en </w:t>
      </w:r>
      <w:r w:rsidR="00A70208" w:rsidRPr="0012126E">
        <w:t>hållbarhetskommission</w:t>
      </w:r>
      <w:r w:rsidR="00662F99" w:rsidRPr="0012126E">
        <w:t>,</w:t>
      </w:r>
      <w:r w:rsidRPr="0012126E">
        <w:t xml:space="preserve"> denna beskrivs i vår motion </w:t>
      </w:r>
      <w:r w:rsidR="00E67612" w:rsidRPr="0012126E">
        <w:rPr>
          <w:i/>
        </w:rPr>
        <w:t>En liberal miljöpolitik för hållbar utveckling</w:t>
      </w:r>
      <w:r w:rsidRPr="0012126E">
        <w:t>. Hållba</w:t>
      </w:r>
      <w:r w:rsidRPr="0012126E">
        <w:t>r</w:t>
      </w:r>
      <w:r w:rsidRPr="0012126E">
        <w:t xml:space="preserve">hetskommissionen skall ha i </w:t>
      </w:r>
      <w:r w:rsidR="00662F99" w:rsidRPr="0012126E">
        <w:t>uppdrag att utreda vilka system</w:t>
      </w:r>
      <w:r w:rsidRPr="0012126E">
        <w:t xml:space="preserve">fel som lägger hinder för ett hållbart samhälle samt att föreslå åtgärder inom ramen för sitt uppdrag. Hållbarhetskommissionen bör ha medel för egna utredningar och </w:t>
      </w:r>
      <w:r w:rsidR="00A70208" w:rsidRPr="0012126E">
        <w:t xml:space="preserve">Folkpartiet </w:t>
      </w:r>
      <w:r w:rsidRPr="0012126E">
        <w:t xml:space="preserve">föreslår därför ett nytt </w:t>
      </w:r>
      <w:r w:rsidR="00A70208" w:rsidRPr="0012126E">
        <w:t>anslag</w:t>
      </w:r>
      <w:r w:rsidRPr="0012126E">
        <w:t xml:space="preserve"> för hållbarhetskommissionen med 10 miljoner kronor 2006, 20 miljoner kronor 2007 och 30 miljoner kronor 2008. Kommissionens första uppdrag bör vara att ge förslag på hur splittrin</w:t>
      </w:r>
      <w:r w:rsidRPr="0012126E">
        <w:t>g</w:t>
      </w:r>
      <w:r w:rsidRPr="0012126E">
        <w:t>en i dagens nationella havsmiljöarbete kan överbryggas och därefter studera hindren för en hållbar utveckling i kommunikationssektorn.</w:t>
      </w:r>
    </w:p>
    <w:p w:rsidR="00422647" w:rsidRPr="0012126E" w:rsidRDefault="00422647" w:rsidP="00422647">
      <w:pPr>
        <w:pStyle w:val="Rubrik2"/>
      </w:pPr>
      <w:bookmarkStart w:id="6" w:name="_Toc125081854"/>
      <w:r w:rsidRPr="0012126E">
        <w:t>Satsa på Östersjön</w:t>
      </w:r>
      <w:bookmarkEnd w:id="6"/>
    </w:p>
    <w:p w:rsidR="00422647" w:rsidRPr="0012126E" w:rsidRDefault="00422647" w:rsidP="00422647">
      <w:r w:rsidRPr="0012126E">
        <w:t>Ett av de tydligaste miljöproblemen i vårt närområde är tillståndet i Östersjön. Regeringens egna utredare har bl</w:t>
      </w:r>
      <w:r w:rsidR="00A70208" w:rsidRPr="0012126E">
        <w:t>.</w:t>
      </w:r>
      <w:r w:rsidRPr="0012126E">
        <w:t>a</w:t>
      </w:r>
      <w:r w:rsidR="00A70208" w:rsidRPr="0012126E">
        <w:t>.</w:t>
      </w:r>
      <w:r w:rsidRPr="0012126E">
        <w:t xml:space="preserve"> varnat för </w:t>
      </w:r>
      <w:r w:rsidR="00A70208" w:rsidRPr="0012126E">
        <w:t>att Östersjön kan ha flippat, d</w:t>
      </w:r>
      <w:r w:rsidRPr="0012126E">
        <w:t>vs. att man inte med nuvarande metoder</w:t>
      </w:r>
      <w:r w:rsidR="00A70208" w:rsidRPr="0012126E">
        <w:t xml:space="preserve"> kan</w:t>
      </w:r>
      <w:r w:rsidRPr="0012126E">
        <w:t xml:space="preserve"> återställa Östersjön till det tillstånd som rådde innan bl</w:t>
      </w:r>
      <w:r w:rsidR="00A70208" w:rsidRPr="0012126E">
        <w:t>.</w:t>
      </w:r>
      <w:r w:rsidRPr="0012126E">
        <w:t>a</w:t>
      </w:r>
      <w:r w:rsidR="00A70208" w:rsidRPr="0012126E">
        <w:t>.</w:t>
      </w:r>
      <w:r w:rsidRPr="0012126E">
        <w:t xml:space="preserve"> övergödningen påverkat ekosystemet. Ober</w:t>
      </w:r>
      <w:r w:rsidRPr="0012126E">
        <w:t>o</w:t>
      </w:r>
      <w:r w:rsidRPr="0012126E">
        <w:t>ende av om denna oro är sann eller inte behövs resurser för att förhindra ytte</w:t>
      </w:r>
      <w:r w:rsidRPr="0012126E">
        <w:t>r</w:t>
      </w:r>
      <w:r w:rsidRPr="0012126E">
        <w:t xml:space="preserve">ligare försämringar. Folkpartiet föreslår att 20 miljoner kronor avsätts för särskilda Östersjösatsningar på ett särskilt Östersjökonto. </w:t>
      </w:r>
      <w:r w:rsidR="001E4A0F" w:rsidRPr="0012126E">
        <w:t>Inledningsvis ska</w:t>
      </w:r>
      <w:r w:rsidR="00A70208" w:rsidRPr="0012126E">
        <w:t>ll</w:t>
      </w:r>
      <w:r w:rsidR="001E4A0F" w:rsidRPr="0012126E">
        <w:t xml:space="preserve"> dessa användas för att utöka trafikövervakning och trafikledning och förstärka den eftersatta räddningsberedskapen mot oljeolyckor. Kustbevaknin</w:t>
      </w:r>
      <w:r w:rsidR="001E4A0F" w:rsidRPr="0012126E">
        <w:t>g</w:t>
      </w:r>
      <w:r w:rsidR="001E4A0F" w:rsidRPr="0012126E">
        <w:t>ens/Sjöfartsverkets arbete med att knyta samman dagens alla olika rapport</w:t>
      </w:r>
      <w:r w:rsidR="001E4A0F" w:rsidRPr="0012126E">
        <w:t>e</w:t>
      </w:r>
      <w:r w:rsidR="001E4A0F" w:rsidRPr="0012126E">
        <w:t>ringssystem (”Sjöbasis”) bör ha högsta prioritet och resurser att tas i drift när arbetet avslutas. En övervaknings/ledningscentral för Östersjön med de nya möjligheter till trafikrapportering och övervakning som finns i Finska viken kan behöva upprättas. Åtgärderna för oljeskadeskydd till sjöss, i strandzonen och åtgärderna för uppföljande verksamhet måste förbättras, utvecklas och säkras ekonomiskt och funktionellt. Ett internationellt, tvärvetenskapligt forskningscentrum för Östersjöns havs- och kustmiljö inrättas.</w:t>
      </w:r>
      <w:r w:rsidRPr="0012126E">
        <w:t xml:space="preserve"> Vidare bör man lägga resurser på att klargöra fosforns respektive kvävets påverkan för att med beslutsamhet kunna samlas kring rätt framtida åtgärder. 20 miljoner är naturligtvis långt ifrån vad som behövs för att förbättra situationen för Östersjön. Därför ser vi att </w:t>
      </w:r>
      <w:r w:rsidR="00662F99" w:rsidRPr="0012126E">
        <w:t>man inom ett antal andra budget</w:t>
      </w:r>
      <w:r w:rsidRPr="0012126E">
        <w:t>områden måste fokusera på åtgärder</w:t>
      </w:r>
      <w:r w:rsidR="00A70208" w:rsidRPr="0012126E">
        <w:t>,</w:t>
      </w:r>
      <w:r w:rsidRPr="0012126E">
        <w:t xml:space="preserve"> som är viktiga för Östersjöns miljö. Det gäller bl</w:t>
      </w:r>
      <w:r w:rsidR="00A70208" w:rsidRPr="0012126E">
        <w:t>.</w:t>
      </w:r>
      <w:r w:rsidRPr="0012126E">
        <w:t>a</w:t>
      </w:r>
      <w:r w:rsidR="00A70208" w:rsidRPr="0012126E">
        <w:t>.</w:t>
      </w:r>
      <w:r w:rsidRPr="0012126E">
        <w:t xml:space="preserve"> att prioritera åtg</w:t>
      </w:r>
      <w:r w:rsidR="00662F99" w:rsidRPr="0012126E">
        <w:t>ärder inom LBU-</w:t>
      </w:r>
      <w:r w:rsidRPr="0012126E">
        <w:t>programmen som motverkar övergödning. Jordbrukets påverkan på vattenmiljön är viktig att ta på allvar. Sommarens algblomning i Östersjön aktualiserar övergödningsproblematiken. I Öste</w:t>
      </w:r>
      <w:r w:rsidRPr="0012126E">
        <w:t>r</w:t>
      </w:r>
      <w:r w:rsidRPr="0012126E">
        <w:t>sjöns tillrinningsområde finns ca 34 milj</w:t>
      </w:r>
      <w:r w:rsidR="006D3ACE" w:rsidRPr="0012126E">
        <w:t>oner hektar åkermark varav ca 3 </w:t>
      </w:r>
      <w:r w:rsidRPr="0012126E">
        <w:t xml:space="preserve">miljoner hektar i Sverige. Svenska åtgärder har dock stor betydelse eftersom intensiva jordbruk har känsliga vatten som avrinningsområde. Det är också viktigt att se resultatet av </w:t>
      </w:r>
      <w:r w:rsidR="00662F99" w:rsidRPr="0012126E">
        <w:t xml:space="preserve">halvtidsöversynen av EU:s jordbrukspolitik (MTR) </w:t>
      </w:r>
      <w:r w:rsidRPr="0012126E">
        <w:t>vad gäller påverkan på övergödningsproblematiken. Med en</w:t>
      </w:r>
      <w:r w:rsidR="00662F99" w:rsidRPr="0012126E">
        <w:t xml:space="preserve"> 10-procenti</w:t>
      </w:r>
      <w:r w:rsidRPr="0012126E">
        <w:t>g minskning av spannmålsarealen samt en motsvarande ökning av vall torde läckaget ha minskat. Den breda informationssatsningen ”Greppa näringen” samt pilotgårdarnas dokumenterade fältförsök inom ”Odling i Balans” har alla till syfte att minska övergödningen samt få ett långsiktigt hållbart jor</w:t>
      </w:r>
      <w:r w:rsidRPr="0012126E">
        <w:t>d</w:t>
      </w:r>
      <w:r w:rsidRPr="0012126E">
        <w:t>bruk. Folkpartiet anser det vara av stor vikt att påbörjade satsningar inom nätverk som ”Balt</w:t>
      </w:r>
      <w:r w:rsidR="00662F99" w:rsidRPr="0012126E">
        <w:t>ic Farmers Forum of environment</w:t>
      </w:r>
      <w:r w:rsidRPr="0012126E">
        <w:t>” samt Sidaprojekt til</w:t>
      </w:r>
      <w:r w:rsidRPr="0012126E">
        <w:t>l</w:t>
      </w:r>
      <w:r w:rsidRPr="0012126E">
        <w:t>sammans med Baltikum och Ryssland uppmuntras att fortsätta.  Sedan anser vi som tidigare påpekats att resurserna som tillförts biologisk mångfald i stor utsträckning bör gå till arbetet med Östersjön.</w:t>
      </w:r>
    </w:p>
    <w:p w:rsidR="001E4A0F" w:rsidRPr="0012126E" w:rsidRDefault="001E4A0F" w:rsidP="001E4A0F">
      <w:pPr>
        <w:pStyle w:val="Rubrik2"/>
      </w:pPr>
      <w:bookmarkStart w:id="7" w:name="_Toc125081855"/>
      <w:r w:rsidRPr="0012126E">
        <w:t>Internationellt samarbete</w:t>
      </w:r>
      <w:bookmarkEnd w:id="7"/>
    </w:p>
    <w:p w:rsidR="00422647" w:rsidRPr="0012126E" w:rsidRDefault="00422647" w:rsidP="001E4A0F">
      <w:r w:rsidRPr="0012126E">
        <w:t>Det internationella samarbetet kring miljöfrågor är mycket viktigt och även om</w:t>
      </w:r>
      <w:r w:rsidR="00662F99" w:rsidRPr="0012126E">
        <w:t xml:space="preserve"> </w:t>
      </w:r>
      <w:r w:rsidRPr="0012126E">
        <w:t>regeringen nu avis</w:t>
      </w:r>
      <w:r w:rsidR="00A70208" w:rsidRPr="0012126E">
        <w:t>erar en viss ökning av detta anslag</w:t>
      </w:r>
      <w:r w:rsidR="00CD0912" w:rsidRPr="0012126E">
        <w:t xml:space="preserve"> vill </w:t>
      </w:r>
      <w:r w:rsidR="00A70208" w:rsidRPr="0012126E">
        <w:t xml:space="preserve">Folkpartiet </w:t>
      </w:r>
      <w:r w:rsidR="00CD0912" w:rsidRPr="0012126E">
        <w:t>att man ytte</w:t>
      </w:r>
      <w:r w:rsidRPr="0012126E">
        <w:t xml:space="preserve">rligare förstärker detta arbete med 5 miljoner kronor. Framför allt för samarbete med länder i närområdet. Förutom dessa satsningar anser </w:t>
      </w:r>
      <w:r w:rsidR="00A70208" w:rsidRPr="0012126E">
        <w:t>Folkpa</w:t>
      </w:r>
      <w:r w:rsidR="00A70208" w:rsidRPr="0012126E">
        <w:t>r</w:t>
      </w:r>
      <w:r w:rsidR="00A70208" w:rsidRPr="0012126E">
        <w:t xml:space="preserve">tiet </w:t>
      </w:r>
      <w:r w:rsidRPr="0012126E">
        <w:t>att det är viktigt att miljöarbetet får en framskjuten position i biståndspol</w:t>
      </w:r>
      <w:r w:rsidRPr="0012126E">
        <w:t>i</w:t>
      </w:r>
      <w:r w:rsidRPr="0012126E">
        <w:t>tiken. Dock bör man vara medveten om att många biståndsformer har möjli</w:t>
      </w:r>
      <w:r w:rsidRPr="0012126E">
        <w:t>g</w:t>
      </w:r>
      <w:r w:rsidRPr="0012126E">
        <w:t>het att påverka utvecklingen mot en bättre miljö i tredjevärlden. Fattigdom</w:t>
      </w:r>
      <w:r w:rsidRPr="0012126E">
        <w:t>s</w:t>
      </w:r>
      <w:r w:rsidRPr="0012126E">
        <w:t>bekämpning och demokratiutveckling är ofta t.ex. grunden för en bra miljöu</w:t>
      </w:r>
      <w:r w:rsidRPr="0012126E">
        <w:t>t</w:t>
      </w:r>
      <w:r w:rsidRPr="0012126E">
        <w:t>veckling.</w:t>
      </w:r>
    </w:p>
    <w:p w:rsidR="00422647" w:rsidRPr="0012126E" w:rsidRDefault="00422647" w:rsidP="00422647">
      <w:pPr>
        <w:pStyle w:val="Rubrik2"/>
      </w:pPr>
      <w:bookmarkStart w:id="8" w:name="_Toc125081856"/>
      <w:r w:rsidRPr="0012126E">
        <w:t>Klimatarbetet</w:t>
      </w:r>
      <w:bookmarkEnd w:id="8"/>
    </w:p>
    <w:p w:rsidR="00422647" w:rsidRPr="0012126E" w:rsidRDefault="00422647" w:rsidP="00422647">
      <w:r w:rsidRPr="0012126E">
        <w:t>Folkpartiet vi</w:t>
      </w:r>
      <w:r w:rsidR="00662F99" w:rsidRPr="0012126E">
        <w:t>ll se en utveckling inom klimat</w:t>
      </w:r>
      <w:r w:rsidRPr="0012126E">
        <w:t>politiken som pekar bort från kortsiktiga lösningar i form av tillfälliga projektsatsningar och mot en lån</w:t>
      </w:r>
      <w:r w:rsidRPr="0012126E">
        <w:t>g</w:t>
      </w:r>
      <w:r w:rsidRPr="0012126E">
        <w:t xml:space="preserve">siktig politik med fasta spelregler. Denna politik presenterar vi i vår motion </w:t>
      </w:r>
      <w:r w:rsidR="00E67612" w:rsidRPr="0012126E">
        <w:rPr>
          <w:i/>
        </w:rPr>
        <w:t>En politik som tar klimatfrågan på allvar</w:t>
      </w:r>
      <w:r w:rsidRPr="0012126E">
        <w:t>. Detta får dock också tydliga effe</w:t>
      </w:r>
      <w:r w:rsidRPr="0012126E">
        <w:t>k</w:t>
      </w:r>
      <w:r w:rsidRPr="0012126E">
        <w:t xml:space="preserve">ter på </w:t>
      </w:r>
      <w:r w:rsidR="00A70208" w:rsidRPr="0012126E">
        <w:t xml:space="preserve">Folkpartiets </w:t>
      </w:r>
      <w:r w:rsidRPr="0012126E">
        <w:t xml:space="preserve">budget för </w:t>
      </w:r>
      <w:r w:rsidR="00662F99" w:rsidRPr="0012126E">
        <w:t>utgifts</w:t>
      </w:r>
      <w:r w:rsidRPr="0012126E">
        <w:t>område 20</w:t>
      </w:r>
      <w:r w:rsidR="00A70208" w:rsidRPr="0012126E">
        <w:t>,</w:t>
      </w:r>
      <w:r w:rsidRPr="0012126E">
        <w:t xml:space="preserve"> bl</w:t>
      </w:r>
      <w:r w:rsidR="00A70208" w:rsidRPr="0012126E">
        <w:t>.</w:t>
      </w:r>
      <w:r w:rsidRPr="0012126E">
        <w:t>a</w:t>
      </w:r>
      <w:r w:rsidR="00A70208" w:rsidRPr="0012126E">
        <w:t>.</w:t>
      </w:r>
      <w:r w:rsidR="00662F99" w:rsidRPr="0012126E">
        <w:t xml:space="preserve"> är vi emot de s.k. klima</w:t>
      </w:r>
      <w:r w:rsidR="00662F99" w:rsidRPr="0012126E">
        <w:t>t</w:t>
      </w:r>
      <w:r w:rsidRPr="0012126E">
        <w:t xml:space="preserve">investeringspengarna </w:t>
      </w:r>
      <w:r w:rsidR="00662F99" w:rsidRPr="0012126E">
        <w:t>(</w:t>
      </w:r>
      <w:r w:rsidRPr="0012126E">
        <w:t>KLIMP</w:t>
      </w:r>
      <w:r w:rsidR="00662F99" w:rsidRPr="0012126E">
        <w:t>)</w:t>
      </w:r>
      <w:r w:rsidRPr="0012126E">
        <w:t>.</w:t>
      </w:r>
    </w:p>
    <w:p w:rsidR="00422647" w:rsidRPr="0012126E" w:rsidRDefault="00422647" w:rsidP="00422647">
      <w:pPr>
        <w:pStyle w:val="Normaltindrag"/>
      </w:pPr>
      <w:r w:rsidRPr="0012126E">
        <w:t>Den socialdemokratiska regeringen införde först de s</w:t>
      </w:r>
      <w:r w:rsidR="00A70208" w:rsidRPr="0012126E">
        <w:t>.</w:t>
      </w:r>
      <w:r w:rsidRPr="0012126E">
        <w:t>k</w:t>
      </w:r>
      <w:r w:rsidR="00A70208" w:rsidRPr="0012126E">
        <w:t>.</w:t>
      </w:r>
      <w:r w:rsidRPr="0012126E">
        <w:t xml:space="preserve"> LIP-pengarna (l</w:t>
      </w:r>
      <w:r w:rsidRPr="0012126E">
        <w:t>o</w:t>
      </w:r>
      <w:r w:rsidRPr="0012126E">
        <w:t>kala investeringsprogram). Dessa har nu efterföljts av KLIMP. Med LIP e</w:t>
      </w:r>
      <w:r w:rsidRPr="0012126E">
        <w:t>r</w:t>
      </w:r>
      <w:r w:rsidRPr="0012126E">
        <w:t>satte konkurrens den samverkan som va</w:t>
      </w:r>
      <w:r w:rsidR="00662F99" w:rsidRPr="0012126E">
        <w:t>rit bärande element i Agenda 21-</w:t>
      </w:r>
      <w:r w:rsidRPr="0012126E">
        <w:t>arbetet. En kommunal folkrörelse trängdes ut av statlig styrning. Tung teknik ersatte lätt. Storskalighet slog ut mångfa</w:t>
      </w:r>
      <w:r w:rsidR="00A70208" w:rsidRPr="0012126E">
        <w:t>ld. Det finns en risk att KLIMP-</w:t>
      </w:r>
      <w:r w:rsidRPr="0012126E">
        <w:t>pengarna kommer att ha samma effekt.</w:t>
      </w:r>
    </w:p>
    <w:p w:rsidR="00422647" w:rsidRPr="0012126E" w:rsidRDefault="00422647" w:rsidP="00422647">
      <w:pPr>
        <w:pStyle w:val="Normaltindrag"/>
      </w:pPr>
      <w:r w:rsidRPr="0012126E">
        <w:t>I stället för att hjälpa kommer regeringens godtyckliga generositet att stjä</w:t>
      </w:r>
      <w:r w:rsidRPr="0012126E">
        <w:t>l</w:t>
      </w:r>
      <w:r w:rsidRPr="0012126E">
        <w:t>pa. Allt för mycket resurser kommer att läggas på projekt som har möjlighet att få statliga bidrag medan vardagsarbetet vad gäller klimatarbetet avstannar. Det blir också en sned fördelning mellan de kommuner som har resurser att avsätta per</w:t>
      </w:r>
      <w:r w:rsidR="00A70208" w:rsidRPr="0012126E">
        <w:t>sonal för att söka KLIMP-</w:t>
      </w:r>
      <w:r w:rsidRPr="0012126E">
        <w:t>pengar och de framför allt mindre ko</w:t>
      </w:r>
      <w:r w:rsidRPr="0012126E">
        <w:t>m</w:t>
      </w:r>
      <w:r w:rsidRPr="0012126E">
        <w:t>muner som ej har sådana resurser.</w:t>
      </w:r>
    </w:p>
    <w:p w:rsidR="00E67612" w:rsidRPr="0012126E" w:rsidRDefault="00422647" w:rsidP="00422647">
      <w:pPr>
        <w:pStyle w:val="Normaltindrag"/>
      </w:pPr>
      <w:r w:rsidRPr="0012126E">
        <w:t>Tendensen att miljö- och hållbarhetsarbetet i kommunerna allt mer inriktas efter var det finns pengar att söka måste brytas. Kortsiktiga projekt får inte slå ut långsiktiga processer. Folkpartiet vill därför se en bättre samordning kring de beslutsunderlag som kommunerna behöver för att på ett annat sätt än idag föra in klimatfrågan i den kommunalvardagen. Detta gäller inte minst i planarbetet. Här handlar det om att i planarbetet aktivt arbete för en minskad klimatpåverkan. Detta gäller hur man planerar för kollektivtrafik, bostad</w:t>
      </w:r>
      <w:r w:rsidRPr="0012126E">
        <w:t>s</w:t>
      </w:r>
      <w:r w:rsidRPr="0012126E">
        <w:t>byggnad och uppvärmning, hantering av avfall m</w:t>
      </w:r>
      <w:r w:rsidR="00A70208" w:rsidRPr="0012126E">
        <w:t>.</w:t>
      </w:r>
      <w:r w:rsidRPr="0012126E">
        <w:t xml:space="preserve">m. </w:t>
      </w:r>
    </w:p>
    <w:p w:rsidR="00422647" w:rsidRPr="0012126E" w:rsidRDefault="00E67612" w:rsidP="00422647">
      <w:pPr>
        <w:pStyle w:val="Normaltindrag"/>
      </w:pPr>
      <w:r w:rsidRPr="0012126E">
        <w:t>Det handlar också om</w:t>
      </w:r>
      <w:r w:rsidR="00422647" w:rsidRPr="0012126E">
        <w:t xml:space="preserve"> hur man i t</w:t>
      </w:r>
      <w:r w:rsidRPr="0012126E">
        <w:t>.</w:t>
      </w:r>
      <w:r w:rsidR="00422647" w:rsidRPr="0012126E">
        <w:t>ex. översiktsplaner tar hänsyn till de e</w:t>
      </w:r>
      <w:r w:rsidR="00422647" w:rsidRPr="0012126E">
        <w:t>f</w:t>
      </w:r>
      <w:r w:rsidR="00422647" w:rsidRPr="0012126E">
        <w:t>fekter som ett varmare klimat kan orsaka. För att kunna göra detta behöver kommunerna tillgång till samlad inform</w:t>
      </w:r>
      <w:r w:rsidR="000F2F8D" w:rsidRPr="0012126E">
        <w:t xml:space="preserve">ation från statliga myndigheter. </w:t>
      </w:r>
      <w:r w:rsidR="00422647" w:rsidRPr="0012126E">
        <w:t>Fol</w:t>
      </w:r>
      <w:r w:rsidR="00422647" w:rsidRPr="0012126E">
        <w:t>k</w:t>
      </w:r>
      <w:r w:rsidR="00422647" w:rsidRPr="0012126E">
        <w:t>partiet anser att en myndighet</w:t>
      </w:r>
      <w:r w:rsidRPr="0012126E">
        <w:t>,</w:t>
      </w:r>
      <w:r w:rsidR="00422647" w:rsidRPr="0012126E">
        <w:t xml:space="preserve"> förslagsvis Naturvårdsverket</w:t>
      </w:r>
      <w:r w:rsidRPr="0012126E">
        <w:t>,</w:t>
      </w:r>
      <w:r w:rsidR="00422647" w:rsidRPr="0012126E">
        <w:t xml:space="preserve"> får i uppgift att samordna detta arbete. Arbetet måste göras i nära samarbete med Sveriges kommuner och landsting. Vi avsätter öronmärkt 10 miljoner till denna ver</w:t>
      </w:r>
      <w:r w:rsidR="00422647" w:rsidRPr="0012126E">
        <w:t>k</w:t>
      </w:r>
      <w:r w:rsidR="00422647" w:rsidRPr="0012126E">
        <w:t>samhet 2006 och 15 miljoner 2007 och 2008. Pengarna skall användas till faktaunderlag vad gäller effekter av klimatförändringen.</w:t>
      </w:r>
    </w:p>
    <w:p w:rsidR="00422647" w:rsidRPr="0012126E" w:rsidRDefault="00422647" w:rsidP="00422647">
      <w:pPr>
        <w:pStyle w:val="Normaltindrag"/>
      </w:pPr>
      <w:r w:rsidRPr="0012126E">
        <w:t>Folkpartiet vill sätta krav på jordbruket så att man får en övergång från a</w:t>
      </w:r>
      <w:r w:rsidRPr="0012126E">
        <w:t>n</w:t>
      </w:r>
      <w:r w:rsidRPr="0012126E">
        <w:t>vändningen av fossila bränslen till biobränslen. Vi tror att detta är en utvec</w:t>
      </w:r>
      <w:r w:rsidRPr="0012126E">
        <w:t>k</w:t>
      </w:r>
      <w:r w:rsidRPr="0012126E">
        <w:t>ling som på sikt gynnar jordbruket både för att man minskar sitt beroende av fossila bränslen och för att man själv kan bli producent av alternativen t.ex. RME (rapsmetylester). Folkpartiet föreslår därför krav på inblandning av förnybara drivmedel i samband med en sänkning av dieselskatten för jordbr</w:t>
      </w:r>
      <w:r w:rsidRPr="0012126E">
        <w:t>u</w:t>
      </w:r>
      <w:r w:rsidRPr="0012126E">
        <w:t>kets och skogsbrukets maskiner. Folkpartiet bedömer att en inbland</w:t>
      </w:r>
      <w:r w:rsidR="006F3536" w:rsidRPr="0012126E">
        <w:t>ning av 2 </w:t>
      </w:r>
      <w:r w:rsidR="00A70208" w:rsidRPr="0012126E">
        <w:t>%</w:t>
      </w:r>
      <w:r w:rsidRPr="0012126E">
        <w:t xml:space="preserve"> förnybara drivmedel under år 2005 skall ställas som minimikrav. Det bör sedan utökas till att under 2006 vara 5</w:t>
      </w:r>
      <w:r w:rsidR="006F3536" w:rsidRPr="0012126E">
        <w:t xml:space="preserve"> %</w:t>
      </w:r>
      <w:r w:rsidRPr="0012126E">
        <w:t>. Det skulle innebära en avsevärd sän</w:t>
      </w:r>
      <w:r w:rsidRPr="0012126E">
        <w:t>k</w:t>
      </w:r>
      <w:r w:rsidRPr="0012126E">
        <w:t>ning av klimatpåverkande utsläpp.</w:t>
      </w:r>
    </w:p>
    <w:p w:rsidR="00422647" w:rsidRPr="0012126E" w:rsidRDefault="00422647" w:rsidP="00422647">
      <w:pPr>
        <w:pStyle w:val="Rubrik2"/>
      </w:pPr>
      <w:bookmarkStart w:id="9" w:name="_Toc125081857"/>
      <w:r w:rsidRPr="0012126E">
        <w:t>Satsa på miljöorganisationerna och spara på myndigheterna</w:t>
      </w:r>
      <w:bookmarkEnd w:id="9"/>
    </w:p>
    <w:p w:rsidR="00422647" w:rsidRPr="0012126E" w:rsidRDefault="00422647" w:rsidP="00422647">
      <w:r w:rsidRPr="0012126E">
        <w:t xml:space="preserve">Enligt rapporten </w:t>
      </w:r>
      <w:r w:rsidRPr="0012126E">
        <w:rPr>
          <w:i/>
        </w:rPr>
        <w:t>Den skattefinansierade idémarknaden, en surveyundersö</w:t>
      </w:r>
      <w:r w:rsidRPr="0012126E">
        <w:rPr>
          <w:i/>
        </w:rPr>
        <w:t>k</w:t>
      </w:r>
      <w:r w:rsidRPr="0012126E">
        <w:rPr>
          <w:i/>
        </w:rPr>
        <w:t>ning om myndigheters idé- och opinionsbildning</w:t>
      </w:r>
      <w:r w:rsidRPr="0012126E">
        <w:t xml:space="preserve"> av Fredrik Erixon och Ulrik Franke lägger </w:t>
      </w:r>
      <w:r w:rsidR="00A70208" w:rsidRPr="0012126E">
        <w:t xml:space="preserve">svenska </w:t>
      </w:r>
      <w:r w:rsidRPr="0012126E">
        <w:t>myndigheter över 2 miljarder kronor på opinionsbil</w:t>
      </w:r>
      <w:r w:rsidRPr="0012126E">
        <w:t>d</w:t>
      </w:r>
      <w:r w:rsidRPr="0012126E">
        <w:t>ning. Även om summan säkert kan ifrågasättas kan inte den viktigaste slu</w:t>
      </w:r>
      <w:r w:rsidRPr="0012126E">
        <w:t>t</w:t>
      </w:r>
      <w:r w:rsidRPr="0012126E">
        <w:t>ledningen av undersökningen ifrågasättas</w:t>
      </w:r>
      <w:r w:rsidR="00662F99" w:rsidRPr="0012126E">
        <w:t>,</w:t>
      </w:r>
      <w:r w:rsidRPr="0012126E">
        <w:t xml:space="preserve"> nämligen att </w:t>
      </w:r>
      <w:r w:rsidR="00A70208" w:rsidRPr="0012126E">
        <w:t xml:space="preserve">svenska </w:t>
      </w:r>
      <w:r w:rsidRPr="0012126E">
        <w:t>myndigheter ägnar sig åt opinionsbildning. Vi anser att detta inte kan fortgå. När myndi</w:t>
      </w:r>
      <w:r w:rsidRPr="0012126E">
        <w:t>g</w:t>
      </w:r>
      <w:r w:rsidRPr="0012126E">
        <w:t>heter ägnar sig åt opinionsbildning riskerar man två mycket olyckliga utvec</w:t>
      </w:r>
      <w:r w:rsidRPr="0012126E">
        <w:t>k</w:t>
      </w:r>
      <w:r w:rsidRPr="0012126E">
        <w:t>lingar. För det första att myndighetens trovärdighet undergrävs eftersom myndigheten tar</w:t>
      </w:r>
      <w:r w:rsidR="00662F99" w:rsidRPr="0012126E">
        <w:t xml:space="preserve"> ställning i frågor på ett icke-</w:t>
      </w:r>
      <w:r w:rsidRPr="0012126E">
        <w:t>legitimt sätt. Det är t</w:t>
      </w:r>
      <w:r w:rsidR="00F32B84" w:rsidRPr="0012126E">
        <w:t>.</w:t>
      </w:r>
      <w:r w:rsidRPr="0012126E">
        <w:t>ex</w:t>
      </w:r>
      <w:r w:rsidR="00F32B84" w:rsidRPr="0012126E">
        <w:t>.</w:t>
      </w:r>
      <w:r w:rsidRPr="0012126E">
        <w:t xml:space="preserve"> rimligt att </w:t>
      </w:r>
      <w:r w:rsidR="00F32B84" w:rsidRPr="0012126E">
        <w:t>L</w:t>
      </w:r>
      <w:r w:rsidRPr="0012126E">
        <w:t>ivsmedelsverket tar fram vetenskapligt grundad information kring mat och hälsa men felaktigt om man driver kampanjer kring vad människor skall eller inte skall äta. På samma sätt är det rimligt att Naturvårdsverket delger information kring klimatfrågan men inte</w:t>
      </w:r>
      <w:r w:rsidR="00662F99" w:rsidRPr="0012126E">
        <w:t>,</w:t>
      </w:r>
      <w:r w:rsidRPr="0012126E">
        <w:t xml:space="preserve"> hur viktig och behjärtansvärt det än är</w:t>
      </w:r>
      <w:r w:rsidR="00662F99" w:rsidRPr="0012126E">
        <w:t>,</w:t>
      </w:r>
      <w:r w:rsidRPr="0012126E">
        <w:t xml:space="preserve"> driver kampanjer i frågan. Detta därför att en felaktighet eller överdrift i kampanjen riskerar att undergräva myndighetens trovärdighet som myndi</w:t>
      </w:r>
      <w:r w:rsidRPr="0012126E">
        <w:t>g</w:t>
      </w:r>
      <w:r w:rsidRPr="0012126E">
        <w:t>het. Det andra och minst lika allvarliga problemet är att myndigheterna på detta sätt tar över en uppgift som bör göras av politiker och andra opinion</w:t>
      </w:r>
      <w:r w:rsidRPr="0012126E">
        <w:t>s</w:t>
      </w:r>
      <w:r w:rsidRPr="0012126E">
        <w:t>bildare. Det blir en förskjutning i vem som har resurser att delta i samhällsd</w:t>
      </w:r>
      <w:r w:rsidRPr="0012126E">
        <w:t>e</w:t>
      </w:r>
      <w:r w:rsidRPr="0012126E">
        <w:t>batten. Folkpartiet vill därför spara på vissa myndigheters resurser när det gäller opinionsbildning och i stället lägga över delar av dessa resurser till miljöorganisationer och andra frivilligorganisationer. Folkpartiet föreslår därför följande minskningar vad gäller opinionsbildande verksamhet Natu</w:t>
      </w:r>
      <w:r w:rsidRPr="0012126E">
        <w:t>r</w:t>
      </w:r>
      <w:r w:rsidRPr="0012126E">
        <w:t>vårdsverket</w:t>
      </w:r>
      <w:r w:rsidR="00A70208" w:rsidRPr="0012126E">
        <w:t xml:space="preserve"> med</w:t>
      </w:r>
      <w:r w:rsidRPr="0012126E">
        <w:t xml:space="preserve"> 15 miljoner, Livsmedelsverket 1</w:t>
      </w:r>
      <w:r w:rsidR="00075A32" w:rsidRPr="0012126E">
        <w:t>8</w:t>
      </w:r>
      <w:r w:rsidRPr="0012126E">
        <w:t xml:space="preserve"> miljoner, djurskyddsmy</w:t>
      </w:r>
      <w:r w:rsidRPr="0012126E">
        <w:t>n</w:t>
      </w:r>
      <w:r w:rsidRPr="0012126E">
        <w:t>digheten 8 miljoner</w:t>
      </w:r>
      <w:r w:rsidR="00A70208" w:rsidRPr="0012126E">
        <w:t xml:space="preserve"> och</w:t>
      </w:r>
      <w:r w:rsidRPr="0012126E">
        <w:t xml:space="preserve"> </w:t>
      </w:r>
      <w:r w:rsidR="00A70208" w:rsidRPr="0012126E">
        <w:t xml:space="preserve">Strålskyddsinstitutet </w:t>
      </w:r>
      <w:r w:rsidRPr="0012126E">
        <w:t>5 miljoner. Vi vill öka bidragen till miljöorganisationerna med 8 miljoner, till</w:t>
      </w:r>
      <w:r w:rsidR="006D3ACE" w:rsidRPr="0012126E">
        <w:t xml:space="preserve"> djurskyddsorganisationer med 1 </w:t>
      </w:r>
      <w:r w:rsidRPr="0012126E">
        <w:t xml:space="preserve">miljon, </w:t>
      </w:r>
      <w:r w:rsidR="00465BC4" w:rsidRPr="0012126E">
        <w:t>5 miljoner till konsumentorganisationer</w:t>
      </w:r>
      <w:r w:rsidR="00A70208" w:rsidRPr="0012126E">
        <w:t xml:space="preserve"> </w:t>
      </w:r>
      <w:r w:rsidR="006D3ACE" w:rsidRPr="0012126E">
        <w:t>samt ge ett riktat bidrag på 4 </w:t>
      </w:r>
      <w:r w:rsidRPr="0012126E">
        <w:t>miljoner till frivilligorganisationer (NGO) på landsbygden för arbete med miljöfrågor, delar av detta anslag ska</w:t>
      </w:r>
      <w:r w:rsidR="00A70208" w:rsidRPr="0012126E">
        <w:t>ll</w:t>
      </w:r>
      <w:r w:rsidRPr="0012126E">
        <w:t xml:space="preserve"> gå till Folkrörelserådet Hela Sverige ska leva.</w:t>
      </w:r>
    </w:p>
    <w:p w:rsidR="00422647" w:rsidRPr="0012126E" w:rsidRDefault="00422647" w:rsidP="00422647">
      <w:pPr>
        <w:pStyle w:val="Normaltindrag"/>
      </w:pPr>
      <w:r w:rsidRPr="0012126E">
        <w:t>Folkpartiet vill också se en effektivisering av SMHI. Där vi</w:t>
      </w:r>
      <w:r w:rsidR="00662F99" w:rsidRPr="0012126E">
        <w:t xml:space="preserve"> framför allt vill</w:t>
      </w:r>
      <w:r w:rsidR="00A70208" w:rsidRPr="0012126E">
        <w:t xml:space="preserve"> ha en</w:t>
      </w:r>
      <w:r w:rsidR="00662F99" w:rsidRPr="0012126E">
        <w:t xml:space="preserve"> ökad inkomst</w:t>
      </w:r>
      <w:r w:rsidRPr="0012126E">
        <w:t>finansiering av verksamheten. Det är också oroande att uppdragsverksamheten idag går med förlust</w:t>
      </w:r>
      <w:r w:rsidR="00662F99" w:rsidRPr="0012126E">
        <w:t>,</w:t>
      </w:r>
      <w:r w:rsidRPr="0012126E">
        <w:t xml:space="preserve"> detta kan inte vara accept</w:t>
      </w:r>
      <w:r w:rsidRPr="0012126E">
        <w:t>a</w:t>
      </w:r>
      <w:r w:rsidRPr="0012126E">
        <w:t>belt. Vi lägger därför en besparing på 25 miljoner på SMHI.</w:t>
      </w:r>
    </w:p>
    <w:p w:rsidR="00422647" w:rsidRPr="0012126E" w:rsidRDefault="00422647" w:rsidP="00422647">
      <w:pPr>
        <w:pStyle w:val="Normaltindrag"/>
      </w:pPr>
      <w:r w:rsidRPr="0012126E">
        <w:t>Folkpartiet vänder sig mot flytten av delar av Naturvårdsverket till Öste</w:t>
      </w:r>
      <w:r w:rsidRPr="0012126E">
        <w:t>r</w:t>
      </w:r>
      <w:r w:rsidRPr="0012126E">
        <w:t>sund. Till</w:t>
      </w:r>
      <w:r w:rsidR="00A70208" w:rsidRPr="0012126E">
        <w:t xml:space="preserve"> </w:t>
      </w:r>
      <w:r w:rsidRPr="0012126E">
        <w:t>följd av detta behöver myndigheten ej kompenseras för flyttkostn</w:t>
      </w:r>
      <w:r w:rsidRPr="0012126E">
        <w:t>a</w:t>
      </w:r>
      <w:r w:rsidRPr="0012126E">
        <w:t>der under 2006 och man bör kunna ha samma krav på effektivise</w:t>
      </w:r>
      <w:r w:rsidR="00A70208" w:rsidRPr="0012126E">
        <w:t>ring som på andra myndigheter d</w:t>
      </w:r>
      <w:r w:rsidRPr="0012126E">
        <w:t>v</w:t>
      </w:r>
      <w:r w:rsidR="00A70208" w:rsidRPr="0012126E">
        <w:t>s. ett anslagssparande på 0,</w:t>
      </w:r>
      <w:r w:rsidRPr="0012126E">
        <w:t>6 % motsvarande 1,9 milj</w:t>
      </w:r>
      <w:r w:rsidRPr="0012126E">
        <w:t>o</w:t>
      </w:r>
      <w:r w:rsidRPr="0012126E">
        <w:t>ner.</w:t>
      </w:r>
    </w:p>
    <w:p w:rsidR="00422647" w:rsidRPr="0012126E" w:rsidRDefault="00422647" w:rsidP="00422647">
      <w:pPr>
        <w:pStyle w:val="Rubrik2"/>
      </w:pPr>
      <w:bookmarkStart w:id="10" w:name="_Toc125081858"/>
      <w:r w:rsidRPr="0012126E">
        <w:t>Forskning och utveckling</w:t>
      </w:r>
      <w:bookmarkEnd w:id="10"/>
    </w:p>
    <w:p w:rsidR="00422647" w:rsidRPr="0012126E" w:rsidRDefault="00422647" w:rsidP="00422647">
      <w:r w:rsidRPr="0012126E">
        <w:t xml:space="preserve">Folkpartiet vill se en ökad satsning på forskning och ökar </w:t>
      </w:r>
      <w:r w:rsidR="007C4A42" w:rsidRPr="0012126E">
        <w:t>anslag</w:t>
      </w:r>
      <w:r w:rsidR="006D3ACE" w:rsidRPr="0012126E">
        <w:t xml:space="preserve"> 26:2 med 10 </w:t>
      </w:r>
      <w:r w:rsidRPr="0012126E">
        <w:t>miljoner kronor för miljöforskning. Vi vill ej öronmärka dessa pengar men det finns flera viktiga områden att satsa på</w:t>
      </w:r>
      <w:r w:rsidR="007C4A42" w:rsidRPr="0012126E">
        <w:t>,</w:t>
      </w:r>
      <w:r w:rsidRPr="0012126E">
        <w:t xml:space="preserve"> t.ex. övergödningsproblematiken och klimatforskning</w:t>
      </w:r>
      <w:r w:rsidR="007C4A42" w:rsidRPr="0012126E">
        <w:t>en</w:t>
      </w:r>
      <w:r w:rsidRPr="0012126E">
        <w:t xml:space="preserve">. Förutom denna satsning beskriver </w:t>
      </w:r>
      <w:r w:rsidR="007C4A42" w:rsidRPr="0012126E">
        <w:t xml:space="preserve">Folkpartiet </w:t>
      </w:r>
      <w:r w:rsidRPr="0012126E">
        <w:t>i sina bostadsmotioner ett antal</w:t>
      </w:r>
      <w:r w:rsidR="007C4A42" w:rsidRPr="0012126E">
        <w:t xml:space="preserve"> satsningar inom byggforskningen.</w:t>
      </w:r>
      <w:r w:rsidRPr="0012126E">
        <w:t xml:space="preserve"> </w:t>
      </w:r>
      <w:r w:rsidR="007C4A42" w:rsidRPr="0012126E">
        <w:t xml:space="preserve">Då Formas </w:t>
      </w:r>
      <w:r w:rsidRPr="0012126E">
        <w:t>är den ansvariga forskningsfinansiären för sådan forskning utökas detta konto med ytterligare 20 miljoner kronor 2006 och 25 miljoner 2007 och 2008.</w:t>
      </w:r>
    </w:p>
    <w:p w:rsidR="00422647" w:rsidRPr="0012126E" w:rsidRDefault="00422647" w:rsidP="00422647">
      <w:pPr>
        <w:pStyle w:val="Rubrik2"/>
      </w:pPr>
      <w:bookmarkStart w:id="11" w:name="_Toc125081859"/>
      <w:r w:rsidRPr="0012126E">
        <w:t>Skatter på miljöområdet</w:t>
      </w:r>
      <w:bookmarkEnd w:id="11"/>
    </w:p>
    <w:p w:rsidR="00422647" w:rsidRPr="0012126E" w:rsidRDefault="00422647" w:rsidP="00422647">
      <w:r w:rsidRPr="0012126E">
        <w:t>Folkpartiet är för miljöstyrande skatter, men anser att man måste vara mycket tydlig på att skilja mellan miljöstyrande skatter och fiskala skatter.</w:t>
      </w:r>
    </w:p>
    <w:p w:rsidR="00422647" w:rsidRPr="0012126E" w:rsidRDefault="00422647" w:rsidP="00422647">
      <w:pPr>
        <w:pStyle w:val="Normaltindrag"/>
      </w:pPr>
      <w:r w:rsidRPr="0012126E">
        <w:t>Vi vänder oss mot den tillfälliga skattelättnad för investeringar för källso</w:t>
      </w:r>
      <w:r w:rsidRPr="0012126E">
        <w:t>r</w:t>
      </w:r>
      <w:r w:rsidRPr="0012126E">
        <w:t xml:space="preserve">tering i flerfamiljsfastigheter </w:t>
      </w:r>
      <w:r w:rsidR="004A1B6C" w:rsidRPr="0012126E">
        <w:t xml:space="preserve">som </w:t>
      </w:r>
      <w:r w:rsidRPr="0012126E">
        <w:t>ger en försämring av statens inkomster på enligt regeringens prognos 130 miljoner kronor. Denna typ av tillfällig stim</w:t>
      </w:r>
      <w:r w:rsidRPr="0012126E">
        <w:t>u</w:t>
      </w:r>
      <w:r w:rsidRPr="0012126E">
        <w:t xml:space="preserve">lans orsakar bara en ryckig politik där investeringar inte sker på det mest optimala sättet. Det är betydligt bättre att se till </w:t>
      </w:r>
      <w:r w:rsidR="009D58F1" w:rsidRPr="0012126E">
        <w:t xml:space="preserve">att </w:t>
      </w:r>
      <w:r w:rsidRPr="0012126E">
        <w:t>miljöinvesteringar i fasti</w:t>
      </w:r>
      <w:r w:rsidRPr="0012126E">
        <w:t>g</w:t>
      </w:r>
      <w:r w:rsidRPr="0012126E">
        <w:t xml:space="preserve">heter inte leder </w:t>
      </w:r>
      <w:r w:rsidR="007C4A42" w:rsidRPr="0012126E">
        <w:t xml:space="preserve">till </w:t>
      </w:r>
      <w:r w:rsidRPr="0012126E">
        <w:t>höjd fastighetsskatt.</w:t>
      </w:r>
    </w:p>
    <w:p w:rsidR="006F3536" w:rsidRPr="0012126E" w:rsidRDefault="006F3536" w:rsidP="00422647">
      <w:pPr>
        <w:pStyle w:val="Normaltindrag"/>
      </w:pPr>
    </w:p>
    <w:tbl>
      <w:tblPr>
        <w:tblStyle w:val="Tabellrutnt1"/>
        <w:tblW w:w="6559" w:type="dxa"/>
        <w:tblInd w:w="-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843"/>
        <w:gridCol w:w="1212"/>
        <w:gridCol w:w="1252"/>
        <w:gridCol w:w="1252"/>
      </w:tblGrid>
      <w:tr w:rsidR="00C525AF" w:rsidRPr="0012126E">
        <w:tc>
          <w:tcPr>
            <w:tcW w:w="2843" w:type="dxa"/>
            <w:tcBorders>
              <w:top w:val="single" w:sz="4" w:space="0" w:color="auto"/>
              <w:bottom w:val="single" w:sz="4" w:space="0" w:color="auto"/>
            </w:tcBorders>
          </w:tcPr>
          <w:p w:rsidR="00C525AF" w:rsidRPr="0012126E" w:rsidRDefault="00C525AF" w:rsidP="00D2686C">
            <w:pPr>
              <w:pStyle w:val="KantRubrikS5V"/>
              <w:widowControl/>
              <w:tabs>
                <w:tab w:val="clear" w:pos="1814"/>
                <w:tab w:val="clear" w:pos="1899"/>
              </w:tabs>
              <w:suppressAutoHyphens w:val="0"/>
              <w:spacing w:line="250" w:lineRule="atLeast"/>
              <w:rPr>
                <w:b/>
                <w:noProof w:val="0"/>
                <w:spacing w:val="0"/>
                <w:szCs w:val="16"/>
                <w:lang w:val="sv-SE"/>
              </w:rPr>
            </w:pPr>
            <w:r w:rsidRPr="0012126E">
              <w:rPr>
                <w:b/>
                <w:noProof w:val="0"/>
                <w:spacing w:val="0"/>
                <w:szCs w:val="16"/>
                <w:lang w:val="sv-SE"/>
              </w:rPr>
              <w:t>Skatteutgift (miljoner kronor)</w:t>
            </w:r>
          </w:p>
        </w:tc>
        <w:tc>
          <w:tcPr>
            <w:tcW w:w="1212" w:type="dxa"/>
            <w:tcBorders>
              <w:top w:val="single" w:sz="4" w:space="0" w:color="auto"/>
              <w:bottom w:val="single" w:sz="4" w:space="0" w:color="auto"/>
            </w:tcBorders>
          </w:tcPr>
          <w:p w:rsidR="00C525AF" w:rsidRPr="0012126E" w:rsidRDefault="00C525AF" w:rsidP="00D2686C">
            <w:pPr>
              <w:spacing w:before="0" w:line="240" w:lineRule="auto"/>
              <w:jc w:val="right"/>
              <w:rPr>
                <w:b/>
                <w:sz w:val="16"/>
                <w:szCs w:val="16"/>
              </w:rPr>
            </w:pPr>
            <w:r w:rsidRPr="0012126E">
              <w:rPr>
                <w:b/>
                <w:sz w:val="16"/>
                <w:szCs w:val="16"/>
              </w:rPr>
              <w:t>Förän</w:t>
            </w:r>
            <w:r w:rsidRPr="0012126E">
              <w:rPr>
                <w:b/>
                <w:sz w:val="16"/>
                <w:szCs w:val="16"/>
              </w:rPr>
              <w:t>d</w:t>
            </w:r>
            <w:r w:rsidRPr="0012126E">
              <w:rPr>
                <w:b/>
                <w:sz w:val="16"/>
                <w:szCs w:val="16"/>
              </w:rPr>
              <w:t>ringar</w:t>
            </w:r>
            <w:r w:rsidR="006D3ACE" w:rsidRPr="0012126E">
              <w:rPr>
                <w:b/>
                <w:sz w:val="16"/>
                <w:szCs w:val="16"/>
              </w:rPr>
              <w:br/>
            </w:r>
            <w:r w:rsidRPr="0012126E">
              <w:rPr>
                <w:b/>
                <w:sz w:val="16"/>
                <w:szCs w:val="16"/>
              </w:rPr>
              <w:t>2006</w:t>
            </w:r>
          </w:p>
        </w:tc>
        <w:tc>
          <w:tcPr>
            <w:tcW w:w="1252" w:type="dxa"/>
            <w:tcBorders>
              <w:top w:val="single" w:sz="4" w:space="0" w:color="auto"/>
              <w:bottom w:val="single" w:sz="4" w:space="0" w:color="auto"/>
            </w:tcBorders>
          </w:tcPr>
          <w:p w:rsidR="00C525AF" w:rsidRPr="0012126E" w:rsidRDefault="00C525AF" w:rsidP="00D2686C">
            <w:pPr>
              <w:spacing w:before="0" w:line="240" w:lineRule="auto"/>
              <w:jc w:val="right"/>
              <w:rPr>
                <w:b/>
                <w:sz w:val="16"/>
                <w:szCs w:val="16"/>
              </w:rPr>
            </w:pPr>
            <w:r w:rsidRPr="0012126E">
              <w:rPr>
                <w:b/>
                <w:sz w:val="16"/>
                <w:szCs w:val="16"/>
              </w:rPr>
              <w:t>Förän</w:t>
            </w:r>
            <w:r w:rsidRPr="0012126E">
              <w:rPr>
                <w:b/>
                <w:sz w:val="16"/>
                <w:szCs w:val="16"/>
              </w:rPr>
              <w:t>d</w:t>
            </w:r>
            <w:r w:rsidRPr="0012126E">
              <w:rPr>
                <w:b/>
                <w:sz w:val="16"/>
                <w:szCs w:val="16"/>
              </w:rPr>
              <w:t xml:space="preserve">ringar </w:t>
            </w:r>
            <w:r w:rsidR="006D3ACE" w:rsidRPr="0012126E">
              <w:rPr>
                <w:b/>
                <w:sz w:val="16"/>
                <w:szCs w:val="16"/>
              </w:rPr>
              <w:br/>
            </w:r>
            <w:r w:rsidRPr="0012126E">
              <w:rPr>
                <w:b/>
                <w:sz w:val="16"/>
                <w:szCs w:val="16"/>
              </w:rPr>
              <w:t>2007</w:t>
            </w:r>
          </w:p>
        </w:tc>
        <w:tc>
          <w:tcPr>
            <w:tcW w:w="1252" w:type="dxa"/>
            <w:tcBorders>
              <w:top w:val="single" w:sz="4" w:space="0" w:color="auto"/>
              <w:bottom w:val="single" w:sz="4" w:space="0" w:color="auto"/>
            </w:tcBorders>
          </w:tcPr>
          <w:p w:rsidR="00C525AF" w:rsidRPr="0012126E" w:rsidRDefault="00C525AF" w:rsidP="00D2686C">
            <w:pPr>
              <w:spacing w:before="0" w:line="240" w:lineRule="auto"/>
              <w:jc w:val="right"/>
              <w:rPr>
                <w:b/>
                <w:sz w:val="16"/>
                <w:szCs w:val="16"/>
              </w:rPr>
            </w:pPr>
            <w:r w:rsidRPr="0012126E">
              <w:rPr>
                <w:b/>
                <w:sz w:val="16"/>
                <w:szCs w:val="16"/>
              </w:rPr>
              <w:t>Förän</w:t>
            </w:r>
            <w:r w:rsidRPr="0012126E">
              <w:rPr>
                <w:b/>
                <w:sz w:val="16"/>
                <w:szCs w:val="16"/>
              </w:rPr>
              <w:t>d</w:t>
            </w:r>
            <w:r w:rsidRPr="0012126E">
              <w:rPr>
                <w:b/>
                <w:sz w:val="16"/>
                <w:szCs w:val="16"/>
              </w:rPr>
              <w:t xml:space="preserve">ringar </w:t>
            </w:r>
            <w:r w:rsidR="006D3ACE" w:rsidRPr="0012126E">
              <w:rPr>
                <w:b/>
                <w:sz w:val="16"/>
                <w:szCs w:val="16"/>
              </w:rPr>
              <w:br/>
            </w:r>
            <w:r w:rsidRPr="0012126E">
              <w:rPr>
                <w:b/>
                <w:sz w:val="16"/>
                <w:szCs w:val="16"/>
              </w:rPr>
              <w:t>2008</w:t>
            </w:r>
          </w:p>
        </w:tc>
      </w:tr>
      <w:tr w:rsidR="00C525AF" w:rsidRPr="0012126E">
        <w:tc>
          <w:tcPr>
            <w:tcW w:w="2843" w:type="dxa"/>
            <w:tcBorders>
              <w:top w:val="single" w:sz="4" w:space="0" w:color="auto"/>
            </w:tcBorders>
          </w:tcPr>
          <w:p w:rsidR="00C525AF" w:rsidRPr="0012126E" w:rsidRDefault="00C525AF" w:rsidP="006D3ACE">
            <w:pPr>
              <w:spacing w:before="0"/>
              <w:rPr>
                <w:sz w:val="16"/>
                <w:szCs w:val="16"/>
              </w:rPr>
            </w:pPr>
            <w:r w:rsidRPr="0012126E">
              <w:rPr>
                <w:sz w:val="16"/>
                <w:szCs w:val="16"/>
              </w:rPr>
              <w:t>Slopad skattestimulans för källsortering</w:t>
            </w:r>
          </w:p>
        </w:tc>
        <w:tc>
          <w:tcPr>
            <w:tcW w:w="1212" w:type="dxa"/>
            <w:tcBorders>
              <w:top w:val="single" w:sz="4" w:space="0" w:color="auto"/>
            </w:tcBorders>
          </w:tcPr>
          <w:p w:rsidR="00C525AF" w:rsidRPr="0012126E" w:rsidRDefault="00740405" w:rsidP="006D3ACE">
            <w:pPr>
              <w:spacing w:before="0"/>
              <w:jc w:val="right"/>
              <w:rPr>
                <w:sz w:val="16"/>
                <w:szCs w:val="16"/>
              </w:rPr>
            </w:pPr>
            <w:r w:rsidRPr="0012126E">
              <w:rPr>
                <w:sz w:val="16"/>
                <w:szCs w:val="16"/>
              </w:rPr>
              <w:t>133</w:t>
            </w:r>
          </w:p>
        </w:tc>
        <w:tc>
          <w:tcPr>
            <w:tcW w:w="1252" w:type="dxa"/>
            <w:tcBorders>
              <w:top w:val="single" w:sz="4" w:space="0" w:color="auto"/>
            </w:tcBorders>
          </w:tcPr>
          <w:p w:rsidR="00C525AF" w:rsidRPr="0012126E" w:rsidRDefault="00740405" w:rsidP="006D3ACE">
            <w:pPr>
              <w:spacing w:before="0"/>
              <w:jc w:val="right"/>
              <w:rPr>
                <w:sz w:val="16"/>
                <w:szCs w:val="16"/>
              </w:rPr>
            </w:pPr>
            <w:r w:rsidRPr="0012126E">
              <w:rPr>
                <w:sz w:val="16"/>
                <w:szCs w:val="16"/>
              </w:rPr>
              <w:t>0</w:t>
            </w:r>
          </w:p>
        </w:tc>
        <w:tc>
          <w:tcPr>
            <w:tcW w:w="1252" w:type="dxa"/>
            <w:tcBorders>
              <w:top w:val="single" w:sz="4" w:space="0" w:color="auto"/>
            </w:tcBorders>
          </w:tcPr>
          <w:p w:rsidR="00C525AF" w:rsidRPr="0012126E" w:rsidRDefault="00740405" w:rsidP="006D3ACE">
            <w:pPr>
              <w:spacing w:before="0"/>
              <w:jc w:val="right"/>
              <w:rPr>
                <w:sz w:val="16"/>
                <w:szCs w:val="16"/>
              </w:rPr>
            </w:pPr>
            <w:r w:rsidRPr="0012126E">
              <w:rPr>
                <w:sz w:val="16"/>
                <w:szCs w:val="16"/>
              </w:rPr>
              <w:t>0</w:t>
            </w:r>
          </w:p>
        </w:tc>
      </w:tr>
      <w:tr w:rsidR="00C525AF" w:rsidRPr="0012126E">
        <w:tc>
          <w:tcPr>
            <w:tcW w:w="2843" w:type="dxa"/>
            <w:tcBorders>
              <w:bottom w:val="single" w:sz="4" w:space="0" w:color="auto"/>
            </w:tcBorders>
          </w:tcPr>
          <w:p w:rsidR="00C525AF" w:rsidRPr="0012126E" w:rsidRDefault="00C525AF" w:rsidP="006D3ACE">
            <w:pPr>
              <w:spacing w:before="0"/>
              <w:rPr>
                <w:b/>
                <w:sz w:val="16"/>
                <w:szCs w:val="16"/>
              </w:rPr>
            </w:pPr>
            <w:r w:rsidRPr="0012126E">
              <w:rPr>
                <w:b/>
                <w:sz w:val="16"/>
                <w:szCs w:val="16"/>
              </w:rPr>
              <w:t>Total inkomstförstärkning</w:t>
            </w:r>
          </w:p>
        </w:tc>
        <w:tc>
          <w:tcPr>
            <w:tcW w:w="1212" w:type="dxa"/>
            <w:tcBorders>
              <w:bottom w:val="single" w:sz="4" w:space="0" w:color="auto"/>
            </w:tcBorders>
          </w:tcPr>
          <w:p w:rsidR="00C525AF" w:rsidRPr="0012126E" w:rsidRDefault="00740405" w:rsidP="006D3ACE">
            <w:pPr>
              <w:spacing w:before="0"/>
              <w:jc w:val="right"/>
              <w:rPr>
                <w:b/>
                <w:sz w:val="16"/>
                <w:szCs w:val="16"/>
              </w:rPr>
            </w:pPr>
            <w:r w:rsidRPr="0012126E">
              <w:rPr>
                <w:b/>
                <w:sz w:val="16"/>
                <w:szCs w:val="16"/>
              </w:rPr>
              <w:t>133</w:t>
            </w:r>
          </w:p>
        </w:tc>
        <w:tc>
          <w:tcPr>
            <w:tcW w:w="1252" w:type="dxa"/>
            <w:tcBorders>
              <w:bottom w:val="single" w:sz="4" w:space="0" w:color="auto"/>
            </w:tcBorders>
          </w:tcPr>
          <w:p w:rsidR="00C525AF" w:rsidRPr="0012126E" w:rsidRDefault="00740405" w:rsidP="006D3ACE">
            <w:pPr>
              <w:spacing w:before="0"/>
              <w:jc w:val="right"/>
              <w:rPr>
                <w:b/>
                <w:sz w:val="16"/>
                <w:szCs w:val="16"/>
              </w:rPr>
            </w:pPr>
            <w:r w:rsidRPr="0012126E">
              <w:rPr>
                <w:b/>
                <w:sz w:val="16"/>
                <w:szCs w:val="16"/>
              </w:rPr>
              <w:t>0</w:t>
            </w:r>
          </w:p>
        </w:tc>
        <w:tc>
          <w:tcPr>
            <w:tcW w:w="1252" w:type="dxa"/>
            <w:tcBorders>
              <w:bottom w:val="single" w:sz="4" w:space="0" w:color="auto"/>
            </w:tcBorders>
          </w:tcPr>
          <w:p w:rsidR="00C525AF" w:rsidRPr="0012126E" w:rsidRDefault="00740405" w:rsidP="006D3ACE">
            <w:pPr>
              <w:spacing w:before="0"/>
              <w:jc w:val="right"/>
              <w:rPr>
                <w:b/>
                <w:sz w:val="16"/>
                <w:szCs w:val="16"/>
              </w:rPr>
            </w:pPr>
            <w:r w:rsidRPr="0012126E">
              <w:rPr>
                <w:b/>
                <w:sz w:val="16"/>
                <w:szCs w:val="16"/>
              </w:rPr>
              <w:t>0</w:t>
            </w:r>
          </w:p>
        </w:tc>
      </w:tr>
    </w:tbl>
    <w:p w:rsidR="00422647" w:rsidRPr="0012126E" w:rsidRDefault="00422647" w:rsidP="00880B0E">
      <w:pPr>
        <w:pStyle w:val="Normaltindrag"/>
        <w:ind w:left="-190" w:firstLine="95"/>
        <w:rPr>
          <w:b/>
        </w:rPr>
      </w:pPr>
      <w:r w:rsidRPr="0012126E">
        <w:rPr>
          <w:b/>
        </w:rPr>
        <w:t>Skatteutgifter Utgiftsområde 20</w:t>
      </w:r>
    </w:p>
    <w:p w:rsidR="00422647" w:rsidRPr="0012126E" w:rsidRDefault="00422647" w:rsidP="00880B0E">
      <w:pPr>
        <w:pStyle w:val="Rubrik2"/>
        <w:ind w:firstLine="285"/>
      </w:pPr>
      <w:bookmarkStart w:id="12" w:name="_Toc125081860"/>
      <w:r w:rsidRPr="0012126E">
        <w:t>Anslag utgiftsområde 20</w:t>
      </w:r>
      <w:bookmarkEnd w:id="12"/>
    </w:p>
    <w:tbl>
      <w:tblPr>
        <w:tblStyle w:val="Tabellrutnt1"/>
        <w:tblW w:w="6624" w:type="dxa"/>
        <w:tblInd w:w="3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703"/>
        <w:gridCol w:w="3365"/>
        <w:gridCol w:w="1278"/>
        <w:gridCol w:w="1278"/>
      </w:tblGrid>
      <w:tr w:rsidR="00A32008" w:rsidRPr="0012126E">
        <w:tc>
          <w:tcPr>
            <w:tcW w:w="703" w:type="dxa"/>
            <w:tcBorders>
              <w:top w:val="single" w:sz="4" w:space="0" w:color="auto"/>
              <w:bottom w:val="single" w:sz="4" w:space="0" w:color="auto"/>
            </w:tcBorders>
          </w:tcPr>
          <w:p w:rsidR="00A32008" w:rsidRPr="0012126E" w:rsidRDefault="00A32008" w:rsidP="006D3ACE">
            <w:pPr>
              <w:pStyle w:val="KantRubrikS5V"/>
              <w:widowControl/>
              <w:tabs>
                <w:tab w:val="clear" w:pos="1814"/>
                <w:tab w:val="clear" w:pos="1899"/>
              </w:tabs>
              <w:suppressAutoHyphens w:val="0"/>
              <w:spacing w:line="250" w:lineRule="atLeast"/>
              <w:rPr>
                <w:b/>
                <w:noProof w:val="0"/>
                <w:spacing w:val="0"/>
                <w:szCs w:val="16"/>
                <w:lang w:val="sv-SE"/>
              </w:rPr>
            </w:pPr>
          </w:p>
        </w:tc>
        <w:tc>
          <w:tcPr>
            <w:tcW w:w="3365" w:type="dxa"/>
            <w:tcBorders>
              <w:top w:val="single" w:sz="4" w:space="0" w:color="auto"/>
              <w:bottom w:val="single" w:sz="4" w:space="0" w:color="auto"/>
            </w:tcBorders>
          </w:tcPr>
          <w:p w:rsidR="00A32008" w:rsidRPr="0012126E" w:rsidRDefault="00A32008" w:rsidP="006D3ACE">
            <w:pPr>
              <w:pStyle w:val="KantRubrikS5V"/>
              <w:widowControl/>
              <w:tabs>
                <w:tab w:val="clear" w:pos="1814"/>
                <w:tab w:val="clear" w:pos="1899"/>
              </w:tabs>
              <w:suppressAutoHyphens w:val="0"/>
              <w:spacing w:line="250" w:lineRule="atLeast"/>
              <w:rPr>
                <w:b/>
                <w:noProof w:val="0"/>
                <w:spacing w:val="0"/>
                <w:szCs w:val="16"/>
                <w:lang w:val="sv-SE"/>
              </w:rPr>
            </w:pPr>
            <w:r w:rsidRPr="0012126E">
              <w:rPr>
                <w:b/>
                <w:noProof w:val="0"/>
                <w:spacing w:val="0"/>
                <w:szCs w:val="16"/>
                <w:lang w:val="sv-SE"/>
              </w:rPr>
              <w:t>Anslag (tusental kronor)</w:t>
            </w:r>
          </w:p>
        </w:tc>
        <w:tc>
          <w:tcPr>
            <w:tcW w:w="1278" w:type="dxa"/>
            <w:tcBorders>
              <w:top w:val="single" w:sz="4" w:space="0" w:color="auto"/>
              <w:bottom w:val="single" w:sz="4" w:space="0" w:color="auto"/>
            </w:tcBorders>
          </w:tcPr>
          <w:p w:rsidR="00A32008" w:rsidRPr="0012126E" w:rsidRDefault="00A32008" w:rsidP="00F60E50">
            <w:pPr>
              <w:spacing w:before="0" w:line="240" w:lineRule="auto"/>
              <w:jc w:val="right"/>
              <w:rPr>
                <w:b/>
                <w:sz w:val="16"/>
                <w:szCs w:val="16"/>
              </w:rPr>
            </w:pPr>
            <w:r w:rsidRPr="0012126E">
              <w:rPr>
                <w:b/>
                <w:sz w:val="16"/>
                <w:szCs w:val="16"/>
              </w:rPr>
              <w:t>Regerin</w:t>
            </w:r>
            <w:r w:rsidRPr="0012126E">
              <w:rPr>
                <w:b/>
                <w:sz w:val="16"/>
                <w:szCs w:val="16"/>
              </w:rPr>
              <w:t>g</w:t>
            </w:r>
            <w:r w:rsidRPr="0012126E">
              <w:rPr>
                <w:b/>
                <w:sz w:val="16"/>
                <w:szCs w:val="16"/>
              </w:rPr>
              <w:t>ens förslag 2006</w:t>
            </w:r>
          </w:p>
        </w:tc>
        <w:tc>
          <w:tcPr>
            <w:tcW w:w="1278" w:type="dxa"/>
            <w:tcBorders>
              <w:top w:val="single" w:sz="4" w:space="0" w:color="auto"/>
              <w:bottom w:val="single" w:sz="4" w:space="0" w:color="auto"/>
            </w:tcBorders>
          </w:tcPr>
          <w:p w:rsidR="00A32008" w:rsidRPr="0012126E" w:rsidRDefault="00A32008" w:rsidP="00F60E50">
            <w:pPr>
              <w:spacing w:before="0" w:line="240" w:lineRule="auto"/>
              <w:jc w:val="right"/>
              <w:rPr>
                <w:b/>
                <w:sz w:val="16"/>
                <w:szCs w:val="16"/>
              </w:rPr>
            </w:pPr>
            <w:r w:rsidRPr="0012126E">
              <w:rPr>
                <w:b/>
                <w:sz w:val="16"/>
                <w:szCs w:val="16"/>
              </w:rPr>
              <w:t>Förän</w:t>
            </w:r>
            <w:r w:rsidRPr="0012126E">
              <w:rPr>
                <w:b/>
                <w:sz w:val="16"/>
                <w:szCs w:val="16"/>
              </w:rPr>
              <w:t>d</w:t>
            </w:r>
            <w:r w:rsidRPr="0012126E">
              <w:rPr>
                <w:b/>
                <w:sz w:val="16"/>
                <w:szCs w:val="16"/>
              </w:rPr>
              <w:t xml:space="preserve">ringar </w:t>
            </w:r>
            <w:r w:rsidR="006D3ACE" w:rsidRPr="0012126E">
              <w:rPr>
                <w:b/>
                <w:sz w:val="16"/>
                <w:szCs w:val="16"/>
              </w:rPr>
              <w:br/>
            </w:r>
            <w:r w:rsidRPr="0012126E">
              <w:rPr>
                <w:b/>
                <w:sz w:val="16"/>
                <w:szCs w:val="16"/>
              </w:rPr>
              <w:t>2006</w:t>
            </w:r>
          </w:p>
        </w:tc>
      </w:tr>
      <w:tr w:rsidR="00A32008" w:rsidRPr="0012126E">
        <w:tc>
          <w:tcPr>
            <w:tcW w:w="703" w:type="dxa"/>
            <w:tcBorders>
              <w:top w:val="single" w:sz="4" w:space="0" w:color="auto"/>
            </w:tcBorders>
          </w:tcPr>
          <w:p w:rsidR="00A32008" w:rsidRPr="0012126E" w:rsidRDefault="00A32008" w:rsidP="006D3ACE">
            <w:pPr>
              <w:spacing w:before="0"/>
              <w:rPr>
                <w:sz w:val="16"/>
                <w:szCs w:val="16"/>
              </w:rPr>
            </w:pPr>
            <w:r w:rsidRPr="0012126E">
              <w:rPr>
                <w:sz w:val="16"/>
                <w:szCs w:val="16"/>
              </w:rPr>
              <w:t>26:2</w:t>
            </w:r>
          </w:p>
        </w:tc>
        <w:tc>
          <w:tcPr>
            <w:tcW w:w="3365" w:type="dxa"/>
            <w:tcBorders>
              <w:top w:val="single" w:sz="4" w:space="0" w:color="auto"/>
            </w:tcBorders>
          </w:tcPr>
          <w:p w:rsidR="00A32008" w:rsidRPr="0012126E" w:rsidRDefault="007C4A42" w:rsidP="006D3ACE">
            <w:pPr>
              <w:spacing w:before="0"/>
              <w:rPr>
                <w:sz w:val="16"/>
                <w:szCs w:val="16"/>
              </w:rPr>
            </w:pPr>
            <w:r w:rsidRPr="0012126E">
              <w:rPr>
                <w:sz w:val="16"/>
                <w:szCs w:val="16"/>
              </w:rPr>
              <w:t xml:space="preserve">Formas </w:t>
            </w:r>
            <w:r w:rsidR="00A32008" w:rsidRPr="0012126E">
              <w:rPr>
                <w:sz w:val="16"/>
                <w:szCs w:val="16"/>
              </w:rPr>
              <w:t>forskning</w:t>
            </w:r>
          </w:p>
        </w:tc>
        <w:tc>
          <w:tcPr>
            <w:tcW w:w="1278" w:type="dxa"/>
            <w:tcBorders>
              <w:top w:val="single" w:sz="4" w:space="0" w:color="auto"/>
            </w:tcBorders>
          </w:tcPr>
          <w:p w:rsidR="00A32008" w:rsidRPr="0012126E" w:rsidRDefault="00A32008" w:rsidP="006D3ACE">
            <w:pPr>
              <w:spacing w:before="0"/>
              <w:jc w:val="right"/>
              <w:rPr>
                <w:sz w:val="16"/>
                <w:szCs w:val="16"/>
              </w:rPr>
            </w:pPr>
            <w:r w:rsidRPr="0012126E">
              <w:rPr>
                <w:sz w:val="16"/>
                <w:szCs w:val="16"/>
              </w:rPr>
              <w:t>321 838</w:t>
            </w:r>
          </w:p>
        </w:tc>
        <w:tc>
          <w:tcPr>
            <w:tcW w:w="1278" w:type="dxa"/>
            <w:tcBorders>
              <w:top w:val="single" w:sz="4" w:space="0" w:color="auto"/>
            </w:tcBorders>
          </w:tcPr>
          <w:p w:rsidR="00A32008" w:rsidRPr="0012126E" w:rsidRDefault="00A32008" w:rsidP="006D3ACE">
            <w:pPr>
              <w:spacing w:before="0"/>
              <w:jc w:val="right"/>
              <w:rPr>
                <w:sz w:val="16"/>
                <w:szCs w:val="16"/>
              </w:rPr>
            </w:pPr>
            <w:r w:rsidRPr="0012126E">
              <w:rPr>
                <w:sz w:val="16"/>
                <w:szCs w:val="16"/>
              </w:rPr>
              <w:t>30 000</w:t>
            </w:r>
          </w:p>
        </w:tc>
      </w:tr>
      <w:tr w:rsidR="00A32008" w:rsidRPr="0012126E">
        <w:tc>
          <w:tcPr>
            <w:tcW w:w="703" w:type="dxa"/>
          </w:tcPr>
          <w:p w:rsidR="00A32008" w:rsidRPr="0012126E" w:rsidRDefault="00A32008" w:rsidP="006D3ACE">
            <w:pPr>
              <w:spacing w:before="0"/>
              <w:rPr>
                <w:sz w:val="16"/>
                <w:szCs w:val="16"/>
              </w:rPr>
            </w:pPr>
            <w:r w:rsidRPr="0012126E">
              <w:rPr>
                <w:sz w:val="16"/>
                <w:szCs w:val="16"/>
              </w:rPr>
              <w:t>34:1</w:t>
            </w:r>
          </w:p>
        </w:tc>
        <w:tc>
          <w:tcPr>
            <w:tcW w:w="3365" w:type="dxa"/>
          </w:tcPr>
          <w:p w:rsidR="00A32008" w:rsidRPr="0012126E" w:rsidRDefault="00A32008" w:rsidP="006D3ACE">
            <w:pPr>
              <w:spacing w:before="0"/>
              <w:rPr>
                <w:sz w:val="16"/>
                <w:szCs w:val="16"/>
              </w:rPr>
            </w:pPr>
            <w:r w:rsidRPr="0012126E">
              <w:rPr>
                <w:sz w:val="16"/>
                <w:szCs w:val="16"/>
              </w:rPr>
              <w:t>Naturvårdsverket</w:t>
            </w:r>
          </w:p>
        </w:tc>
        <w:tc>
          <w:tcPr>
            <w:tcW w:w="1278" w:type="dxa"/>
          </w:tcPr>
          <w:p w:rsidR="00A32008" w:rsidRPr="0012126E" w:rsidRDefault="00A32008" w:rsidP="006D3ACE">
            <w:pPr>
              <w:spacing w:before="0"/>
              <w:jc w:val="right"/>
              <w:rPr>
                <w:sz w:val="16"/>
                <w:szCs w:val="16"/>
              </w:rPr>
            </w:pPr>
            <w:r w:rsidRPr="0012126E">
              <w:rPr>
                <w:sz w:val="16"/>
                <w:szCs w:val="16"/>
              </w:rPr>
              <w:t>334 313</w:t>
            </w:r>
          </w:p>
        </w:tc>
        <w:tc>
          <w:tcPr>
            <w:tcW w:w="1278" w:type="dxa"/>
          </w:tcPr>
          <w:p w:rsidR="00A32008" w:rsidRPr="0012126E" w:rsidRDefault="00A32008" w:rsidP="006D3ACE">
            <w:pPr>
              <w:spacing w:before="0"/>
              <w:jc w:val="right"/>
              <w:rPr>
                <w:sz w:val="16"/>
                <w:szCs w:val="16"/>
              </w:rPr>
            </w:pPr>
            <w:r w:rsidRPr="0012126E">
              <w:rPr>
                <w:sz w:val="16"/>
                <w:szCs w:val="16"/>
              </w:rPr>
              <w:t>19 108</w:t>
            </w:r>
          </w:p>
        </w:tc>
      </w:tr>
      <w:tr w:rsidR="00A32008" w:rsidRPr="0012126E">
        <w:tc>
          <w:tcPr>
            <w:tcW w:w="703" w:type="dxa"/>
          </w:tcPr>
          <w:p w:rsidR="00A32008" w:rsidRPr="0012126E" w:rsidRDefault="00A32008" w:rsidP="006D3ACE">
            <w:pPr>
              <w:spacing w:before="0"/>
              <w:rPr>
                <w:sz w:val="16"/>
                <w:szCs w:val="16"/>
              </w:rPr>
            </w:pPr>
            <w:r w:rsidRPr="0012126E">
              <w:rPr>
                <w:sz w:val="16"/>
                <w:szCs w:val="16"/>
              </w:rPr>
              <w:t>34:7</w:t>
            </w:r>
          </w:p>
        </w:tc>
        <w:tc>
          <w:tcPr>
            <w:tcW w:w="3365" w:type="dxa"/>
          </w:tcPr>
          <w:p w:rsidR="00A32008" w:rsidRPr="0012126E" w:rsidRDefault="00A32008" w:rsidP="006D3ACE">
            <w:pPr>
              <w:spacing w:before="0"/>
              <w:rPr>
                <w:sz w:val="16"/>
                <w:szCs w:val="16"/>
              </w:rPr>
            </w:pPr>
            <w:r w:rsidRPr="0012126E">
              <w:rPr>
                <w:sz w:val="16"/>
                <w:szCs w:val="16"/>
              </w:rPr>
              <w:t>Internationellt miljösamarbete</w:t>
            </w:r>
          </w:p>
        </w:tc>
        <w:tc>
          <w:tcPr>
            <w:tcW w:w="1278" w:type="dxa"/>
          </w:tcPr>
          <w:p w:rsidR="00A32008" w:rsidRPr="0012126E" w:rsidRDefault="00A32008" w:rsidP="006D3ACE">
            <w:pPr>
              <w:spacing w:before="0"/>
              <w:jc w:val="right"/>
              <w:rPr>
                <w:sz w:val="16"/>
                <w:szCs w:val="16"/>
              </w:rPr>
            </w:pPr>
            <w:r w:rsidRPr="0012126E">
              <w:rPr>
                <w:sz w:val="16"/>
                <w:szCs w:val="16"/>
              </w:rPr>
              <w:t>72 993</w:t>
            </w:r>
          </w:p>
        </w:tc>
        <w:tc>
          <w:tcPr>
            <w:tcW w:w="1278" w:type="dxa"/>
          </w:tcPr>
          <w:p w:rsidR="00A32008" w:rsidRPr="0012126E" w:rsidRDefault="00A32008" w:rsidP="006D3ACE">
            <w:pPr>
              <w:spacing w:before="0"/>
              <w:jc w:val="right"/>
              <w:rPr>
                <w:sz w:val="16"/>
                <w:szCs w:val="16"/>
              </w:rPr>
            </w:pPr>
            <w:r w:rsidRPr="0012126E">
              <w:rPr>
                <w:sz w:val="16"/>
                <w:szCs w:val="16"/>
              </w:rPr>
              <w:t>5 000</w:t>
            </w:r>
          </w:p>
        </w:tc>
      </w:tr>
      <w:tr w:rsidR="00A32008" w:rsidRPr="0012126E">
        <w:tc>
          <w:tcPr>
            <w:tcW w:w="703" w:type="dxa"/>
          </w:tcPr>
          <w:p w:rsidR="00A32008" w:rsidRPr="0012126E" w:rsidRDefault="00A32008" w:rsidP="006D3ACE">
            <w:pPr>
              <w:spacing w:before="0"/>
              <w:rPr>
                <w:sz w:val="16"/>
                <w:szCs w:val="16"/>
              </w:rPr>
            </w:pPr>
            <w:r w:rsidRPr="0012126E">
              <w:rPr>
                <w:sz w:val="16"/>
                <w:szCs w:val="16"/>
              </w:rPr>
              <w:t>34:9</w:t>
            </w:r>
          </w:p>
        </w:tc>
        <w:tc>
          <w:tcPr>
            <w:tcW w:w="3365" w:type="dxa"/>
          </w:tcPr>
          <w:p w:rsidR="00A32008" w:rsidRPr="0012126E" w:rsidRDefault="00A32008" w:rsidP="006D3ACE">
            <w:pPr>
              <w:spacing w:before="0"/>
              <w:rPr>
                <w:sz w:val="16"/>
                <w:szCs w:val="16"/>
              </w:rPr>
            </w:pPr>
            <w:r w:rsidRPr="0012126E">
              <w:rPr>
                <w:sz w:val="16"/>
                <w:szCs w:val="16"/>
              </w:rPr>
              <w:t>Statens strålskyddsinstitut</w:t>
            </w:r>
          </w:p>
        </w:tc>
        <w:tc>
          <w:tcPr>
            <w:tcW w:w="1278" w:type="dxa"/>
          </w:tcPr>
          <w:p w:rsidR="00A32008" w:rsidRPr="0012126E" w:rsidRDefault="00A32008" w:rsidP="006D3ACE">
            <w:pPr>
              <w:spacing w:before="0"/>
              <w:jc w:val="right"/>
              <w:rPr>
                <w:sz w:val="16"/>
                <w:szCs w:val="16"/>
              </w:rPr>
            </w:pPr>
            <w:r w:rsidRPr="0012126E">
              <w:rPr>
                <w:sz w:val="16"/>
                <w:szCs w:val="16"/>
              </w:rPr>
              <w:t>107 976</w:t>
            </w:r>
          </w:p>
        </w:tc>
        <w:tc>
          <w:tcPr>
            <w:tcW w:w="1278" w:type="dxa"/>
          </w:tcPr>
          <w:p w:rsidR="00A32008" w:rsidRPr="0012126E" w:rsidRDefault="007C4A42" w:rsidP="006D3ACE">
            <w:pPr>
              <w:spacing w:before="0"/>
              <w:jc w:val="right"/>
              <w:rPr>
                <w:sz w:val="16"/>
                <w:szCs w:val="16"/>
              </w:rPr>
            </w:pPr>
            <w:r w:rsidRPr="0012126E">
              <w:rPr>
                <w:sz w:val="16"/>
                <w:szCs w:val="16"/>
              </w:rPr>
              <w:t>–</w:t>
            </w:r>
            <w:r w:rsidR="00A32008" w:rsidRPr="0012126E">
              <w:rPr>
                <w:sz w:val="16"/>
                <w:szCs w:val="16"/>
              </w:rPr>
              <w:t>5 000</w:t>
            </w:r>
          </w:p>
        </w:tc>
      </w:tr>
      <w:tr w:rsidR="00A32008" w:rsidRPr="0012126E">
        <w:tc>
          <w:tcPr>
            <w:tcW w:w="703" w:type="dxa"/>
          </w:tcPr>
          <w:p w:rsidR="00A32008" w:rsidRPr="0012126E" w:rsidRDefault="00A32008" w:rsidP="006D3ACE">
            <w:pPr>
              <w:spacing w:before="0"/>
              <w:rPr>
                <w:sz w:val="16"/>
                <w:szCs w:val="16"/>
              </w:rPr>
            </w:pPr>
            <w:r w:rsidRPr="0012126E">
              <w:rPr>
                <w:sz w:val="16"/>
                <w:szCs w:val="16"/>
              </w:rPr>
              <w:t>34:12</w:t>
            </w:r>
          </w:p>
        </w:tc>
        <w:tc>
          <w:tcPr>
            <w:tcW w:w="3365" w:type="dxa"/>
          </w:tcPr>
          <w:p w:rsidR="00A32008" w:rsidRPr="0012126E" w:rsidRDefault="00A32008" w:rsidP="006D3ACE">
            <w:pPr>
              <w:spacing w:before="0"/>
              <w:rPr>
                <w:sz w:val="16"/>
                <w:szCs w:val="16"/>
              </w:rPr>
            </w:pPr>
            <w:r w:rsidRPr="0012126E">
              <w:rPr>
                <w:sz w:val="16"/>
                <w:szCs w:val="16"/>
              </w:rPr>
              <w:t>Bidrag till SMHI</w:t>
            </w:r>
          </w:p>
        </w:tc>
        <w:tc>
          <w:tcPr>
            <w:tcW w:w="1278" w:type="dxa"/>
          </w:tcPr>
          <w:p w:rsidR="00A32008" w:rsidRPr="0012126E" w:rsidRDefault="00A32008" w:rsidP="006D3ACE">
            <w:pPr>
              <w:spacing w:before="0"/>
              <w:jc w:val="right"/>
              <w:rPr>
                <w:sz w:val="16"/>
                <w:szCs w:val="16"/>
              </w:rPr>
            </w:pPr>
            <w:r w:rsidRPr="0012126E">
              <w:rPr>
                <w:sz w:val="16"/>
                <w:szCs w:val="16"/>
              </w:rPr>
              <w:t>262 736</w:t>
            </w:r>
          </w:p>
        </w:tc>
        <w:tc>
          <w:tcPr>
            <w:tcW w:w="1278" w:type="dxa"/>
          </w:tcPr>
          <w:p w:rsidR="00A32008" w:rsidRPr="0012126E" w:rsidRDefault="007C4A42" w:rsidP="006D3ACE">
            <w:pPr>
              <w:spacing w:before="0"/>
              <w:jc w:val="right"/>
              <w:rPr>
                <w:sz w:val="16"/>
                <w:szCs w:val="16"/>
              </w:rPr>
            </w:pPr>
            <w:r w:rsidRPr="0012126E">
              <w:rPr>
                <w:sz w:val="16"/>
                <w:szCs w:val="16"/>
              </w:rPr>
              <w:t>–</w:t>
            </w:r>
            <w:r w:rsidR="007A4699" w:rsidRPr="0012126E">
              <w:rPr>
                <w:sz w:val="16"/>
                <w:szCs w:val="16"/>
              </w:rPr>
              <w:t>20</w:t>
            </w:r>
            <w:r w:rsidR="00A32008" w:rsidRPr="0012126E">
              <w:rPr>
                <w:sz w:val="16"/>
                <w:szCs w:val="16"/>
              </w:rPr>
              <w:t xml:space="preserve"> 000</w:t>
            </w:r>
          </w:p>
        </w:tc>
      </w:tr>
      <w:tr w:rsidR="00A32008" w:rsidRPr="0012126E">
        <w:tc>
          <w:tcPr>
            <w:tcW w:w="703" w:type="dxa"/>
          </w:tcPr>
          <w:p w:rsidR="00A32008" w:rsidRPr="0012126E" w:rsidRDefault="00A32008" w:rsidP="006D3ACE">
            <w:pPr>
              <w:spacing w:before="0"/>
              <w:rPr>
                <w:sz w:val="16"/>
                <w:szCs w:val="16"/>
              </w:rPr>
            </w:pPr>
            <w:r w:rsidRPr="0012126E">
              <w:rPr>
                <w:sz w:val="16"/>
                <w:szCs w:val="16"/>
              </w:rPr>
              <w:t>34:13</w:t>
            </w:r>
          </w:p>
        </w:tc>
        <w:tc>
          <w:tcPr>
            <w:tcW w:w="3365" w:type="dxa"/>
          </w:tcPr>
          <w:p w:rsidR="00A32008" w:rsidRPr="0012126E" w:rsidRDefault="00A32008" w:rsidP="006D3ACE">
            <w:pPr>
              <w:spacing w:before="0"/>
              <w:rPr>
                <w:sz w:val="16"/>
                <w:szCs w:val="16"/>
              </w:rPr>
            </w:pPr>
            <w:r w:rsidRPr="0012126E">
              <w:rPr>
                <w:sz w:val="16"/>
                <w:szCs w:val="16"/>
              </w:rPr>
              <w:t>Stöd till klimatinvesteringar</w:t>
            </w:r>
          </w:p>
        </w:tc>
        <w:tc>
          <w:tcPr>
            <w:tcW w:w="1278" w:type="dxa"/>
          </w:tcPr>
          <w:p w:rsidR="00A32008" w:rsidRPr="0012126E" w:rsidRDefault="00A32008" w:rsidP="006D3ACE">
            <w:pPr>
              <w:spacing w:before="0"/>
              <w:jc w:val="right"/>
              <w:rPr>
                <w:sz w:val="16"/>
                <w:szCs w:val="16"/>
              </w:rPr>
            </w:pPr>
            <w:r w:rsidRPr="0012126E">
              <w:rPr>
                <w:sz w:val="16"/>
                <w:szCs w:val="16"/>
              </w:rPr>
              <w:t>350 000</w:t>
            </w:r>
          </w:p>
        </w:tc>
        <w:tc>
          <w:tcPr>
            <w:tcW w:w="1278" w:type="dxa"/>
          </w:tcPr>
          <w:p w:rsidR="00A32008" w:rsidRPr="0012126E" w:rsidRDefault="007C4A42" w:rsidP="006D3ACE">
            <w:pPr>
              <w:spacing w:before="0"/>
              <w:jc w:val="right"/>
              <w:rPr>
                <w:sz w:val="16"/>
                <w:szCs w:val="16"/>
              </w:rPr>
            </w:pPr>
            <w:r w:rsidRPr="0012126E">
              <w:rPr>
                <w:sz w:val="16"/>
                <w:szCs w:val="16"/>
              </w:rPr>
              <w:t>–</w:t>
            </w:r>
            <w:r w:rsidR="00A32008" w:rsidRPr="0012126E">
              <w:rPr>
                <w:sz w:val="16"/>
                <w:szCs w:val="16"/>
              </w:rPr>
              <w:t>350 000</w:t>
            </w:r>
          </w:p>
        </w:tc>
      </w:tr>
      <w:tr w:rsidR="00A32008" w:rsidRPr="0012126E">
        <w:tc>
          <w:tcPr>
            <w:tcW w:w="703" w:type="dxa"/>
          </w:tcPr>
          <w:p w:rsidR="00A32008" w:rsidRPr="0012126E" w:rsidRDefault="00A32008" w:rsidP="006D3ACE">
            <w:pPr>
              <w:spacing w:before="0"/>
              <w:rPr>
                <w:sz w:val="16"/>
                <w:szCs w:val="16"/>
              </w:rPr>
            </w:pPr>
          </w:p>
        </w:tc>
        <w:tc>
          <w:tcPr>
            <w:tcW w:w="3365" w:type="dxa"/>
          </w:tcPr>
          <w:p w:rsidR="00A32008" w:rsidRPr="0012126E" w:rsidRDefault="00A32008" w:rsidP="006D3ACE">
            <w:pPr>
              <w:spacing w:before="0"/>
              <w:rPr>
                <w:sz w:val="16"/>
                <w:szCs w:val="16"/>
              </w:rPr>
            </w:pPr>
            <w:r w:rsidRPr="0012126E">
              <w:rPr>
                <w:sz w:val="16"/>
                <w:szCs w:val="16"/>
              </w:rPr>
              <w:t>Hållbarhetskommission</w:t>
            </w:r>
          </w:p>
        </w:tc>
        <w:tc>
          <w:tcPr>
            <w:tcW w:w="1278" w:type="dxa"/>
          </w:tcPr>
          <w:p w:rsidR="00A32008" w:rsidRPr="0012126E" w:rsidRDefault="00A32008" w:rsidP="006D3ACE">
            <w:pPr>
              <w:spacing w:before="0"/>
              <w:rPr>
                <w:sz w:val="16"/>
                <w:szCs w:val="16"/>
              </w:rPr>
            </w:pPr>
          </w:p>
        </w:tc>
        <w:tc>
          <w:tcPr>
            <w:tcW w:w="1278" w:type="dxa"/>
          </w:tcPr>
          <w:p w:rsidR="00A32008" w:rsidRPr="0012126E" w:rsidRDefault="00A32008" w:rsidP="006D3ACE">
            <w:pPr>
              <w:spacing w:before="0"/>
              <w:jc w:val="right"/>
              <w:rPr>
                <w:sz w:val="16"/>
                <w:szCs w:val="16"/>
              </w:rPr>
            </w:pPr>
            <w:r w:rsidRPr="0012126E">
              <w:rPr>
                <w:sz w:val="16"/>
                <w:szCs w:val="16"/>
              </w:rPr>
              <w:t>10 000</w:t>
            </w:r>
          </w:p>
        </w:tc>
      </w:tr>
      <w:tr w:rsidR="00A32008" w:rsidRPr="0012126E">
        <w:tc>
          <w:tcPr>
            <w:tcW w:w="703" w:type="dxa"/>
          </w:tcPr>
          <w:p w:rsidR="00A32008" w:rsidRPr="0012126E" w:rsidRDefault="00A32008" w:rsidP="006D3ACE">
            <w:pPr>
              <w:spacing w:before="0"/>
              <w:rPr>
                <w:sz w:val="16"/>
                <w:szCs w:val="16"/>
              </w:rPr>
            </w:pPr>
          </w:p>
        </w:tc>
        <w:tc>
          <w:tcPr>
            <w:tcW w:w="3365" w:type="dxa"/>
          </w:tcPr>
          <w:p w:rsidR="00A32008" w:rsidRPr="0012126E" w:rsidRDefault="00A32008" w:rsidP="006D3ACE">
            <w:pPr>
              <w:spacing w:before="0"/>
              <w:rPr>
                <w:spacing w:val="-2"/>
                <w:sz w:val="16"/>
                <w:szCs w:val="16"/>
              </w:rPr>
            </w:pPr>
            <w:r w:rsidRPr="0012126E">
              <w:rPr>
                <w:spacing w:val="-2"/>
                <w:sz w:val="16"/>
                <w:szCs w:val="16"/>
              </w:rPr>
              <w:t>Stöd till faktainsamling kring klimatförändrin</w:t>
            </w:r>
            <w:r w:rsidRPr="0012126E">
              <w:rPr>
                <w:spacing w:val="-2"/>
                <w:sz w:val="16"/>
                <w:szCs w:val="16"/>
              </w:rPr>
              <w:t>g</w:t>
            </w:r>
            <w:r w:rsidRPr="0012126E">
              <w:rPr>
                <w:spacing w:val="-2"/>
                <w:sz w:val="16"/>
                <w:szCs w:val="16"/>
              </w:rPr>
              <w:t>en</w:t>
            </w:r>
          </w:p>
        </w:tc>
        <w:tc>
          <w:tcPr>
            <w:tcW w:w="1278" w:type="dxa"/>
          </w:tcPr>
          <w:p w:rsidR="00A32008" w:rsidRPr="0012126E" w:rsidRDefault="00A32008" w:rsidP="006D3ACE">
            <w:pPr>
              <w:spacing w:before="0"/>
              <w:jc w:val="right"/>
              <w:rPr>
                <w:sz w:val="16"/>
                <w:szCs w:val="16"/>
              </w:rPr>
            </w:pPr>
          </w:p>
        </w:tc>
        <w:tc>
          <w:tcPr>
            <w:tcW w:w="1278" w:type="dxa"/>
          </w:tcPr>
          <w:p w:rsidR="00A32008" w:rsidRPr="0012126E" w:rsidRDefault="00A32008" w:rsidP="006D3ACE">
            <w:pPr>
              <w:spacing w:before="0"/>
              <w:jc w:val="right"/>
              <w:rPr>
                <w:sz w:val="16"/>
                <w:szCs w:val="16"/>
              </w:rPr>
            </w:pPr>
            <w:r w:rsidRPr="0012126E">
              <w:rPr>
                <w:sz w:val="16"/>
                <w:szCs w:val="16"/>
              </w:rPr>
              <w:t>10 000</w:t>
            </w:r>
          </w:p>
        </w:tc>
      </w:tr>
      <w:tr w:rsidR="00A32008" w:rsidRPr="0012126E">
        <w:tc>
          <w:tcPr>
            <w:tcW w:w="703" w:type="dxa"/>
          </w:tcPr>
          <w:p w:rsidR="00A32008" w:rsidRPr="0012126E" w:rsidRDefault="00A32008" w:rsidP="006D3ACE">
            <w:pPr>
              <w:spacing w:before="0"/>
              <w:rPr>
                <w:sz w:val="16"/>
                <w:szCs w:val="16"/>
              </w:rPr>
            </w:pPr>
          </w:p>
        </w:tc>
        <w:tc>
          <w:tcPr>
            <w:tcW w:w="3365" w:type="dxa"/>
          </w:tcPr>
          <w:p w:rsidR="00A32008" w:rsidRPr="0012126E" w:rsidRDefault="00A32008" w:rsidP="006D3ACE">
            <w:pPr>
              <w:spacing w:before="0"/>
              <w:rPr>
                <w:sz w:val="16"/>
                <w:szCs w:val="16"/>
              </w:rPr>
            </w:pPr>
            <w:r w:rsidRPr="0012126E">
              <w:rPr>
                <w:sz w:val="16"/>
                <w:szCs w:val="16"/>
              </w:rPr>
              <w:t>Östersjökonto</w:t>
            </w:r>
          </w:p>
        </w:tc>
        <w:tc>
          <w:tcPr>
            <w:tcW w:w="1278" w:type="dxa"/>
          </w:tcPr>
          <w:p w:rsidR="00A32008" w:rsidRPr="0012126E" w:rsidRDefault="00A32008" w:rsidP="006D3ACE">
            <w:pPr>
              <w:spacing w:before="0"/>
              <w:jc w:val="right"/>
              <w:rPr>
                <w:sz w:val="16"/>
                <w:szCs w:val="16"/>
              </w:rPr>
            </w:pPr>
          </w:p>
        </w:tc>
        <w:tc>
          <w:tcPr>
            <w:tcW w:w="1278" w:type="dxa"/>
          </w:tcPr>
          <w:p w:rsidR="00A32008" w:rsidRPr="0012126E" w:rsidRDefault="00A32008" w:rsidP="006D3ACE">
            <w:pPr>
              <w:spacing w:before="0"/>
              <w:jc w:val="right"/>
              <w:rPr>
                <w:sz w:val="16"/>
                <w:szCs w:val="16"/>
              </w:rPr>
            </w:pPr>
            <w:r w:rsidRPr="0012126E">
              <w:rPr>
                <w:sz w:val="16"/>
                <w:szCs w:val="16"/>
              </w:rPr>
              <w:t>20 000</w:t>
            </w:r>
          </w:p>
        </w:tc>
      </w:tr>
      <w:tr w:rsidR="00A32008" w:rsidRPr="0012126E">
        <w:tc>
          <w:tcPr>
            <w:tcW w:w="703" w:type="dxa"/>
            <w:tcBorders>
              <w:bottom w:val="single" w:sz="4" w:space="0" w:color="auto"/>
            </w:tcBorders>
          </w:tcPr>
          <w:p w:rsidR="00A32008" w:rsidRPr="0012126E" w:rsidRDefault="00A32008" w:rsidP="006D3ACE">
            <w:pPr>
              <w:spacing w:before="0"/>
              <w:rPr>
                <w:sz w:val="16"/>
                <w:szCs w:val="16"/>
              </w:rPr>
            </w:pPr>
          </w:p>
        </w:tc>
        <w:tc>
          <w:tcPr>
            <w:tcW w:w="3365" w:type="dxa"/>
            <w:tcBorders>
              <w:bottom w:val="single" w:sz="4" w:space="0" w:color="auto"/>
            </w:tcBorders>
          </w:tcPr>
          <w:p w:rsidR="00A32008" w:rsidRPr="0012126E" w:rsidRDefault="00A32008" w:rsidP="006D3ACE">
            <w:pPr>
              <w:spacing w:before="0"/>
              <w:rPr>
                <w:b/>
                <w:sz w:val="16"/>
                <w:szCs w:val="16"/>
              </w:rPr>
            </w:pPr>
            <w:r w:rsidRPr="0012126E">
              <w:rPr>
                <w:b/>
                <w:sz w:val="16"/>
                <w:szCs w:val="16"/>
              </w:rPr>
              <w:t>Total</w:t>
            </w:r>
          </w:p>
        </w:tc>
        <w:tc>
          <w:tcPr>
            <w:tcW w:w="1278" w:type="dxa"/>
            <w:tcBorders>
              <w:bottom w:val="single" w:sz="4" w:space="0" w:color="auto"/>
            </w:tcBorders>
          </w:tcPr>
          <w:p w:rsidR="00A32008" w:rsidRPr="0012126E" w:rsidRDefault="00A32008" w:rsidP="006D3ACE">
            <w:pPr>
              <w:spacing w:before="0"/>
              <w:jc w:val="right"/>
              <w:rPr>
                <w:b/>
                <w:sz w:val="16"/>
                <w:szCs w:val="16"/>
              </w:rPr>
            </w:pPr>
            <w:r w:rsidRPr="0012126E">
              <w:rPr>
                <w:b/>
                <w:sz w:val="16"/>
                <w:szCs w:val="16"/>
              </w:rPr>
              <w:t>4 556 166</w:t>
            </w:r>
          </w:p>
        </w:tc>
        <w:tc>
          <w:tcPr>
            <w:tcW w:w="1278" w:type="dxa"/>
            <w:tcBorders>
              <w:bottom w:val="single" w:sz="4" w:space="0" w:color="auto"/>
            </w:tcBorders>
          </w:tcPr>
          <w:p w:rsidR="00A32008" w:rsidRPr="0012126E" w:rsidRDefault="007C4A42" w:rsidP="006D3ACE">
            <w:pPr>
              <w:spacing w:before="0"/>
              <w:jc w:val="right"/>
              <w:rPr>
                <w:b/>
                <w:sz w:val="16"/>
                <w:szCs w:val="16"/>
              </w:rPr>
            </w:pPr>
            <w:r w:rsidRPr="0012126E">
              <w:rPr>
                <w:b/>
                <w:sz w:val="16"/>
                <w:szCs w:val="16"/>
              </w:rPr>
              <w:t>–</w:t>
            </w:r>
            <w:r w:rsidR="007A4699" w:rsidRPr="0012126E">
              <w:rPr>
                <w:b/>
                <w:sz w:val="16"/>
                <w:szCs w:val="16"/>
              </w:rPr>
              <w:t>280</w:t>
            </w:r>
            <w:r w:rsidR="001714EB" w:rsidRPr="0012126E">
              <w:rPr>
                <w:b/>
                <w:sz w:val="16"/>
                <w:szCs w:val="16"/>
              </w:rPr>
              <w:t xml:space="preserve"> 892</w:t>
            </w:r>
          </w:p>
        </w:tc>
      </w:tr>
    </w:tbl>
    <w:p w:rsidR="00715742" w:rsidRPr="0012126E" w:rsidRDefault="00715742" w:rsidP="00880B0E">
      <w:pPr>
        <w:spacing w:before="0"/>
        <w:ind w:firstLine="285"/>
        <w:rPr>
          <w:b/>
        </w:rPr>
      </w:pPr>
      <w:r w:rsidRPr="0012126E">
        <w:rPr>
          <w:b/>
        </w:rPr>
        <w:t>Utgiftsområde 20 Allmän miljö- och naturvård 2006</w:t>
      </w:r>
    </w:p>
    <w:p w:rsidR="006F3536" w:rsidRPr="0012126E" w:rsidRDefault="006F3536" w:rsidP="00A32008">
      <w:pPr>
        <w:rPr>
          <w:b/>
        </w:rPr>
      </w:pPr>
    </w:p>
    <w:tbl>
      <w:tblPr>
        <w:tblStyle w:val="Tabellrutnt1"/>
        <w:tblW w:w="6624" w:type="dxa"/>
        <w:tblInd w:w="3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703"/>
        <w:gridCol w:w="3365"/>
        <w:gridCol w:w="1278"/>
        <w:gridCol w:w="1278"/>
      </w:tblGrid>
      <w:tr w:rsidR="00A32008" w:rsidRPr="0012126E">
        <w:tc>
          <w:tcPr>
            <w:tcW w:w="703" w:type="dxa"/>
            <w:tcBorders>
              <w:top w:val="single" w:sz="4" w:space="0" w:color="auto"/>
              <w:bottom w:val="single" w:sz="4" w:space="0" w:color="auto"/>
            </w:tcBorders>
          </w:tcPr>
          <w:p w:rsidR="00A32008" w:rsidRPr="0012126E" w:rsidRDefault="00A32008" w:rsidP="006D3ACE">
            <w:pPr>
              <w:spacing w:before="0"/>
              <w:rPr>
                <w:b/>
                <w:sz w:val="16"/>
                <w:szCs w:val="16"/>
              </w:rPr>
            </w:pPr>
          </w:p>
        </w:tc>
        <w:tc>
          <w:tcPr>
            <w:tcW w:w="3365" w:type="dxa"/>
            <w:tcBorders>
              <w:top w:val="single" w:sz="4" w:space="0" w:color="auto"/>
              <w:bottom w:val="single" w:sz="4" w:space="0" w:color="auto"/>
            </w:tcBorders>
          </w:tcPr>
          <w:p w:rsidR="00A32008" w:rsidRPr="0012126E" w:rsidRDefault="00A32008" w:rsidP="006D3ACE">
            <w:pPr>
              <w:spacing w:before="0"/>
              <w:rPr>
                <w:b/>
                <w:sz w:val="16"/>
                <w:szCs w:val="16"/>
              </w:rPr>
            </w:pPr>
            <w:r w:rsidRPr="0012126E">
              <w:rPr>
                <w:b/>
                <w:sz w:val="16"/>
                <w:szCs w:val="16"/>
              </w:rPr>
              <w:t>Anslag (tusental kronor)</w:t>
            </w:r>
          </w:p>
        </w:tc>
        <w:tc>
          <w:tcPr>
            <w:tcW w:w="1278" w:type="dxa"/>
            <w:tcBorders>
              <w:top w:val="single" w:sz="4" w:space="0" w:color="auto"/>
              <w:bottom w:val="single" w:sz="4" w:space="0" w:color="auto"/>
            </w:tcBorders>
          </w:tcPr>
          <w:p w:rsidR="00A32008" w:rsidRPr="0012126E" w:rsidRDefault="00A32008" w:rsidP="00151457">
            <w:pPr>
              <w:spacing w:before="0" w:line="240" w:lineRule="auto"/>
              <w:jc w:val="right"/>
              <w:rPr>
                <w:b/>
                <w:sz w:val="16"/>
                <w:szCs w:val="16"/>
              </w:rPr>
            </w:pPr>
            <w:r w:rsidRPr="0012126E">
              <w:rPr>
                <w:b/>
                <w:sz w:val="16"/>
                <w:szCs w:val="16"/>
              </w:rPr>
              <w:t>Regerin</w:t>
            </w:r>
            <w:r w:rsidRPr="0012126E">
              <w:rPr>
                <w:b/>
                <w:sz w:val="16"/>
                <w:szCs w:val="16"/>
              </w:rPr>
              <w:t>g</w:t>
            </w:r>
            <w:r w:rsidRPr="0012126E">
              <w:rPr>
                <w:b/>
                <w:sz w:val="16"/>
                <w:szCs w:val="16"/>
              </w:rPr>
              <w:t>ens förslag 2007</w:t>
            </w:r>
          </w:p>
        </w:tc>
        <w:tc>
          <w:tcPr>
            <w:tcW w:w="1278" w:type="dxa"/>
            <w:tcBorders>
              <w:top w:val="single" w:sz="4" w:space="0" w:color="auto"/>
              <w:bottom w:val="single" w:sz="4" w:space="0" w:color="auto"/>
            </w:tcBorders>
          </w:tcPr>
          <w:p w:rsidR="00A32008" w:rsidRPr="0012126E" w:rsidRDefault="00A32008" w:rsidP="00151457">
            <w:pPr>
              <w:spacing w:before="0" w:line="240" w:lineRule="auto"/>
              <w:jc w:val="right"/>
              <w:rPr>
                <w:b/>
                <w:sz w:val="16"/>
                <w:szCs w:val="16"/>
              </w:rPr>
            </w:pPr>
            <w:r w:rsidRPr="0012126E">
              <w:rPr>
                <w:b/>
                <w:sz w:val="16"/>
                <w:szCs w:val="16"/>
              </w:rPr>
              <w:t>Förän</w:t>
            </w:r>
            <w:r w:rsidRPr="0012126E">
              <w:rPr>
                <w:b/>
                <w:sz w:val="16"/>
                <w:szCs w:val="16"/>
              </w:rPr>
              <w:t>d</w:t>
            </w:r>
            <w:r w:rsidRPr="0012126E">
              <w:rPr>
                <w:b/>
                <w:sz w:val="16"/>
                <w:szCs w:val="16"/>
              </w:rPr>
              <w:t xml:space="preserve">ringar </w:t>
            </w:r>
            <w:r w:rsidR="006D3ACE" w:rsidRPr="0012126E">
              <w:rPr>
                <w:b/>
                <w:sz w:val="16"/>
                <w:szCs w:val="16"/>
              </w:rPr>
              <w:br/>
            </w:r>
            <w:r w:rsidRPr="0012126E">
              <w:rPr>
                <w:b/>
                <w:sz w:val="16"/>
                <w:szCs w:val="16"/>
              </w:rPr>
              <w:t>2007</w:t>
            </w:r>
          </w:p>
        </w:tc>
      </w:tr>
      <w:tr w:rsidR="00A32008" w:rsidRPr="0012126E">
        <w:tc>
          <w:tcPr>
            <w:tcW w:w="703" w:type="dxa"/>
            <w:tcBorders>
              <w:top w:val="single" w:sz="4" w:space="0" w:color="auto"/>
            </w:tcBorders>
          </w:tcPr>
          <w:p w:rsidR="00A32008" w:rsidRPr="0012126E" w:rsidRDefault="00A32008" w:rsidP="006D3ACE">
            <w:pPr>
              <w:spacing w:before="0"/>
              <w:rPr>
                <w:sz w:val="16"/>
                <w:szCs w:val="16"/>
              </w:rPr>
            </w:pPr>
            <w:r w:rsidRPr="0012126E">
              <w:rPr>
                <w:sz w:val="16"/>
                <w:szCs w:val="16"/>
              </w:rPr>
              <w:t>26:2</w:t>
            </w:r>
          </w:p>
        </w:tc>
        <w:tc>
          <w:tcPr>
            <w:tcW w:w="3365" w:type="dxa"/>
            <w:tcBorders>
              <w:top w:val="single" w:sz="4" w:space="0" w:color="auto"/>
            </w:tcBorders>
          </w:tcPr>
          <w:p w:rsidR="00A32008" w:rsidRPr="0012126E" w:rsidRDefault="007C4A42" w:rsidP="006D3ACE">
            <w:pPr>
              <w:spacing w:before="0"/>
              <w:rPr>
                <w:sz w:val="16"/>
                <w:szCs w:val="16"/>
              </w:rPr>
            </w:pPr>
            <w:r w:rsidRPr="0012126E">
              <w:rPr>
                <w:sz w:val="16"/>
                <w:szCs w:val="16"/>
              </w:rPr>
              <w:t xml:space="preserve">Formas </w:t>
            </w:r>
            <w:r w:rsidR="00A32008" w:rsidRPr="0012126E">
              <w:rPr>
                <w:sz w:val="16"/>
                <w:szCs w:val="16"/>
              </w:rPr>
              <w:t>forskning</w:t>
            </w:r>
          </w:p>
        </w:tc>
        <w:tc>
          <w:tcPr>
            <w:tcW w:w="1278" w:type="dxa"/>
            <w:tcBorders>
              <w:top w:val="single" w:sz="4" w:space="0" w:color="auto"/>
            </w:tcBorders>
          </w:tcPr>
          <w:p w:rsidR="00A32008" w:rsidRPr="0012126E" w:rsidRDefault="00C94683" w:rsidP="006D3ACE">
            <w:pPr>
              <w:spacing w:before="0"/>
              <w:jc w:val="right"/>
              <w:rPr>
                <w:sz w:val="16"/>
                <w:szCs w:val="16"/>
              </w:rPr>
            </w:pPr>
            <w:r w:rsidRPr="0012126E">
              <w:rPr>
                <w:sz w:val="16"/>
                <w:szCs w:val="16"/>
              </w:rPr>
              <w:t>356 228</w:t>
            </w:r>
          </w:p>
        </w:tc>
        <w:tc>
          <w:tcPr>
            <w:tcW w:w="1278" w:type="dxa"/>
            <w:tcBorders>
              <w:top w:val="single" w:sz="4" w:space="0" w:color="auto"/>
            </w:tcBorders>
          </w:tcPr>
          <w:p w:rsidR="00A32008" w:rsidRPr="0012126E" w:rsidRDefault="00A32008" w:rsidP="006D3ACE">
            <w:pPr>
              <w:spacing w:before="0"/>
              <w:jc w:val="right"/>
              <w:rPr>
                <w:sz w:val="16"/>
                <w:szCs w:val="16"/>
              </w:rPr>
            </w:pPr>
            <w:r w:rsidRPr="0012126E">
              <w:rPr>
                <w:sz w:val="16"/>
                <w:szCs w:val="16"/>
              </w:rPr>
              <w:t>35 000</w:t>
            </w:r>
          </w:p>
        </w:tc>
      </w:tr>
      <w:tr w:rsidR="00A32008" w:rsidRPr="0012126E">
        <w:tc>
          <w:tcPr>
            <w:tcW w:w="703" w:type="dxa"/>
          </w:tcPr>
          <w:p w:rsidR="00A32008" w:rsidRPr="0012126E" w:rsidRDefault="00A32008" w:rsidP="006D3ACE">
            <w:pPr>
              <w:spacing w:before="0"/>
              <w:rPr>
                <w:sz w:val="16"/>
                <w:szCs w:val="16"/>
              </w:rPr>
            </w:pPr>
            <w:r w:rsidRPr="0012126E">
              <w:rPr>
                <w:sz w:val="16"/>
                <w:szCs w:val="16"/>
              </w:rPr>
              <w:t>34:1</w:t>
            </w:r>
          </w:p>
        </w:tc>
        <w:tc>
          <w:tcPr>
            <w:tcW w:w="3365" w:type="dxa"/>
          </w:tcPr>
          <w:p w:rsidR="00A32008" w:rsidRPr="0012126E" w:rsidRDefault="00A32008" w:rsidP="006D3ACE">
            <w:pPr>
              <w:spacing w:before="0"/>
              <w:rPr>
                <w:sz w:val="16"/>
                <w:szCs w:val="16"/>
              </w:rPr>
            </w:pPr>
            <w:r w:rsidRPr="0012126E">
              <w:rPr>
                <w:sz w:val="16"/>
                <w:szCs w:val="16"/>
              </w:rPr>
              <w:t>Naturvårdsverket</w:t>
            </w:r>
          </w:p>
        </w:tc>
        <w:tc>
          <w:tcPr>
            <w:tcW w:w="1278" w:type="dxa"/>
          </w:tcPr>
          <w:p w:rsidR="00A32008" w:rsidRPr="0012126E" w:rsidRDefault="004B7EA9" w:rsidP="006D3ACE">
            <w:pPr>
              <w:spacing w:before="0"/>
              <w:jc w:val="right"/>
              <w:rPr>
                <w:sz w:val="16"/>
                <w:szCs w:val="16"/>
              </w:rPr>
            </w:pPr>
            <w:r w:rsidRPr="0012126E">
              <w:rPr>
                <w:sz w:val="16"/>
                <w:szCs w:val="16"/>
              </w:rPr>
              <w:t>339 500</w:t>
            </w:r>
          </w:p>
        </w:tc>
        <w:tc>
          <w:tcPr>
            <w:tcW w:w="1278" w:type="dxa"/>
          </w:tcPr>
          <w:p w:rsidR="00A32008" w:rsidRPr="0012126E" w:rsidRDefault="00A32008" w:rsidP="006D3ACE">
            <w:pPr>
              <w:spacing w:before="0"/>
              <w:jc w:val="right"/>
              <w:rPr>
                <w:sz w:val="16"/>
                <w:szCs w:val="16"/>
              </w:rPr>
            </w:pPr>
            <w:r w:rsidRPr="0012126E">
              <w:rPr>
                <w:sz w:val="16"/>
                <w:szCs w:val="16"/>
              </w:rPr>
              <w:t>48 095</w:t>
            </w:r>
          </w:p>
        </w:tc>
      </w:tr>
      <w:tr w:rsidR="00A32008" w:rsidRPr="0012126E">
        <w:tc>
          <w:tcPr>
            <w:tcW w:w="703" w:type="dxa"/>
          </w:tcPr>
          <w:p w:rsidR="00A32008" w:rsidRPr="0012126E" w:rsidRDefault="00A32008" w:rsidP="006D3ACE">
            <w:pPr>
              <w:spacing w:before="0"/>
              <w:rPr>
                <w:sz w:val="16"/>
                <w:szCs w:val="16"/>
              </w:rPr>
            </w:pPr>
            <w:r w:rsidRPr="0012126E">
              <w:rPr>
                <w:sz w:val="16"/>
                <w:szCs w:val="16"/>
              </w:rPr>
              <w:t>34:7</w:t>
            </w:r>
          </w:p>
        </w:tc>
        <w:tc>
          <w:tcPr>
            <w:tcW w:w="3365" w:type="dxa"/>
          </w:tcPr>
          <w:p w:rsidR="00A32008" w:rsidRPr="0012126E" w:rsidRDefault="00A32008" w:rsidP="006D3ACE">
            <w:pPr>
              <w:spacing w:before="0"/>
              <w:rPr>
                <w:sz w:val="16"/>
                <w:szCs w:val="16"/>
              </w:rPr>
            </w:pPr>
            <w:r w:rsidRPr="0012126E">
              <w:rPr>
                <w:sz w:val="16"/>
                <w:szCs w:val="16"/>
              </w:rPr>
              <w:t>Internationellt miljösamarbete</w:t>
            </w:r>
          </w:p>
        </w:tc>
        <w:tc>
          <w:tcPr>
            <w:tcW w:w="1278" w:type="dxa"/>
          </w:tcPr>
          <w:p w:rsidR="00A32008" w:rsidRPr="0012126E" w:rsidRDefault="004B7EA9" w:rsidP="006D3ACE">
            <w:pPr>
              <w:spacing w:before="0"/>
              <w:jc w:val="right"/>
              <w:rPr>
                <w:sz w:val="16"/>
                <w:szCs w:val="16"/>
              </w:rPr>
            </w:pPr>
            <w:r w:rsidRPr="0012126E">
              <w:rPr>
                <w:sz w:val="16"/>
                <w:szCs w:val="16"/>
              </w:rPr>
              <w:t>73 000</w:t>
            </w:r>
          </w:p>
        </w:tc>
        <w:tc>
          <w:tcPr>
            <w:tcW w:w="1278" w:type="dxa"/>
          </w:tcPr>
          <w:p w:rsidR="00A32008" w:rsidRPr="0012126E" w:rsidRDefault="00A32008" w:rsidP="006D3ACE">
            <w:pPr>
              <w:spacing w:before="0"/>
              <w:jc w:val="right"/>
              <w:rPr>
                <w:sz w:val="16"/>
                <w:szCs w:val="16"/>
              </w:rPr>
            </w:pPr>
            <w:r w:rsidRPr="0012126E">
              <w:rPr>
                <w:sz w:val="16"/>
                <w:szCs w:val="16"/>
              </w:rPr>
              <w:t>5 000</w:t>
            </w:r>
          </w:p>
        </w:tc>
      </w:tr>
      <w:tr w:rsidR="00A32008" w:rsidRPr="0012126E">
        <w:tc>
          <w:tcPr>
            <w:tcW w:w="703" w:type="dxa"/>
          </w:tcPr>
          <w:p w:rsidR="00A32008" w:rsidRPr="0012126E" w:rsidRDefault="00A32008" w:rsidP="006D3ACE">
            <w:pPr>
              <w:spacing w:before="0"/>
              <w:rPr>
                <w:sz w:val="16"/>
                <w:szCs w:val="16"/>
              </w:rPr>
            </w:pPr>
            <w:r w:rsidRPr="0012126E">
              <w:rPr>
                <w:sz w:val="16"/>
                <w:szCs w:val="16"/>
              </w:rPr>
              <w:t>34:9</w:t>
            </w:r>
          </w:p>
        </w:tc>
        <w:tc>
          <w:tcPr>
            <w:tcW w:w="3365" w:type="dxa"/>
          </w:tcPr>
          <w:p w:rsidR="00A32008" w:rsidRPr="0012126E" w:rsidRDefault="00A32008" w:rsidP="006D3ACE">
            <w:pPr>
              <w:spacing w:before="0"/>
              <w:rPr>
                <w:sz w:val="16"/>
                <w:szCs w:val="16"/>
              </w:rPr>
            </w:pPr>
            <w:r w:rsidRPr="0012126E">
              <w:rPr>
                <w:sz w:val="16"/>
                <w:szCs w:val="16"/>
              </w:rPr>
              <w:t>Statens strålskyddsinstitut</w:t>
            </w:r>
          </w:p>
        </w:tc>
        <w:tc>
          <w:tcPr>
            <w:tcW w:w="1278" w:type="dxa"/>
          </w:tcPr>
          <w:p w:rsidR="00A32008" w:rsidRPr="0012126E" w:rsidRDefault="004B7EA9" w:rsidP="006D3ACE">
            <w:pPr>
              <w:spacing w:before="0"/>
              <w:jc w:val="right"/>
              <w:rPr>
                <w:sz w:val="16"/>
                <w:szCs w:val="16"/>
              </w:rPr>
            </w:pPr>
            <w:r w:rsidRPr="0012126E">
              <w:rPr>
                <w:sz w:val="16"/>
                <w:szCs w:val="16"/>
              </w:rPr>
              <w:t>119 700</w:t>
            </w:r>
          </w:p>
        </w:tc>
        <w:tc>
          <w:tcPr>
            <w:tcW w:w="1278" w:type="dxa"/>
          </w:tcPr>
          <w:p w:rsidR="00A32008" w:rsidRPr="0012126E" w:rsidRDefault="007C4A42" w:rsidP="006D3ACE">
            <w:pPr>
              <w:spacing w:before="0"/>
              <w:jc w:val="right"/>
              <w:rPr>
                <w:sz w:val="16"/>
                <w:szCs w:val="16"/>
              </w:rPr>
            </w:pPr>
            <w:r w:rsidRPr="0012126E">
              <w:rPr>
                <w:sz w:val="16"/>
                <w:szCs w:val="16"/>
              </w:rPr>
              <w:t>–</w:t>
            </w:r>
            <w:r w:rsidR="00A32008" w:rsidRPr="0012126E">
              <w:rPr>
                <w:sz w:val="16"/>
                <w:szCs w:val="16"/>
              </w:rPr>
              <w:t>5 000</w:t>
            </w:r>
          </w:p>
        </w:tc>
      </w:tr>
      <w:tr w:rsidR="00A32008" w:rsidRPr="0012126E">
        <w:tc>
          <w:tcPr>
            <w:tcW w:w="703" w:type="dxa"/>
          </w:tcPr>
          <w:p w:rsidR="00A32008" w:rsidRPr="0012126E" w:rsidRDefault="00A32008" w:rsidP="006D3ACE">
            <w:pPr>
              <w:spacing w:before="0"/>
              <w:rPr>
                <w:sz w:val="16"/>
                <w:szCs w:val="16"/>
              </w:rPr>
            </w:pPr>
            <w:r w:rsidRPr="0012126E">
              <w:rPr>
                <w:sz w:val="16"/>
                <w:szCs w:val="16"/>
              </w:rPr>
              <w:t>34:12</w:t>
            </w:r>
          </w:p>
        </w:tc>
        <w:tc>
          <w:tcPr>
            <w:tcW w:w="3365" w:type="dxa"/>
          </w:tcPr>
          <w:p w:rsidR="00A32008" w:rsidRPr="0012126E" w:rsidRDefault="00A32008" w:rsidP="006D3ACE">
            <w:pPr>
              <w:spacing w:before="0"/>
              <w:rPr>
                <w:sz w:val="16"/>
                <w:szCs w:val="16"/>
              </w:rPr>
            </w:pPr>
            <w:r w:rsidRPr="0012126E">
              <w:rPr>
                <w:sz w:val="16"/>
                <w:szCs w:val="16"/>
              </w:rPr>
              <w:t>Bidrag till SMHI</w:t>
            </w:r>
          </w:p>
        </w:tc>
        <w:tc>
          <w:tcPr>
            <w:tcW w:w="1278" w:type="dxa"/>
          </w:tcPr>
          <w:p w:rsidR="00A32008" w:rsidRPr="0012126E" w:rsidRDefault="004B7EA9" w:rsidP="006D3ACE">
            <w:pPr>
              <w:spacing w:before="0"/>
              <w:jc w:val="right"/>
              <w:rPr>
                <w:sz w:val="16"/>
                <w:szCs w:val="16"/>
              </w:rPr>
            </w:pPr>
            <w:r w:rsidRPr="0012126E">
              <w:rPr>
                <w:sz w:val="16"/>
                <w:szCs w:val="16"/>
              </w:rPr>
              <w:t>267 700</w:t>
            </w:r>
          </w:p>
        </w:tc>
        <w:tc>
          <w:tcPr>
            <w:tcW w:w="1278" w:type="dxa"/>
          </w:tcPr>
          <w:p w:rsidR="00A32008" w:rsidRPr="0012126E" w:rsidRDefault="007C4A42" w:rsidP="006D3ACE">
            <w:pPr>
              <w:spacing w:before="0"/>
              <w:jc w:val="right"/>
              <w:rPr>
                <w:sz w:val="16"/>
                <w:szCs w:val="16"/>
              </w:rPr>
            </w:pPr>
            <w:r w:rsidRPr="0012126E">
              <w:rPr>
                <w:sz w:val="16"/>
                <w:szCs w:val="16"/>
              </w:rPr>
              <w:t>–</w:t>
            </w:r>
            <w:r w:rsidR="007A4699" w:rsidRPr="0012126E">
              <w:rPr>
                <w:sz w:val="16"/>
                <w:szCs w:val="16"/>
              </w:rPr>
              <w:t>20</w:t>
            </w:r>
            <w:r w:rsidR="00A32008" w:rsidRPr="0012126E">
              <w:rPr>
                <w:sz w:val="16"/>
                <w:szCs w:val="16"/>
              </w:rPr>
              <w:t xml:space="preserve"> 000</w:t>
            </w:r>
          </w:p>
        </w:tc>
      </w:tr>
      <w:tr w:rsidR="00A32008" w:rsidRPr="0012126E">
        <w:tc>
          <w:tcPr>
            <w:tcW w:w="703" w:type="dxa"/>
          </w:tcPr>
          <w:p w:rsidR="00A32008" w:rsidRPr="0012126E" w:rsidRDefault="00A32008" w:rsidP="006D3ACE">
            <w:pPr>
              <w:spacing w:before="0"/>
              <w:rPr>
                <w:sz w:val="16"/>
                <w:szCs w:val="16"/>
              </w:rPr>
            </w:pPr>
            <w:r w:rsidRPr="0012126E">
              <w:rPr>
                <w:sz w:val="16"/>
                <w:szCs w:val="16"/>
              </w:rPr>
              <w:t>34:13</w:t>
            </w:r>
          </w:p>
        </w:tc>
        <w:tc>
          <w:tcPr>
            <w:tcW w:w="3365" w:type="dxa"/>
          </w:tcPr>
          <w:p w:rsidR="00A32008" w:rsidRPr="0012126E" w:rsidRDefault="00A32008" w:rsidP="006D3ACE">
            <w:pPr>
              <w:spacing w:before="0"/>
              <w:rPr>
                <w:sz w:val="16"/>
                <w:szCs w:val="16"/>
              </w:rPr>
            </w:pPr>
            <w:r w:rsidRPr="0012126E">
              <w:rPr>
                <w:sz w:val="16"/>
                <w:szCs w:val="16"/>
              </w:rPr>
              <w:t>Stöd till klimatinvesteringar</w:t>
            </w:r>
          </w:p>
        </w:tc>
        <w:tc>
          <w:tcPr>
            <w:tcW w:w="1278" w:type="dxa"/>
          </w:tcPr>
          <w:p w:rsidR="00A32008" w:rsidRPr="0012126E" w:rsidRDefault="004B7EA9" w:rsidP="006D3ACE">
            <w:pPr>
              <w:spacing w:before="0"/>
              <w:jc w:val="right"/>
              <w:rPr>
                <w:sz w:val="16"/>
                <w:szCs w:val="16"/>
              </w:rPr>
            </w:pPr>
            <w:r w:rsidRPr="0012126E">
              <w:rPr>
                <w:sz w:val="16"/>
                <w:szCs w:val="16"/>
              </w:rPr>
              <w:t>320 000</w:t>
            </w:r>
          </w:p>
        </w:tc>
        <w:tc>
          <w:tcPr>
            <w:tcW w:w="1278" w:type="dxa"/>
          </w:tcPr>
          <w:p w:rsidR="00A32008" w:rsidRPr="0012126E" w:rsidRDefault="007C4A42" w:rsidP="006D3ACE">
            <w:pPr>
              <w:spacing w:before="0"/>
              <w:jc w:val="right"/>
              <w:rPr>
                <w:sz w:val="16"/>
                <w:szCs w:val="16"/>
              </w:rPr>
            </w:pPr>
            <w:r w:rsidRPr="0012126E">
              <w:rPr>
                <w:sz w:val="16"/>
                <w:szCs w:val="16"/>
              </w:rPr>
              <w:t>–</w:t>
            </w:r>
            <w:r w:rsidR="00A32008" w:rsidRPr="0012126E">
              <w:rPr>
                <w:sz w:val="16"/>
                <w:szCs w:val="16"/>
              </w:rPr>
              <w:t>320 000</w:t>
            </w:r>
          </w:p>
        </w:tc>
      </w:tr>
      <w:tr w:rsidR="00A32008" w:rsidRPr="0012126E">
        <w:tc>
          <w:tcPr>
            <w:tcW w:w="703" w:type="dxa"/>
          </w:tcPr>
          <w:p w:rsidR="00A32008" w:rsidRPr="0012126E" w:rsidRDefault="00A32008" w:rsidP="006D3ACE">
            <w:pPr>
              <w:spacing w:before="0"/>
              <w:rPr>
                <w:sz w:val="16"/>
                <w:szCs w:val="16"/>
              </w:rPr>
            </w:pPr>
          </w:p>
        </w:tc>
        <w:tc>
          <w:tcPr>
            <w:tcW w:w="3365" w:type="dxa"/>
          </w:tcPr>
          <w:p w:rsidR="00A32008" w:rsidRPr="0012126E" w:rsidRDefault="00A32008" w:rsidP="006D3ACE">
            <w:pPr>
              <w:spacing w:before="0"/>
              <w:rPr>
                <w:sz w:val="16"/>
                <w:szCs w:val="16"/>
              </w:rPr>
            </w:pPr>
            <w:r w:rsidRPr="0012126E">
              <w:rPr>
                <w:sz w:val="16"/>
                <w:szCs w:val="16"/>
              </w:rPr>
              <w:t>Hållbarhetskommission</w:t>
            </w:r>
          </w:p>
        </w:tc>
        <w:tc>
          <w:tcPr>
            <w:tcW w:w="1278" w:type="dxa"/>
          </w:tcPr>
          <w:p w:rsidR="00A32008" w:rsidRPr="0012126E" w:rsidRDefault="00A32008" w:rsidP="006D3ACE">
            <w:pPr>
              <w:spacing w:before="0"/>
              <w:rPr>
                <w:sz w:val="16"/>
                <w:szCs w:val="16"/>
              </w:rPr>
            </w:pPr>
          </w:p>
        </w:tc>
        <w:tc>
          <w:tcPr>
            <w:tcW w:w="1278" w:type="dxa"/>
          </w:tcPr>
          <w:p w:rsidR="00A32008" w:rsidRPr="0012126E" w:rsidRDefault="00A32008" w:rsidP="006D3ACE">
            <w:pPr>
              <w:spacing w:before="0"/>
              <w:jc w:val="right"/>
              <w:rPr>
                <w:sz w:val="16"/>
                <w:szCs w:val="16"/>
              </w:rPr>
            </w:pPr>
            <w:r w:rsidRPr="0012126E">
              <w:rPr>
                <w:sz w:val="16"/>
                <w:szCs w:val="16"/>
              </w:rPr>
              <w:t>20 000</w:t>
            </w:r>
          </w:p>
        </w:tc>
      </w:tr>
      <w:tr w:rsidR="00A32008" w:rsidRPr="0012126E">
        <w:tc>
          <w:tcPr>
            <w:tcW w:w="703" w:type="dxa"/>
          </w:tcPr>
          <w:p w:rsidR="00A32008" w:rsidRPr="0012126E" w:rsidRDefault="00A32008" w:rsidP="006D3ACE">
            <w:pPr>
              <w:spacing w:before="0"/>
              <w:rPr>
                <w:sz w:val="16"/>
                <w:szCs w:val="16"/>
              </w:rPr>
            </w:pPr>
          </w:p>
        </w:tc>
        <w:tc>
          <w:tcPr>
            <w:tcW w:w="3365" w:type="dxa"/>
          </w:tcPr>
          <w:p w:rsidR="00A32008" w:rsidRPr="0012126E" w:rsidRDefault="00A32008" w:rsidP="00F60E50">
            <w:pPr>
              <w:spacing w:before="0"/>
              <w:jc w:val="left"/>
              <w:rPr>
                <w:spacing w:val="-2"/>
                <w:sz w:val="16"/>
                <w:szCs w:val="16"/>
              </w:rPr>
            </w:pPr>
            <w:r w:rsidRPr="0012126E">
              <w:rPr>
                <w:spacing w:val="-2"/>
                <w:sz w:val="16"/>
                <w:szCs w:val="16"/>
              </w:rPr>
              <w:t>Stöd till faktainsamling kring klimatförändrin</w:t>
            </w:r>
            <w:r w:rsidRPr="0012126E">
              <w:rPr>
                <w:spacing w:val="-2"/>
                <w:sz w:val="16"/>
                <w:szCs w:val="16"/>
              </w:rPr>
              <w:t>g</w:t>
            </w:r>
            <w:r w:rsidRPr="0012126E">
              <w:rPr>
                <w:spacing w:val="-2"/>
                <w:sz w:val="16"/>
                <w:szCs w:val="16"/>
              </w:rPr>
              <w:t>en</w:t>
            </w:r>
          </w:p>
        </w:tc>
        <w:tc>
          <w:tcPr>
            <w:tcW w:w="1278" w:type="dxa"/>
          </w:tcPr>
          <w:p w:rsidR="00A32008" w:rsidRPr="0012126E" w:rsidRDefault="00A32008" w:rsidP="006D3ACE">
            <w:pPr>
              <w:spacing w:before="0"/>
              <w:jc w:val="right"/>
              <w:rPr>
                <w:sz w:val="16"/>
                <w:szCs w:val="16"/>
              </w:rPr>
            </w:pPr>
          </w:p>
        </w:tc>
        <w:tc>
          <w:tcPr>
            <w:tcW w:w="1278" w:type="dxa"/>
          </w:tcPr>
          <w:p w:rsidR="00A32008" w:rsidRPr="0012126E" w:rsidRDefault="00A32008" w:rsidP="006D3ACE">
            <w:pPr>
              <w:spacing w:before="0"/>
              <w:jc w:val="right"/>
              <w:rPr>
                <w:sz w:val="16"/>
                <w:szCs w:val="16"/>
              </w:rPr>
            </w:pPr>
            <w:r w:rsidRPr="0012126E">
              <w:rPr>
                <w:sz w:val="16"/>
                <w:szCs w:val="16"/>
              </w:rPr>
              <w:t>15 000</w:t>
            </w:r>
          </w:p>
        </w:tc>
      </w:tr>
      <w:tr w:rsidR="00A32008" w:rsidRPr="0012126E">
        <w:tc>
          <w:tcPr>
            <w:tcW w:w="703" w:type="dxa"/>
          </w:tcPr>
          <w:p w:rsidR="00A32008" w:rsidRPr="0012126E" w:rsidRDefault="00A32008" w:rsidP="006D3ACE">
            <w:pPr>
              <w:spacing w:before="0"/>
              <w:rPr>
                <w:sz w:val="16"/>
                <w:szCs w:val="16"/>
              </w:rPr>
            </w:pPr>
          </w:p>
        </w:tc>
        <w:tc>
          <w:tcPr>
            <w:tcW w:w="3365" w:type="dxa"/>
          </w:tcPr>
          <w:p w:rsidR="00A32008" w:rsidRPr="0012126E" w:rsidRDefault="00A32008" w:rsidP="006D3ACE">
            <w:pPr>
              <w:spacing w:before="0"/>
              <w:rPr>
                <w:sz w:val="16"/>
                <w:szCs w:val="16"/>
              </w:rPr>
            </w:pPr>
            <w:r w:rsidRPr="0012126E">
              <w:rPr>
                <w:sz w:val="16"/>
                <w:szCs w:val="16"/>
              </w:rPr>
              <w:t>Östersjökonto</w:t>
            </w:r>
          </w:p>
        </w:tc>
        <w:tc>
          <w:tcPr>
            <w:tcW w:w="1278" w:type="dxa"/>
          </w:tcPr>
          <w:p w:rsidR="00A32008" w:rsidRPr="0012126E" w:rsidRDefault="00A32008" w:rsidP="006D3ACE">
            <w:pPr>
              <w:spacing w:before="0"/>
              <w:jc w:val="right"/>
              <w:rPr>
                <w:sz w:val="16"/>
                <w:szCs w:val="16"/>
              </w:rPr>
            </w:pPr>
          </w:p>
        </w:tc>
        <w:tc>
          <w:tcPr>
            <w:tcW w:w="1278" w:type="dxa"/>
          </w:tcPr>
          <w:p w:rsidR="00A32008" w:rsidRPr="0012126E" w:rsidRDefault="00A32008" w:rsidP="006D3ACE">
            <w:pPr>
              <w:spacing w:before="0"/>
              <w:jc w:val="right"/>
              <w:rPr>
                <w:sz w:val="16"/>
                <w:szCs w:val="16"/>
              </w:rPr>
            </w:pPr>
            <w:r w:rsidRPr="0012126E">
              <w:rPr>
                <w:sz w:val="16"/>
                <w:szCs w:val="16"/>
              </w:rPr>
              <w:t>20 000</w:t>
            </w:r>
          </w:p>
        </w:tc>
      </w:tr>
      <w:tr w:rsidR="00A32008" w:rsidRPr="0012126E">
        <w:tc>
          <w:tcPr>
            <w:tcW w:w="703" w:type="dxa"/>
            <w:tcBorders>
              <w:bottom w:val="single" w:sz="4" w:space="0" w:color="auto"/>
            </w:tcBorders>
          </w:tcPr>
          <w:p w:rsidR="00A32008" w:rsidRPr="0012126E" w:rsidRDefault="00A32008" w:rsidP="006D3ACE">
            <w:pPr>
              <w:spacing w:before="0"/>
              <w:rPr>
                <w:sz w:val="16"/>
                <w:szCs w:val="16"/>
              </w:rPr>
            </w:pPr>
          </w:p>
        </w:tc>
        <w:tc>
          <w:tcPr>
            <w:tcW w:w="3365" w:type="dxa"/>
            <w:tcBorders>
              <w:bottom w:val="single" w:sz="4" w:space="0" w:color="auto"/>
            </w:tcBorders>
          </w:tcPr>
          <w:p w:rsidR="00A32008" w:rsidRPr="0012126E" w:rsidRDefault="00A32008" w:rsidP="006D3ACE">
            <w:pPr>
              <w:spacing w:before="0"/>
              <w:rPr>
                <w:b/>
                <w:sz w:val="16"/>
                <w:szCs w:val="16"/>
              </w:rPr>
            </w:pPr>
            <w:r w:rsidRPr="0012126E">
              <w:rPr>
                <w:b/>
                <w:sz w:val="16"/>
                <w:szCs w:val="16"/>
              </w:rPr>
              <w:t>Total</w:t>
            </w:r>
          </w:p>
        </w:tc>
        <w:tc>
          <w:tcPr>
            <w:tcW w:w="1278" w:type="dxa"/>
            <w:tcBorders>
              <w:bottom w:val="single" w:sz="4" w:space="0" w:color="auto"/>
            </w:tcBorders>
          </w:tcPr>
          <w:p w:rsidR="00A32008" w:rsidRPr="0012126E" w:rsidRDefault="004A1B6C" w:rsidP="006D3ACE">
            <w:pPr>
              <w:spacing w:before="0"/>
              <w:jc w:val="right"/>
              <w:rPr>
                <w:b/>
                <w:sz w:val="16"/>
                <w:szCs w:val="16"/>
              </w:rPr>
            </w:pPr>
            <w:r w:rsidRPr="0012126E">
              <w:rPr>
                <w:b/>
                <w:sz w:val="16"/>
                <w:szCs w:val="16"/>
              </w:rPr>
              <w:t>4 697 186</w:t>
            </w:r>
          </w:p>
        </w:tc>
        <w:tc>
          <w:tcPr>
            <w:tcW w:w="1278" w:type="dxa"/>
            <w:tcBorders>
              <w:bottom w:val="single" w:sz="4" w:space="0" w:color="auto"/>
            </w:tcBorders>
          </w:tcPr>
          <w:p w:rsidR="00A32008" w:rsidRPr="0012126E" w:rsidRDefault="007C4A42" w:rsidP="006D3ACE">
            <w:pPr>
              <w:spacing w:before="0"/>
              <w:jc w:val="right"/>
              <w:rPr>
                <w:b/>
                <w:sz w:val="16"/>
                <w:szCs w:val="16"/>
              </w:rPr>
            </w:pPr>
            <w:r w:rsidRPr="0012126E">
              <w:rPr>
                <w:b/>
                <w:sz w:val="16"/>
                <w:szCs w:val="16"/>
              </w:rPr>
              <w:t>–</w:t>
            </w:r>
            <w:r w:rsidR="00A32008" w:rsidRPr="0012126E">
              <w:rPr>
                <w:b/>
                <w:sz w:val="16"/>
                <w:szCs w:val="16"/>
              </w:rPr>
              <w:t>2</w:t>
            </w:r>
            <w:r w:rsidR="001714EB" w:rsidRPr="0012126E">
              <w:rPr>
                <w:b/>
                <w:sz w:val="16"/>
                <w:szCs w:val="16"/>
              </w:rPr>
              <w:t>0</w:t>
            </w:r>
            <w:r w:rsidR="007A4699" w:rsidRPr="0012126E">
              <w:rPr>
                <w:b/>
                <w:sz w:val="16"/>
                <w:szCs w:val="16"/>
              </w:rPr>
              <w:t>1</w:t>
            </w:r>
            <w:r w:rsidR="00A32008" w:rsidRPr="0012126E">
              <w:rPr>
                <w:b/>
                <w:sz w:val="16"/>
                <w:szCs w:val="16"/>
              </w:rPr>
              <w:t xml:space="preserve"> 905</w:t>
            </w:r>
          </w:p>
        </w:tc>
      </w:tr>
    </w:tbl>
    <w:p w:rsidR="00715742" w:rsidRPr="0012126E" w:rsidRDefault="00715742" w:rsidP="00880B0E">
      <w:pPr>
        <w:spacing w:before="0"/>
        <w:ind w:left="285"/>
        <w:rPr>
          <w:b/>
        </w:rPr>
      </w:pPr>
      <w:r w:rsidRPr="0012126E">
        <w:rPr>
          <w:b/>
        </w:rPr>
        <w:t>Utgiftsområde 20 Allmän miljö- och naturvård 2007</w:t>
      </w:r>
    </w:p>
    <w:p w:rsidR="006F3536" w:rsidRPr="0012126E" w:rsidRDefault="006F3536" w:rsidP="00A32008">
      <w:pPr>
        <w:rPr>
          <w:b/>
        </w:rPr>
      </w:pPr>
    </w:p>
    <w:tbl>
      <w:tblPr>
        <w:tblStyle w:val="Tabellrutnt1"/>
        <w:tblW w:w="6623" w:type="dxa"/>
        <w:tblInd w:w="3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704"/>
        <w:gridCol w:w="3363"/>
        <w:gridCol w:w="1278"/>
        <w:gridCol w:w="1278"/>
      </w:tblGrid>
      <w:tr w:rsidR="00A32008" w:rsidRPr="0012126E">
        <w:tc>
          <w:tcPr>
            <w:tcW w:w="704" w:type="dxa"/>
            <w:tcBorders>
              <w:top w:val="single" w:sz="4" w:space="0" w:color="auto"/>
              <w:bottom w:val="single" w:sz="4" w:space="0" w:color="auto"/>
            </w:tcBorders>
          </w:tcPr>
          <w:p w:rsidR="00A32008" w:rsidRPr="0012126E" w:rsidRDefault="00A32008" w:rsidP="006D3ACE">
            <w:pPr>
              <w:spacing w:before="0"/>
              <w:rPr>
                <w:b/>
                <w:sz w:val="16"/>
                <w:szCs w:val="16"/>
              </w:rPr>
            </w:pPr>
          </w:p>
        </w:tc>
        <w:tc>
          <w:tcPr>
            <w:tcW w:w="3363" w:type="dxa"/>
            <w:tcBorders>
              <w:top w:val="single" w:sz="4" w:space="0" w:color="auto"/>
              <w:bottom w:val="single" w:sz="4" w:space="0" w:color="auto"/>
            </w:tcBorders>
          </w:tcPr>
          <w:p w:rsidR="00A32008" w:rsidRPr="0012126E" w:rsidRDefault="00A32008" w:rsidP="006D3ACE">
            <w:pPr>
              <w:spacing w:before="0"/>
              <w:rPr>
                <w:b/>
                <w:sz w:val="16"/>
                <w:szCs w:val="16"/>
              </w:rPr>
            </w:pPr>
            <w:r w:rsidRPr="0012126E">
              <w:rPr>
                <w:b/>
                <w:sz w:val="16"/>
                <w:szCs w:val="16"/>
              </w:rPr>
              <w:t>Anslag (tusental kronor)</w:t>
            </w:r>
          </w:p>
        </w:tc>
        <w:tc>
          <w:tcPr>
            <w:tcW w:w="1278" w:type="dxa"/>
            <w:tcBorders>
              <w:top w:val="single" w:sz="4" w:space="0" w:color="auto"/>
              <w:bottom w:val="single" w:sz="4" w:space="0" w:color="auto"/>
            </w:tcBorders>
          </w:tcPr>
          <w:p w:rsidR="00A32008" w:rsidRPr="0012126E" w:rsidRDefault="00A32008" w:rsidP="00151457">
            <w:pPr>
              <w:spacing w:before="0" w:line="240" w:lineRule="auto"/>
              <w:jc w:val="right"/>
              <w:rPr>
                <w:b/>
                <w:sz w:val="16"/>
                <w:szCs w:val="16"/>
              </w:rPr>
            </w:pPr>
            <w:r w:rsidRPr="0012126E">
              <w:rPr>
                <w:b/>
                <w:sz w:val="16"/>
                <w:szCs w:val="16"/>
              </w:rPr>
              <w:t>Regeringens fö</w:t>
            </w:r>
            <w:r w:rsidRPr="0012126E">
              <w:rPr>
                <w:b/>
                <w:sz w:val="16"/>
                <w:szCs w:val="16"/>
              </w:rPr>
              <w:t>r</w:t>
            </w:r>
            <w:r w:rsidRPr="0012126E">
              <w:rPr>
                <w:b/>
                <w:sz w:val="16"/>
                <w:szCs w:val="16"/>
              </w:rPr>
              <w:t>slag 2008</w:t>
            </w:r>
          </w:p>
        </w:tc>
        <w:tc>
          <w:tcPr>
            <w:tcW w:w="1278" w:type="dxa"/>
            <w:tcBorders>
              <w:top w:val="single" w:sz="4" w:space="0" w:color="auto"/>
              <w:bottom w:val="single" w:sz="4" w:space="0" w:color="auto"/>
            </w:tcBorders>
          </w:tcPr>
          <w:p w:rsidR="00A32008" w:rsidRPr="0012126E" w:rsidRDefault="00A32008" w:rsidP="00151457">
            <w:pPr>
              <w:spacing w:before="0" w:line="240" w:lineRule="auto"/>
              <w:jc w:val="right"/>
              <w:rPr>
                <w:b/>
                <w:sz w:val="16"/>
                <w:szCs w:val="16"/>
              </w:rPr>
            </w:pPr>
            <w:r w:rsidRPr="0012126E">
              <w:rPr>
                <w:b/>
                <w:sz w:val="16"/>
                <w:szCs w:val="16"/>
              </w:rPr>
              <w:t>Förän</w:t>
            </w:r>
            <w:r w:rsidRPr="0012126E">
              <w:rPr>
                <w:b/>
                <w:sz w:val="16"/>
                <w:szCs w:val="16"/>
              </w:rPr>
              <w:t>d</w:t>
            </w:r>
            <w:r w:rsidRPr="0012126E">
              <w:rPr>
                <w:b/>
                <w:sz w:val="16"/>
                <w:szCs w:val="16"/>
              </w:rPr>
              <w:t>ringar</w:t>
            </w:r>
            <w:r w:rsidR="006D3ACE" w:rsidRPr="0012126E">
              <w:rPr>
                <w:b/>
                <w:sz w:val="16"/>
                <w:szCs w:val="16"/>
              </w:rPr>
              <w:br/>
            </w:r>
            <w:r w:rsidRPr="0012126E">
              <w:rPr>
                <w:b/>
                <w:sz w:val="16"/>
                <w:szCs w:val="16"/>
              </w:rPr>
              <w:t xml:space="preserve"> 2008</w:t>
            </w:r>
          </w:p>
        </w:tc>
      </w:tr>
      <w:tr w:rsidR="00A32008" w:rsidRPr="0012126E">
        <w:tc>
          <w:tcPr>
            <w:tcW w:w="704" w:type="dxa"/>
            <w:tcBorders>
              <w:top w:val="single" w:sz="4" w:space="0" w:color="auto"/>
            </w:tcBorders>
          </w:tcPr>
          <w:p w:rsidR="00A32008" w:rsidRPr="0012126E" w:rsidRDefault="00A32008" w:rsidP="006D3ACE">
            <w:pPr>
              <w:spacing w:before="0"/>
              <w:rPr>
                <w:sz w:val="16"/>
                <w:szCs w:val="16"/>
              </w:rPr>
            </w:pPr>
            <w:r w:rsidRPr="0012126E">
              <w:rPr>
                <w:sz w:val="16"/>
                <w:szCs w:val="16"/>
              </w:rPr>
              <w:t>26:2</w:t>
            </w:r>
          </w:p>
        </w:tc>
        <w:tc>
          <w:tcPr>
            <w:tcW w:w="3363" w:type="dxa"/>
            <w:tcBorders>
              <w:top w:val="single" w:sz="4" w:space="0" w:color="auto"/>
            </w:tcBorders>
          </w:tcPr>
          <w:p w:rsidR="00A32008" w:rsidRPr="0012126E" w:rsidRDefault="007C4A42" w:rsidP="006D3ACE">
            <w:pPr>
              <w:spacing w:before="0"/>
              <w:rPr>
                <w:sz w:val="16"/>
                <w:szCs w:val="16"/>
              </w:rPr>
            </w:pPr>
            <w:r w:rsidRPr="0012126E">
              <w:rPr>
                <w:sz w:val="16"/>
                <w:szCs w:val="16"/>
              </w:rPr>
              <w:t xml:space="preserve">Formas </w:t>
            </w:r>
            <w:r w:rsidR="00A32008" w:rsidRPr="0012126E">
              <w:rPr>
                <w:sz w:val="16"/>
                <w:szCs w:val="16"/>
              </w:rPr>
              <w:t>forskning</w:t>
            </w:r>
          </w:p>
        </w:tc>
        <w:tc>
          <w:tcPr>
            <w:tcW w:w="1278" w:type="dxa"/>
            <w:tcBorders>
              <w:top w:val="single" w:sz="4" w:space="0" w:color="auto"/>
            </w:tcBorders>
          </w:tcPr>
          <w:p w:rsidR="00A32008" w:rsidRPr="0012126E" w:rsidRDefault="00C94683" w:rsidP="006D3ACE">
            <w:pPr>
              <w:spacing w:before="0"/>
              <w:jc w:val="right"/>
              <w:rPr>
                <w:sz w:val="16"/>
                <w:szCs w:val="16"/>
              </w:rPr>
            </w:pPr>
            <w:r w:rsidRPr="0012126E">
              <w:rPr>
                <w:sz w:val="16"/>
                <w:szCs w:val="16"/>
              </w:rPr>
              <w:t>408 292</w:t>
            </w:r>
          </w:p>
        </w:tc>
        <w:tc>
          <w:tcPr>
            <w:tcW w:w="1278" w:type="dxa"/>
            <w:tcBorders>
              <w:top w:val="single" w:sz="4" w:space="0" w:color="auto"/>
            </w:tcBorders>
          </w:tcPr>
          <w:p w:rsidR="00A32008" w:rsidRPr="0012126E" w:rsidRDefault="00A32008" w:rsidP="00462301">
            <w:pPr>
              <w:spacing w:before="0"/>
              <w:jc w:val="right"/>
              <w:rPr>
                <w:sz w:val="16"/>
                <w:szCs w:val="16"/>
              </w:rPr>
            </w:pPr>
            <w:r w:rsidRPr="0012126E">
              <w:rPr>
                <w:sz w:val="16"/>
                <w:szCs w:val="16"/>
              </w:rPr>
              <w:t>35 000</w:t>
            </w:r>
          </w:p>
        </w:tc>
      </w:tr>
      <w:tr w:rsidR="00A32008" w:rsidRPr="0012126E">
        <w:tc>
          <w:tcPr>
            <w:tcW w:w="704" w:type="dxa"/>
          </w:tcPr>
          <w:p w:rsidR="00A32008" w:rsidRPr="0012126E" w:rsidRDefault="00A32008" w:rsidP="006D3ACE">
            <w:pPr>
              <w:spacing w:before="0"/>
              <w:rPr>
                <w:sz w:val="16"/>
                <w:szCs w:val="16"/>
              </w:rPr>
            </w:pPr>
            <w:r w:rsidRPr="0012126E">
              <w:rPr>
                <w:sz w:val="16"/>
                <w:szCs w:val="16"/>
              </w:rPr>
              <w:t>34:1</w:t>
            </w:r>
          </w:p>
        </w:tc>
        <w:tc>
          <w:tcPr>
            <w:tcW w:w="3363" w:type="dxa"/>
          </w:tcPr>
          <w:p w:rsidR="00A32008" w:rsidRPr="0012126E" w:rsidRDefault="00A32008" w:rsidP="006D3ACE">
            <w:pPr>
              <w:spacing w:before="0"/>
              <w:rPr>
                <w:sz w:val="16"/>
                <w:szCs w:val="16"/>
              </w:rPr>
            </w:pPr>
            <w:r w:rsidRPr="0012126E">
              <w:rPr>
                <w:sz w:val="16"/>
                <w:szCs w:val="16"/>
              </w:rPr>
              <w:t>Naturvårdsverket</w:t>
            </w:r>
          </w:p>
        </w:tc>
        <w:tc>
          <w:tcPr>
            <w:tcW w:w="1278" w:type="dxa"/>
          </w:tcPr>
          <w:p w:rsidR="00A32008" w:rsidRPr="0012126E" w:rsidRDefault="004B7EA9" w:rsidP="006D3ACE">
            <w:pPr>
              <w:spacing w:before="0"/>
              <w:jc w:val="right"/>
              <w:rPr>
                <w:sz w:val="16"/>
                <w:szCs w:val="16"/>
              </w:rPr>
            </w:pPr>
            <w:r w:rsidRPr="0012126E">
              <w:rPr>
                <w:sz w:val="16"/>
                <w:szCs w:val="16"/>
              </w:rPr>
              <w:t>345 200</w:t>
            </w:r>
          </w:p>
        </w:tc>
        <w:tc>
          <w:tcPr>
            <w:tcW w:w="1278" w:type="dxa"/>
          </w:tcPr>
          <w:p w:rsidR="00A32008" w:rsidRPr="0012126E" w:rsidRDefault="00A32008" w:rsidP="00462301">
            <w:pPr>
              <w:spacing w:before="0"/>
              <w:jc w:val="right"/>
              <w:rPr>
                <w:sz w:val="16"/>
                <w:szCs w:val="16"/>
              </w:rPr>
            </w:pPr>
            <w:r w:rsidRPr="0012126E">
              <w:rPr>
                <w:sz w:val="16"/>
                <w:szCs w:val="16"/>
              </w:rPr>
              <w:t>49 103</w:t>
            </w:r>
          </w:p>
        </w:tc>
      </w:tr>
      <w:tr w:rsidR="00A32008" w:rsidRPr="0012126E">
        <w:tc>
          <w:tcPr>
            <w:tcW w:w="704" w:type="dxa"/>
          </w:tcPr>
          <w:p w:rsidR="00A32008" w:rsidRPr="0012126E" w:rsidRDefault="00A32008" w:rsidP="006D3ACE">
            <w:pPr>
              <w:spacing w:before="0"/>
              <w:rPr>
                <w:sz w:val="16"/>
                <w:szCs w:val="16"/>
              </w:rPr>
            </w:pPr>
            <w:r w:rsidRPr="0012126E">
              <w:rPr>
                <w:sz w:val="16"/>
                <w:szCs w:val="16"/>
              </w:rPr>
              <w:t>34:7</w:t>
            </w:r>
          </w:p>
        </w:tc>
        <w:tc>
          <w:tcPr>
            <w:tcW w:w="3363" w:type="dxa"/>
          </w:tcPr>
          <w:p w:rsidR="00A32008" w:rsidRPr="0012126E" w:rsidRDefault="00A32008" w:rsidP="006D3ACE">
            <w:pPr>
              <w:spacing w:before="0"/>
              <w:rPr>
                <w:sz w:val="16"/>
                <w:szCs w:val="16"/>
              </w:rPr>
            </w:pPr>
            <w:r w:rsidRPr="0012126E">
              <w:rPr>
                <w:sz w:val="16"/>
                <w:szCs w:val="16"/>
              </w:rPr>
              <w:t>Internationellt miljösamarbete</w:t>
            </w:r>
          </w:p>
        </w:tc>
        <w:tc>
          <w:tcPr>
            <w:tcW w:w="1278" w:type="dxa"/>
          </w:tcPr>
          <w:p w:rsidR="00A32008" w:rsidRPr="0012126E" w:rsidRDefault="004B7EA9" w:rsidP="006D3ACE">
            <w:pPr>
              <w:spacing w:before="0"/>
              <w:jc w:val="right"/>
              <w:rPr>
                <w:sz w:val="16"/>
                <w:szCs w:val="16"/>
              </w:rPr>
            </w:pPr>
            <w:r w:rsidRPr="0012126E">
              <w:rPr>
                <w:sz w:val="16"/>
                <w:szCs w:val="16"/>
              </w:rPr>
              <w:t>73 000</w:t>
            </w:r>
          </w:p>
        </w:tc>
        <w:tc>
          <w:tcPr>
            <w:tcW w:w="1278" w:type="dxa"/>
          </w:tcPr>
          <w:p w:rsidR="00A32008" w:rsidRPr="0012126E" w:rsidRDefault="00A32008" w:rsidP="00462301">
            <w:pPr>
              <w:spacing w:before="0"/>
              <w:jc w:val="right"/>
              <w:rPr>
                <w:sz w:val="16"/>
                <w:szCs w:val="16"/>
              </w:rPr>
            </w:pPr>
            <w:r w:rsidRPr="0012126E">
              <w:rPr>
                <w:sz w:val="16"/>
                <w:szCs w:val="16"/>
              </w:rPr>
              <w:t>5 000</w:t>
            </w:r>
          </w:p>
        </w:tc>
      </w:tr>
      <w:tr w:rsidR="00A32008" w:rsidRPr="0012126E">
        <w:tc>
          <w:tcPr>
            <w:tcW w:w="704" w:type="dxa"/>
          </w:tcPr>
          <w:p w:rsidR="00A32008" w:rsidRPr="0012126E" w:rsidRDefault="00A32008" w:rsidP="006D3ACE">
            <w:pPr>
              <w:spacing w:before="0"/>
              <w:rPr>
                <w:sz w:val="16"/>
                <w:szCs w:val="16"/>
              </w:rPr>
            </w:pPr>
            <w:r w:rsidRPr="0012126E">
              <w:rPr>
                <w:sz w:val="16"/>
                <w:szCs w:val="16"/>
              </w:rPr>
              <w:t>34:9</w:t>
            </w:r>
          </w:p>
        </w:tc>
        <w:tc>
          <w:tcPr>
            <w:tcW w:w="3363" w:type="dxa"/>
          </w:tcPr>
          <w:p w:rsidR="00A32008" w:rsidRPr="0012126E" w:rsidRDefault="00A32008" w:rsidP="006D3ACE">
            <w:pPr>
              <w:spacing w:before="0"/>
              <w:rPr>
                <w:sz w:val="16"/>
                <w:szCs w:val="16"/>
              </w:rPr>
            </w:pPr>
            <w:r w:rsidRPr="0012126E">
              <w:rPr>
                <w:sz w:val="16"/>
                <w:szCs w:val="16"/>
              </w:rPr>
              <w:t>Statens strålskyddsinstitut</w:t>
            </w:r>
          </w:p>
        </w:tc>
        <w:tc>
          <w:tcPr>
            <w:tcW w:w="1278" w:type="dxa"/>
          </w:tcPr>
          <w:p w:rsidR="00A32008" w:rsidRPr="0012126E" w:rsidRDefault="004B7EA9" w:rsidP="006D3ACE">
            <w:pPr>
              <w:spacing w:before="0"/>
              <w:jc w:val="right"/>
              <w:rPr>
                <w:sz w:val="16"/>
                <w:szCs w:val="16"/>
              </w:rPr>
            </w:pPr>
            <w:r w:rsidRPr="0012126E">
              <w:rPr>
                <w:sz w:val="16"/>
                <w:szCs w:val="16"/>
              </w:rPr>
              <w:t>121 900</w:t>
            </w:r>
          </w:p>
        </w:tc>
        <w:tc>
          <w:tcPr>
            <w:tcW w:w="1278" w:type="dxa"/>
          </w:tcPr>
          <w:p w:rsidR="00A32008" w:rsidRPr="0012126E" w:rsidRDefault="007C4A42" w:rsidP="00462301">
            <w:pPr>
              <w:spacing w:before="0"/>
              <w:jc w:val="right"/>
              <w:rPr>
                <w:sz w:val="16"/>
                <w:szCs w:val="16"/>
              </w:rPr>
            </w:pPr>
            <w:r w:rsidRPr="0012126E">
              <w:rPr>
                <w:sz w:val="16"/>
                <w:szCs w:val="16"/>
              </w:rPr>
              <w:t>–</w:t>
            </w:r>
            <w:r w:rsidR="00A32008" w:rsidRPr="0012126E">
              <w:rPr>
                <w:sz w:val="16"/>
                <w:szCs w:val="16"/>
              </w:rPr>
              <w:t>5 000</w:t>
            </w:r>
          </w:p>
        </w:tc>
      </w:tr>
      <w:tr w:rsidR="00A32008" w:rsidRPr="0012126E">
        <w:tc>
          <w:tcPr>
            <w:tcW w:w="704" w:type="dxa"/>
          </w:tcPr>
          <w:p w:rsidR="00A32008" w:rsidRPr="0012126E" w:rsidRDefault="00A32008" w:rsidP="006D3ACE">
            <w:pPr>
              <w:spacing w:before="0"/>
              <w:rPr>
                <w:sz w:val="16"/>
                <w:szCs w:val="16"/>
              </w:rPr>
            </w:pPr>
            <w:r w:rsidRPr="0012126E">
              <w:rPr>
                <w:sz w:val="16"/>
                <w:szCs w:val="16"/>
              </w:rPr>
              <w:t>34:12</w:t>
            </w:r>
          </w:p>
        </w:tc>
        <w:tc>
          <w:tcPr>
            <w:tcW w:w="3363" w:type="dxa"/>
          </w:tcPr>
          <w:p w:rsidR="00A32008" w:rsidRPr="0012126E" w:rsidRDefault="00A32008" w:rsidP="006D3ACE">
            <w:pPr>
              <w:spacing w:before="0"/>
              <w:rPr>
                <w:sz w:val="16"/>
                <w:szCs w:val="16"/>
              </w:rPr>
            </w:pPr>
            <w:r w:rsidRPr="0012126E">
              <w:rPr>
                <w:sz w:val="16"/>
                <w:szCs w:val="16"/>
              </w:rPr>
              <w:t>Bidrag till SMHI</w:t>
            </w:r>
          </w:p>
        </w:tc>
        <w:tc>
          <w:tcPr>
            <w:tcW w:w="1278" w:type="dxa"/>
          </w:tcPr>
          <w:p w:rsidR="00A32008" w:rsidRPr="0012126E" w:rsidRDefault="00C94683" w:rsidP="006D3ACE">
            <w:pPr>
              <w:spacing w:before="0"/>
              <w:jc w:val="right"/>
              <w:rPr>
                <w:sz w:val="16"/>
                <w:szCs w:val="16"/>
              </w:rPr>
            </w:pPr>
            <w:r w:rsidRPr="0012126E">
              <w:rPr>
                <w:sz w:val="16"/>
                <w:szCs w:val="16"/>
              </w:rPr>
              <w:t>273 400</w:t>
            </w:r>
          </w:p>
        </w:tc>
        <w:tc>
          <w:tcPr>
            <w:tcW w:w="1278" w:type="dxa"/>
          </w:tcPr>
          <w:p w:rsidR="00A32008" w:rsidRPr="0012126E" w:rsidRDefault="007C4A42" w:rsidP="00462301">
            <w:pPr>
              <w:spacing w:before="0"/>
              <w:jc w:val="right"/>
              <w:rPr>
                <w:sz w:val="16"/>
                <w:szCs w:val="16"/>
              </w:rPr>
            </w:pPr>
            <w:r w:rsidRPr="0012126E">
              <w:rPr>
                <w:sz w:val="16"/>
                <w:szCs w:val="16"/>
              </w:rPr>
              <w:t>–</w:t>
            </w:r>
            <w:r w:rsidR="00A32008" w:rsidRPr="0012126E">
              <w:rPr>
                <w:sz w:val="16"/>
                <w:szCs w:val="16"/>
              </w:rPr>
              <w:t>2</w:t>
            </w:r>
            <w:r w:rsidR="007A4699" w:rsidRPr="0012126E">
              <w:rPr>
                <w:sz w:val="16"/>
                <w:szCs w:val="16"/>
              </w:rPr>
              <w:t>0</w:t>
            </w:r>
            <w:r w:rsidR="00A32008" w:rsidRPr="0012126E">
              <w:rPr>
                <w:sz w:val="16"/>
                <w:szCs w:val="16"/>
              </w:rPr>
              <w:t xml:space="preserve"> 000</w:t>
            </w:r>
          </w:p>
        </w:tc>
      </w:tr>
      <w:tr w:rsidR="00A32008" w:rsidRPr="0012126E">
        <w:tc>
          <w:tcPr>
            <w:tcW w:w="704" w:type="dxa"/>
          </w:tcPr>
          <w:p w:rsidR="00A32008" w:rsidRPr="0012126E" w:rsidRDefault="00A32008" w:rsidP="006D3ACE">
            <w:pPr>
              <w:spacing w:before="0"/>
              <w:rPr>
                <w:sz w:val="16"/>
                <w:szCs w:val="16"/>
              </w:rPr>
            </w:pPr>
            <w:r w:rsidRPr="0012126E">
              <w:rPr>
                <w:sz w:val="16"/>
                <w:szCs w:val="16"/>
              </w:rPr>
              <w:t>34:13</w:t>
            </w:r>
          </w:p>
        </w:tc>
        <w:tc>
          <w:tcPr>
            <w:tcW w:w="3363" w:type="dxa"/>
          </w:tcPr>
          <w:p w:rsidR="00A32008" w:rsidRPr="0012126E" w:rsidRDefault="00A32008" w:rsidP="006D3ACE">
            <w:pPr>
              <w:spacing w:before="0"/>
              <w:rPr>
                <w:sz w:val="16"/>
                <w:szCs w:val="16"/>
              </w:rPr>
            </w:pPr>
            <w:r w:rsidRPr="0012126E">
              <w:rPr>
                <w:sz w:val="16"/>
                <w:szCs w:val="16"/>
              </w:rPr>
              <w:t>Stöd till klimatinvesteringar</w:t>
            </w:r>
          </w:p>
        </w:tc>
        <w:tc>
          <w:tcPr>
            <w:tcW w:w="1278" w:type="dxa"/>
          </w:tcPr>
          <w:p w:rsidR="00A32008" w:rsidRPr="0012126E" w:rsidRDefault="00C94683" w:rsidP="006D3ACE">
            <w:pPr>
              <w:spacing w:before="0"/>
              <w:jc w:val="right"/>
              <w:rPr>
                <w:sz w:val="16"/>
                <w:szCs w:val="16"/>
              </w:rPr>
            </w:pPr>
            <w:r w:rsidRPr="0012126E">
              <w:rPr>
                <w:sz w:val="16"/>
                <w:szCs w:val="16"/>
              </w:rPr>
              <w:t>320 000</w:t>
            </w:r>
          </w:p>
        </w:tc>
        <w:tc>
          <w:tcPr>
            <w:tcW w:w="1278" w:type="dxa"/>
          </w:tcPr>
          <w:p w:rsidR="00A32008" w:rsidRPr="0012126E" w:rsidRDefault="007C4A42" w:rsidP="00462301">
            <w:pPr>
              <w:spacing w:before="0"/>
              <w:jc w:val="right"/>
              <w:rPr>
                <w:sz w:val="16"/>
                <w:szCs w:val="16"/>
              </w:rPr>
            </w:pPr>
            <w:r w:rsidRPr="0012126E">
              <w:rPr>
                <w:sz w:val="16"/>
                <w:szCs w:val="16"/>
              </w:rPr>
              <w:t>–</w:t>
            </w:r>
            <w:r w:rsidR="00A32008" w:rsidRPr="0012126E">
              <w:rPr>
                <w:sz w:val="16"/>
                <w:szCs w:val="16"/>
              </w:rPr>
              <w:t>320 000</w:t>
            </w:r>
          </w:p>
        </w:tc>
      </w:tr>
      <w:tr w:rsidR="00A32008" w:rsidRPr="0012126E">
        <w:tc>
          <w:tcPr>
            <w:tcW w:w="704" w:type="dxa"/>
          </w:tcPr>
          <w:p w:rsidR="00A32008" w:rsidRPr="0012126E" w:rsidRDefault="00A32008" w:rsidP="006D3ACE">
            <w:pPr>
              <w:spacing w:before="0"/>
              <w:rPr>
                <w:sz w:val="16"/>
                <w:szCs w:val="16"/>
              </w:rPr>
            </w:pPr>
          </w:p>
        </w:tc>
        <w:tc>
          <w:tcPr>
            <w:tcW w:w="3363" w:type="dxa"/>
          </w:tcPr>
          <w:p w:rsidR="00A32008" w:rsidRPr="0012126E" w:rsidRDefault="00A32008" w:rsidP="006D3ACE">
            <w:pPr>
              <w:spacing w:before="0"/>
              <w:rPr>
                <w:sz w:val="16"/>
                <w:szCs w:val="16"/>
              </w:rPr>
            </w:pPr>
            <w:r w:rsidRPr="0012126E">
              <w:rPr>
                <w:sz w:val="16"/>
                <w:szCs w:val="16"/>
              </w:rPr>
              <w:t>Hållbarhetskommission</w:t>
            </w:r>
          </w:p>
        </w:tc>
        <w:tc>
          <w:tcPr>
            <w:tcW w:w="1278" w:type="dxa"/>
          </w:tcPr>
          <w:p w:rsidR="00A32008" w:rsidRPr="0012126E" w:rsidRDefault="00A32008" w:rsidP="006D3ACE">
            <w:pPr>
              <w:spacing w:before="0"/>
              <w:rPr>
                <w:sz w:val="16"/>
                <w:szCs w:val="16"/>
              </w:rPr>
            </w:pPr>
          </w:p>
        </w:tc>
        <w:tc>
          <w:tcPr>
            <w:tcW w:w="1278" w:type="dxa"/>
          </w:tcPr>
          <w:p w:rsidR="00A32008" w:rsidRPr="0012126E" w:rsidRDefault="00A32008" w:rsidP="00462301">
            <w:pPr>
              <w:spacing w:before="0"/>
              <w:jc w:val="right"/>
              <w:rPr>
                <w:sz w:val="16"/>
                <w:szCs w:val="16"/>
              </w:rPr>
            </w:pPr>
            <w:r w:rsidRPr="0012126E">
              <w:rPr>
                <w:sz w:val="16"/>
                <w:szCs w:val="16"/>
              </w:rPr>
              <w:t>20 000</w:t>
            </w:r>
          </w:p>
        </w:tc>
      </w:tr>
      <w:tr w:rsidR="00A32008" w:rsidRPr="0012126E">
        <w:tc>
          <w:tcPr>
            <w:tcW w:w="704" w:type="dxa"/>
          </w:tcPr>
          <w:p w:rsidR="00A32008" w:rsidRPr="0012126E" w:rsidRDefault="00A32008" w:rsidP="006D3ACE">
            <w:pPr>
              <w:spacing w:before="0"/>
              <w:rPr>
                <w:sz w:val="16"/>
                <w:szCs w:val="16"/>
              </w:rPr>
            </w:pPr>
          </w:p>
        </w:tc>
        <w:tc>
          <w:tcPr>
            <w:tcW w:w="3363" w:type="dxa"/>
          </w:tcPr>
          <w:p w:rsidR="00A32008" w:rsidRPr="0012126E" w:rsidRDefault="00A32008" w:rsidP="006D3ACE">
            <w:pPr>
              <w:spacing w:before="0"/>
              <w:rPr>
                <w:spacing w:val="-2"/>
                <w:sz w:val="16"/>
                <w:szCs w:val="16"/>
              </w:rPr>
            </w:pPr>
            <w:r w:rsidRPr="0012126E">
              <w:rPr>
                <w:spacing w:val="-2"/>
                <w:sz w:val="16"/>
                <w:szCs w:val="16"/>
              </w:rPr>
              <w:t>Stöd till faktainsamling kring klimatförändrin</w:t>
            </w:r>
            <w:r w:rsidRPr="0012126E">
              <w:rPr>
                <w:spacing w:val="-2"/>
                <w:sz w:val="16"/>
                <w:szCs w:val="16"/>
              </w:rPr>
              <w:t>g</w:t>
            </w:r>
            <w:r w:rsidRPr="0012126E">
              <w:rPr>
                <w:spacing w:val="-2"/>
                <w:sz w:val="16"/>
                <w:szCs w:val="16"/>
              </w:rPr>
              <w:t>en</w:t>
            </w:r>
          </w:p>
        </w:tc>
        <w:tc>
          <w:tcPr>
            <w:tcW w:w="1278" w:type="dxa"/>
          </w:tcPr>
          <w:p w:rsidR="00A32008" w:rsidRPr="0012126E" w:rsidRDefault="00A32008" w:rsidP="006D3ACE">
            <w:pPr>
              <w:spacing w:before="0"/>
              <w:jc w:val="right"/>
              <w:rPr>
                <w:sz w:val="16"/>
                <w:szCs w:val="16"/>
              </w:rPr>
            </w:pPr>
          </w:p>
        </w:tc>
        <w:tc>
          <w:tcPr>
            <w:tcW w:w="1278" w:type="dxa"/>
          </w:tcPr>
          <w:p w:rsidR="00A32008" w:rsidRPr="0012126E" w:rsidRDefault="00A32008" w:rsidP="00462301">
            <w:pPr>
              <w:spacing w:before="0"/>
              <w:jc w:val="right"/>
              <w:rPr>
                <w:sz w:val="16"/>
                <w:szCs w:val="16"/>
              </w:rPr>
            </w:pPr>
            <w:r w:rsidRPr="0012126E">
              <w:rPr>
                <w:sz w:val="16"/>
                <w:szCs w:val="16"/>
              </w:rPr>
              <w:t>15 000</w:t>
            </w:r>
          </w:p>
        </w:tc>
      </w:tr>
      <w:tr w:rsidR="00A32008" w:rsidRPr="0012126E">
        <w:tc>
          <w:tcPr>
            <w:tcW w:w="704" w:type="dxa"/>
          </w:tcPr>
          <w:p w:rsidR="00A32008" w:rsidRPr="0012126E" w:rsidRDefault="00A32008" w:rsidP="006D3ACE">
            <w:pPr>
              <w:spacing w:before="0"/>
              <w:rPr>
                <w:sz w:val="16"/>
                <w:szCs w:val="16"/>
              </w:rPr>
            </w:pPr>
          </w:p>
        </w:tc>
        <w:tc>
          <w:tcPr>
            <w:tcW w:w="3363" w:type="dxa"/>
          </w:tcPr>
          <w:p w:rsidR="00A32008" w:rsidRPr="0012126E" w:rsidRDefault="00A32008" w:rsidP="006D3ACE">
            <w:pPr>
              <w:spacing w:before="0"/>
              <w:rPr>
                <w:sz w:val="16"/>
                <w:szCs w:val="16"/>
              </w:rPr>
            </w:pPr>
            <w:r w:rsidRPr="0012126E">
              <w:rPr>
                <w:sz w:val="16"/>
                <w:szCs w:val="16"/>
              </w:rPr>
              <w:t>Östersjökonto</w:t>
            </w:r>
          </w:p>
        </w:tc>
        <w:tc>
          <w:tcPr>
            <w:tcW w:w="1278" w:type="dxa"/>
          </w:tcPr>
          <w:p w:rsidR="00A32008" w:rsidRPr="0012126E" w:rsidRDefault="00A32008" w:rsidP="006D3ACE">
            <w:pPr>
              <w:spacing w:before="0"/>
              <w:jc w:val="right"/>
              <w:rPr>
                <w:sz w:val="16"/>
                <w:szCs w:val="16"/>
              </w:rPr>
            </w:pPr>
          </w:p>
        </w:tc>
        <w:tc>
          <w:tcPr>
            <w:tcW w:w="1278" w:type="dxa"/>
          </w:tcPr>
          <w:p w:rsidR="00A32008" w:rsidRPr="0012126E" w:rsidRDefault="00A32008" w:rsidP="00462301">
            <w:pPr>
              <w:spacing w:before="0"/>
              <w:jc w:val="right"/>
              <w:rPr>
                <w:sz w:val="16"/>
                <w:szCs w:val="16"/>
              </w:rPr>
            </w:pPr>
            <w:r w:rsidRPr="0012126E">
              <w:rPr>
                <w:sz w:val="16"/>
                <w:szCs w:val="16"/>
              </w:rPr>
              <w:t>20 000</w:t>
            </w:r>
          </w:p>
        </w:tc>
      </w:tr>
      <w:tr w:rsidR="00A32008" w:rsidRPr="0012126E">
        <w:tc>
          <w:tcPr>
            <w:tcW w:w="704" w:type="dxa"/>
            <w:tcBorders>
              <w:bottom w:val="single" w:sz="4" w:space="0" w:color="auto"/>
            </w:tcBorders>
          </w:tcPr>
          <w:p w:rsidR="00A32008" w:rsidRPr="0012126E" w:rsidRDefault="00A32008" w:rsidP="006D3ACE">
            <w:pPr>
              <w:spacing w:before="0"/>
              <w:rPr>
                <w:sz w:val="16"/>
                <w:szCs w:val="16"/>
              </w:rPr>
            </w:pPr>
          </w:p>
        </w:tc>
        <w:tc>
          <w:tcPr>
            <w:tcW w:w="3363" w:type="dxa"/>
            <w:tcBorders>
              <w:bottom w:val="single" w:sz="4" w:space="0" w:color="auto"/>
            </w:tcBorders>
          </w:tcPr>
          <w:p w:rsidR="00A32008" w:rsidRPr="0012126E" w:rsidRDefault="00A32008" w:rsidP="006D3ACE">
            <w:pPr>
              <w:spacing w:before="0"/>
              <w:rPr>
                <w:b/>
                <w:sz w:val="16"/>
                <w:szCs w:val="16"/>
              </w:rPr>
            </w:pPr>
            <w:r w:rsidRPr="0012126E">
              <w:rPr>
                <w:b/>
                <w:sz w:val="16"/>
                <w:szCs w:val="16"/>
              </w:rPr>
              <w:t>Total</w:t>
            </w:r>
          </w:p>
        </w:tc>
        <w:tc>
          <w:tcPr>
            <w:tcW w:w="1278" w:type="dxa"/>
            <w:tcBorders>
              <w:bottom w:val="single" w:sz="4" w:space="0" w:color="auto"/>
            </w:tcBorders>
          </w:tcPr>
          <w:p w:rsidR="00A32008" w:rsidRPr="0012126E" w:rsidRDefault="004A1B6C" w:rsidP="006D3ACE">
            <w:pPr>
              <w:spacing w:before="0"/>
              <w:jc w:val="right"/>
              <w:rPr>
                <w:b/>
                <w:sz w:val="16"/>
                <w:szCs w:val="16"/>
              </w:rPr>
            </w:pPr>
            <w:r w:rsidRPr="0012126E">
              <w:rPr>
                <w:b/>
                <w:sz w:val="16"/>
                <w:szCs w:val="16"/>
              </w:rPr>
              <w:t>4 816 023</w:t>
            </w:r>
          </w:p>
        </w:tc>
        <w:tc>
          <w:tcPr>
            <w:tcW w:w="1278" w:type="dxa"/>
            <w:tcBorders>
              <w:bottom w:val="single" w:sz="4" w:space="0" w:color="auto"/>
            </w:tcBorders>
          </w:tcPr>
          <w:p w:rsidR="00A32008" w:rsidRPr="0012126E" w:rsidRDefault="007C4A42" w:rsidP="00462301">
            <w:pPr>
              <w:spacing w:before="0"/>
              <w:jc w:val="right"/>
              <w:rPr>
                <w:b/>
                <w:sz w:val="16"/>
                <w:szCs w:val="16"/>
              </w:rPr>
            </w:pPr>
            <w:r w:rsidRPr="0012126E">
              <w:rPr>
                <w:b/>
                <w:sz w:val="16"/>
                <w:szCs w:val="16"/>
              </w:rPr>
              <w:t>–</w:t>
            </w:r>
            <w:r w:rsidR="00A32008" w:rsidRPr="0012126E">
              <w:rPr>
                <w:b/>
                <w:sz w:val="16"/>
                <w:szCs w:val="16"/>
              </w:rPr>
              <w:t>2</w:t>
            </w:r>
            <w:r w:rsidR="002B7326" w:rsidRPr="0012126E">
              <w:rPr>
                <w:b/>
                <w:sz w:val="16"/>
                <w:szCs w:val="16"/>
              </w:rPr>
              <w:t>0</w:t>
            </w:r>
            <w:r w:rsidR="007A4699" w:rsidRPr="0012126E">
              <w:rPr>
                <w:b/>
                <w:sz w:val="16"/>
                <w:szCs w:val="16"/>
              </w:rPr>
              <w:t>0</w:t>
            </w:r>
            <w:r w:rsidR="00A32008" w:rsidRPr="0012126E">
              <w:rPr>
                <w:b/>
                <w:sz w:val="16"/>
                <w:szCs w:val="16"/>
              </w:rPr>
              <w:t xml:space="preserve"> 897</w:t>
            </w:r>
          </w:p>
        </w:tc>
      </w:tr>
    </w:tbl>
    <w:p w:rsidR="00A32008" w:rsidRPr="0012126E" w:rsidRDefault="00A32008" w:rsidP="00880B0E">
      <w:pPr>
        <w:spacing w:before="0"/>
        <w:ind w:left="285"/>
        <w:rPr>
          <w:b/>
        </w:rPr>
      </w:pPr>
      <w:r w:rsidRPr="0012126E">
        <w:rPr>
          <w:b/>
        </w:rPr>
        <w:t>Utgiftsområde 20 Allmän miljö- och naturvård 2008</w:t>
      </w:r>
    </w:p>
    <w:p w:rsidR="002222F9" w:rsidRPr="0012126E" w:rsidRDefault="002222F9" w:rsidP="002222F9">
      <w:pPr>
        <w:pStyle w:val="Rubrik1"/>
      </w:pPr>
      <w:bookmarkStart w:id="13" w:name="_Toc125081861"/>
      <w:r w:rsidRPr="0012126E">
        <w:t>Utgiftsområde 23 Jord- och skogsbruk, fiske med anslutande näringar</w:t>
      </w:r>
      <w:bookmarkEnd w:id="13"/>
    </w:p>
    <w:p w:rsidR="00E72F6D" w:rsidRPr="0012126E" w:rsidRDefault="00E72F6D" w:rsidP="007C4A42">
      <w:pPr>
        <w:pStyle w:val="Rubrik2"/>
        <w:spacing w:before="120"/>
      </w:pPr>
      <w:bookmarkStart w:id="14" w:name="_Toc125081862"/>
      <w:r w:rsidRPr="0012126E">
        <w:t>Djurpolitik</w:t>
      </w:r>
      <w:bookmarkEnd w:id="14"/>
    </w:p>
    <w:p w:rsidR="00E72F6D" w:rsidRPr="0012126E" w:rsidRDefault="00E72F6D" w:rsidP="00E72F6D">
      <w:r w:rsidRPr="0012126E">
        <w:t xml:space="preserve">Folkpartiet har stött bildandet av djurskyddsmyndigheten och anser att det är viktigt att det finns en myndighet som har ett tydligt ansvar för djurskyddet. Vi anser dock att </w:t>
      </w:r>
      <w:r w:rsidR="009D58F1" w:rsidRPr="0012126E">
        <w:t>D</w:t>
      </w:r>
      <w:r w:rsidRPr="0012126E">
        <w:t>jurskyd</w:t>
      </w:r>
      <w:r w:rsidR="007C4A42" w:rsidRPr="0012126E">
        <w:t>d</w:t>
      </w:r>
      <w:r w:rsidRPr="0012126E">
        <w:t>smyndigheten som andra myndigheter ej bör bedriva opinionsbildande verksamhet och dessutom anser vi att myndigheten har byggts ut kraftigt under de senaste åren och därför bör kunna ta delar av kostnaden för de utökade utgifterna för de djuretiska nämnderna inom befin</w:t>
      </w:r>
      <w:r w:rsidRPr="0012126E">
        <w:t>t</w:t>
      </w:r>
      <w:r w:rsidRPr="0012126E">
        <w:t xml:space="preserve">lig budget. Vi anser att </w:t>
      </w:r>
      <w:r w:rsidR="009D58F1" w:rsidRPr="0012126E">
        <w:t>D</w:t>
      </w:r>
      <w:r w:rsidRPr="0012126E">
        <w:t>jurskyddsmyndigheten bör ta kostnaden för ökade bidrag till djurskyddsorganisationer på 1 miljon som skissat ovan. Den sa</w:t>
      </w:r>
      <w:r w:rsidRPr="0012126E">
        <w:t>m</w:t>
      </w:r>
      <w:r w:rsidRPr="0012126E">
        <w:t xml:space="preserve">manlagda </w:t>
      </w:r>
      <w:r w:rsidR="009D58F1" w:rsidRPr="0012126E">
        <w:t>besparingen</w:t>
      </w:r>
      <w:r w:rsidRPr="0012126E">
        <w:t xml:space="preserve"> på </w:t>
      </w:r>
      <w:r w:rsidR="007C4A42" w:rsidRPr="0012126E">
        <w:t xml:space="preserve">Djurskyddsmyndigheten </w:t>
      </w:r>
      <w:r w:rsidRPr="0012126E">
        <w:t>blir då 10 miljoner kronor.</w:t>
      </w:r>
    </w:p>
    <w:p w:rsidR="00E72F6D" w:rsidRPr="0012126E" w:rsidRDefault="00E72F6D" w:rsidP="00E72F6D">
      <w:pPr>
        <w:pStyle w:val="Normaltindrag"/>
      </w:pPr>
      <w:r w:rsidRPr="0012126E">
        <w:t>Folkpartiet har varit kritiskt till organisationen av distriktsveterinärerna samt varnat för risken att statliga medel används för att konkurrera med priv</w:t>
      </w:r>
      <w:r w:rsidRPr="0012126E">
        <w:t>a</w:t>
      </w:r>
      <w:r w:rsidRPr="0012126E">
        <w:t>ta aktörer och föreslår därför en neddragning av verksamheten med 20 milj</w:t>
      </w:r>
      <w:r w:rsidRPr="0012126E">
        <w:t>o</w:t>
      </w:r>
      <w:r w:rsidRPr="0012126E">
        <w:t>ner kronor.</w:t>
      </w:r>
    </w:p>
    <w:p w:rsidR="002222F9" w:rsidRPr="0012126E" w:rsidRDefault="00E72F6D" w:rsidP="00E72F6D">
      <w:pPr>
        <w:pStyle w:val="Normaltindrag"/>
      </w:pPr>
      <w:r w:rsidRPr="0012126E">
        <w:t>Folkpartiet anser att det är viktigt att satsa ytterligare på bekämpningen av smittsamma husdjurssjukdomar och djurhälsa. Det gäller inte minst att fö</w:t>
      </w:r>
      <w:r w:rsidRPr="0012126E">
        <w:t>r</w:t>
      </w:r>
      <w:r w:rsidRPr="0012126E">
        <w:t xml:space="preserve">bättra arbetet mot </w:t>
      </w:r>
      <w:r w:rsidR="007C4A42" w:rsidRPr="0012126E">
        <w:t xml:space="preserve">sars </w:t>
      </w:r>
      <w:r w:rsidRPr="0012126E">
        <w:t>och andra typer av fågelinfluensa. Vi ökar därför a</w:t>
      </w:r>
      <w:r w:rsidRPr="0012126E">
        <w:t>n</w:t>
      </w:r>
      <w:r w:rsidRPr="0012126E">
        <w:t>slagen till sådan verksamhet med 5 miljoner.</w:t>
      </w:r>
    </w:p>
    <w:p w:rsidR="00E72F6D" w:rsidRPr="0012126E" w:rsidRDefault="00E72F6D" w:rsidP="00E72F6D">
      <w:pPr>
        <w:pStyle w:val="Rubrik2"/>
      </w:pPr>
      <w:bookmarkStart w:id="15" w:name="_Toc125081863"/>
      <w:r w:rsidRPr="0012126E">
        <w:t>Hållbart jordbruk</w:t>
      </w:r>
      <w:bookmarkEnd w:id="15"/>
    </w:p>
    <w:p w:rsidR="00E72F6D" w:rsidRPr="0012126E" w:rsidRDefault="00E72F6D" w:rsidP="00E72F6D">
      <w:r w:rsidRPr="0012126E">
        <w:t xml:space="preserve">Ekologiska odlare har många gånger varit en spjutspets i att åstadkomma ett långsiktigt hållbart brukande. Folkpartiet vänder sig ändå mot att regeringen särskilt bryter ut ekologisk odling och satsar på denna för att uppnå önskvärda miljömål. Vi anser att ekologisk odling kan spela en stor roll för att förbättra jordbrukets miljöprofil men detta gäller också andra insatser som t.ex. Greppa Näringen och Odling i Balans. Folkpartiet anser att de miljösatsningar som görs bland landets konventionella brukare har en mycket stor betydelse. Vi anser därför att olika miljöåtgärder skall vägas samman i LBU-programmen och satsningarna göras där man får mesta möjliga miljönytta. Därför vill Folkpartiet avskaffa </w:t>
      </w:r>
      <w:r w:rsidR="007C4A42" w:rsidRPr="0012126E">
        <w:t>anslag</w:t>
      </w:r>
      <w:r w:rsidRPr="0012126E">
        <w:t xml:space="preserve"> 44:7.</w:t>
      </w:r>
    </w:p>
    <w:p w:rsidR="00E72F6D" w:rsidRPr="0012126E" w:rsidRDefault="00E72F6D" w:rsidP="00E72F6D">
      <w:pPr>
        <w:pStyle w:val="Normaltindrag"/>
      </w:pPr>
      <w:r w:rsidRPr="0012126E">
        <w:t>Omarronderingsarbetet i Dalarna och angränsande län går alltför sakta</w:t>
      </w:r>
      <w:r w:rsidR="007C4A42" w:rsidRPr="0012126E">
        <w:t>.</w:t>
      </w:r>
      <w:r w:rsidRPr="0012126E">
        <w:t xml:space="preserve"> Folkpartiet vill att detta arbete påskyndas och anslår ökade anslag för detta. Folkpartiet vill även öka ersättningen för viltskador för att säkerställa en god ersättning till dem som drabbas av skador orsakade av de stora rovdjuren.</w:t>
      </w:r>
    </w:p>
    <w:p w:rsidR="00E72F6D" w:rsidRPr="0012126E" w:rsidRDefault="00E72F6D" w:rsidP="00E72F6D">
      <w:pPr>
        <w:pStyle w:val="Normaltindrag"/>
      </w:pPr>
      <w:r w:rsidRPr="0012126E">
        <w:t>Folkpartiet vänder sig emot återföringen av skatt på handelsgödsel och b</w:t>
      </w:r>
      <w:r w:rsidRPr="0012126E">
        <w:t>e</w:t>
      </w:r>
      <w:r w:rsidRPr="0012126E">
        <w:t>kämpningsmedel m.m. Vi anser att detta går emot principen att förorenaren betalar och att denna typ av växling inte är effektiv.</w:t>
      </w:r>
    </w:p>
    <w:p w:rsidR="00E72F6D" w:rsidRPr="0012126E" w:rsidRDefault="00E72F6D" w:rsidP="00E72F6D">
      <w:pPr>
        <w:pStyle w:val="Rubrik2"/>
      </w:pPr>
      <w:bookmarkStart w:id="16" w:name="_Toc125081864"/>
      <w:r w:rsidRPr="0012126E">
        <w:t>En satsning på fisketurismen</w:t>
      </w:r>
      <w:bookmarkEnd w:id="16"/>
    </w:p>
    <w:p w:rsidR="00E72F6D" w:rsidRPr="0012126E" w:rsidRDefault="00E72F6D" w:rsidP="00E72F6D">
      <w:r w:rsidRPr="0012126E">
        <w:t>Folkpartiet vill se en treårig satsning på en vi</w:t>
      </w:r>
      <w:r w:rsidR="009D58F1" w:rsidRPr="0012126E">
        <w:t>dare utveckling av Svensk fisk</w:t>
      </w:r>
      <w:r w:rsidR="009D58F1" w:rsidRPr="0012126E">
        <w:t>e</w:t>
      </w:r>
      <w:r w:rsidRPr="0012126E">
        <w:t xml:space="preserve">turism. Det är uppenbart att vi behöver en minskning av det konventionella fisket längs våra kuster. För att göra detta möjligt men samtidigt stödja målen om en levande skärgård vill </w:t>
      </w:r>
      <w:r w:rsidR="007C4A42" w:rsidRPr="0012126E">
        <w:t xml:space="preserve">Folkpartiet </w:t>
      </w:r>
      <w:r w:rsidRPr="0012126E">
        <w:t>göra en satsning på Fisketurism. När det nya LBU-programmet sjösätts ser vi här en möjlighet att fasa in denna verksamhet i LBU-verksamheten men</w:t>
      </w:r>
      <w:r w:rsidR="007C4A42" w:rsidRPr="0012126E">
        <w:t xml:space="preserve"> initialt vill vi ha en special</w:t>
      </w:r>
      <w:r w:rsidRPr="0012126E">
        <w:t>satsning.</w:t>
      </w:r>
    </w:p>
    <w:p w:rsidR="00E72F6D" w:rsidRPr="0012126E" w:rsidRDefault="00E72F6D" w:rsidP="00E72F6D">
      <w:pPr>
        <w:pStyle w:val="Rubrik2"/>
      </w:pPr>
      <w:bookmarkStart w:id="17" w:name="_Toc125081865"/>
      <w:r w:rsidRPr="0012126E">
        <w:t>En ny myndighetsstruktur</w:t>
      </w:r>
      <w:bookmarkEnd w:id="17"/>
    </w:p>
    <w:p w:rsidR="00E72F6D" w:rsidRPr="0012126E" w:rsidRDefault="00E72F6D" w:rsidP="00E72F6D">
      <w:r w:rsidRPr="0012126E">
        <w:t>Folkpartiet föreslår en ny myndighetsstruktur vad gäller framför allt de arealla näringarna och landsbygdsutveckling</w:t>
      </w:r>
      <w:r w:rsidR="007C4A42" w:rsidRPr="0012126E">
        <w:t>en</w:t>
      </w:r>
      <w:r w:rsidRPr="0012126E">
        <w:t>.</w:t>
      </w:r>
      <w:r w:rsidR="009D58F1" w:rsidRPr="0012126E">
        <w:t xml:space="preserve"> </w:t>
      </w:r>
      <w:r w:rsidRPr="0012126E">
        <w:t>Vi vill ha en m</w:t>
      </w:r>
      <w:r w:rsidR="007C4A42" w:rsidRPr="0012126E">
        <w:t>yndighetsstruktur där man får ett</w:t>
      </w:r>
      <w:r w:rsidRPr="0012126E">
        <w:t xml:space="preserve"> tydligt avgränsat intresseområde</w:t>
      </w:r>
      <w:r w:rsidR="007C4A42" w:rsidRPr="0012126E">
        <w:t>:</w:t>
      </w:r>
    </w:p>
    <w:p w:rsidR="00E72F6D" w:rsidRPr="0012126E" w:rsidRDefault="00E72F6D" w:rsidP="00462301">
      <w:pPr>
        <w:pStyle w:val="PunktlistaBomb"/>
        <w:tabs>
          <w:tab w:val="clear" w:pos="360"/>
        </w:tabs>
        <w:spacing w:before="0"/>
      </w:pPr>
      <w:r w:rsidRPr="0012126E">
        <w:t>En djurskyddsmyndighet – med tydligt ansvar för djursäkerhet</w:t>
      </w:r>
    </w:p>
    <w:p w:rsidR="00E72F6D" w:rsidRPr="0012126E" w:rsidRDefault="00E72F6D" w:rsidP="00462301">
      <w:pPr>
        <w:pStyle w:val="PunktlistaBomb"/>
        <w:tabs>
          <w:tab w:val="clear" w:pos="360"/>
        </w:tabs>
        <w:spacing w:before="0"/>
      </w:pPr>
      <w:r w:rsidRPr="0012126E">
        <w:t>Ett naturvårdsverk – med tydligt ansvar för miljöhänsynen</w:t>
      </w:r>
    </w:p>
    <w:p w:rsidR="00E72F6D" w:rsidRPr="0012126E" w:rsidRDefault="00E72F6D" w:rsidP="00462301">
      <w:pPr>
        <w:pStyle w:val="PunktlistaBomb"/>
        <w:tabs>
          <w:tab w:val="clear" w:pos="360"/>
        </w:tabs>
        <w:spacing w:before="0"/>
      </w:pPr>
      <w:r w:rsidRPr="0012126E">
        <w:t>Ett livsmedelsverk – med tydligt ansvar för livsmedelssäkerheten från jord till bord</w:t>
      </w:r>
    </w:p>
    <w:p w:rsidR="00E72F6D" w:rsidRPr="0012126E" w:rsidRDefault="00E72F6D" w:rsidP="00462301">
      <w:pPr>
        <w:pStyle w:val="PunktlistaBomb"/>
        <w:tabs>
          <w:tab w:val="clear" w:pos="360"/>
        </w:tabs>
        <w:spacing w:before="0"/>
      </w:pPr>
      <w:r w:rsidRPr="0012126E">
        <w:t>Ett verk för landsbygden och de areella näringarna (LAN) – med tydligt ansvar för landsbygdsutveckling samt EU-frågor och näringspolitiska fr</w:t>
      </w:r>
      <w:r w:rsidRPr="0012126E">
        <w:t>å</w:t>
      </w:r>
      <w:r w:rsidRPr="0012126E">
        <w:t>gor vad avser de areella näringarna.</w:t>
      </w:r>
    </w:p>
    <w:p w:rsidR="00E72F6D" w:rsidRPr="0012126E" w:rsidRDefault="00E72F6D" w:rsidP="00462301">
      <w:r w:rsidRPr="0012126E">
        <w:t>Bildandet av LAN innebär att de verksamheter som till stor del nu ingår i Glesbygdsverket, Jordbruksverket, Skogsstyrelsen och Fiskeriverket slås samman. Vidare bör den del av Fiskeriverket som berör havsmiljön och havsmiljöforskning</w:t>
      </w:r>
      <w:r w:rsidR="007C4A42" w:rsidRPr="0012126E">
        <w:t>en</w:t>
      </w:r>
      <w:r w:rsidRPr="0012126E">
        <w:t xml:space="preserve"> falla in under Naturvårdsverkets ansvarsområde. </w:t>
      </w:r>
    </w:p>
    <w:p w:rsidR="00E72F6D" w:rsidRPr="0012126E" w:rsidRDefault="00E72F6D" w:rsidP="00E72F6D">
      <w:pPr>
        <w:pStyle w:val="Normaltindrag"/>
      </w:pPr>
      <w:r w:rsidRPr="0012126E">
        <w:t>Vidare anser vi att ansvarsfördelningen mellan länsstyrelsen och de nuv</w:t>
      </w:r>
      <w:r w:rsidRPr="0012126E">
        <w:t>a</w:t>
      </w:r>
      <w:r w:rsidRPr="0012126E">
        <w:t>rande skogsvårdsstyrelserna avseende skogliga skyddsfrågor bör tydliggöras och renodlas men att förändringar i skogsvårds</w:t>
      </w:r>
      <w:r w:rsidR="007C4A42" w:rsidRPr="0012126E">
        <w:t>s</w:t>
      </w:r>
      <w:r w:rsidRPr="0012126E">
        <w:t>tyrelsernas organisation bör sammanlänkas med de eventuella förändringar som görs på det regionala planet med anledning av ansvarsutredningen.</w:t>
      </w:r>
    </w:p>
    <w:p w:rsidR="00E72F6D" w:rsidRPr="0012126E" w:rsidRDefault="00E72F6D" w:rsidP="00E72F6D">
      <w:pPr>
        <w:pStyle w:val="Normaltindrag"/>
      </w:pPr>
      <w:r w:rsidRPr="0012126E">
        <w:t>Vi bedömer att en förändring skulle kunna vara genomförd till somm</w:t>
      </w:r>
      <w:r w:rsidRPr="0012126E">
        <w:t>a</w:t>
      </w:r>
      <w:r w:rsidRPr="0012126E">
        <w:t>ren 2006 och räknar med samordningsvin</w:t>
      </w:r>
      <w:r w:rsidR="006264F9" w:rsidRPr="0012126E">
        <w:t>ster i en storleksordning på 30–</w:t>
      </w:r>
      <w:r w:rsidRPr="0012126E">
        <w:t>60 mi</w:t>
      </w:r>
      <w:r w:rsidRPr="0012126E">
        <w:t>l</w:t>
      </w:r>
      <w:r w:rsidRPr="0012126E">
        <w:t>joner under perioden. Det fortsatta ansvaret för allt djurskydd skall ligga u</w:t>
      </w:r>
      <w:r w:rsidRPr="0012126E">
        <w:t>n</w:t>
      </w:r>
      <w:r w:rsidRPr="0012126E">
        <w:t>der Djurskyddsmyndigheten och regeringen bör få i uppdrag att till nästa år utreda vilka ytterligare verksamheter från nuvarande Jordbruksverket som skall flyttas till Djurskyddsmyndigheten. Folkpartiet vill också flytta över vissa delar av Jordbruksverkets inspektionsverksamhet vad avser t.ex. fode</w:t>
      </w:r>
      <w:r w:rsidRPr="0012126E">
        <w:t>r</w:t>
      </w:r>
      <w:r w:rsidRPr="0012126E">
        <w:t>anläggningar till Livsmedelsverket. Folkpartiet har länge krävt att l</w:t>
      </w:r>
      <w:r w:rsidR="006264F9" w:rsidRPr="0012126E">
        <w:t>ivsm</w:t>
      </w:r>
      <w:r w:rsidR="006264F9" w:rsidRPr="0012126E">
        <w:t>e</w:t>
      </w:r>
      <w:r w:rsidR="006264F9" w:rsidRPr="0012126E">
        <w:t>delstillsynen i landet</w:t>
      </w:r>
      <w:r w:rsidRPr="0012126E">
        <w:t xml:space="preserve"> skärps men anser att de åtgärder som vi föreslagit i våra motioner bör kunna åstadkomma denna skärpning. </w:t>
      </w:r>
    </w:p>
    <w:p w:rsidR="00E72F6D" w:rsidRPr="0012126E" w:rsidRDefault="00E72F6D" w:rsidP="00E72F6D">
      <w:pPr>
        <w:pStyle w:val="Normaltindrag"/>
      </w:pPr>
      <w:r w:rsidRPr="0012126E">
        <w:t>Folkpartiet anser att man bör minska på an</w:t>
      </w:r>
      <w:r w:rsidR="006264F9" w:rsidRPr="0012126E">
        <w:t>slaget till Jordbruksverkets i</w:t>
      </w:r>
      <w:r w:rsidR="006264F9" w:rsidRPr="0012126E">
        <w:t>n</w:t>
      </w:r>
      <w:r w:rsidRPr="0012126E">
        <w:t>s</w:t>
      </w:r>
      <w:r w:rsidR="00E0704D" w:rsidRPr="0012126E">
        <w:t>amlande</w:t>
      </w:r>
      <w:r w:rsidRPr="0012126E">
        <w:t xml:space="preserve"> av statistiska uppgifter vad avser livsmedelsområdet. I linje med vår organisationsstruktur anser vi dels att dessa frågor bör ligga under Livsm</w:t>
      </w:r>
      <w:r w:rsidRPr="0012126E">
        <w:t>e</w:t>
      </w:r>
      <w:r w:rsidRPr="0012126E">
        <w:t>delsverket, dels att en minskning av anslaget bör kunna ske. Vi anser att det finns ett flertal organisationer och institut som arbetar med liknande fr</w:t>
      </w:r>
      <w:r w:rsidRPr="0012126E">
        <w:t>å</w:t>
      </w:r>
      <w:r w:rsidRPr="0012126E">
        <w:t>gor, varför en besparing är befogad. Dessutom bör man vara medveten om att statistiska insamlingar inte en</w:t>
      </w:r>
      <w:r w:rsidR="00E0704D" w:rsidRPr="0012126E">
        <w:t>bart genererar kostnader för dem</w:t>
      </w:r>
      <w:r w:rsidRPr="0012126E">
        <w:t xml:space="preserve"> som samlar in informationen utan även för de</w:t>
      </w:r>
      <w:r w:rsidR="006264F9" w:rsidRPr="0012126E">
        <w:t>n</w:t>
      </w:r>
      <w:r w:rsidRPr="0012126E">
        <w:t xml:space="preserve"> som tillhandahåller informationen. Det finns alltså all anledning att ur ett företagarperspektiv försöka minska insamlingen av statistiska data.</w:t>
      </w:r>
    </w:p>
    <w:p w:rsidR="00E72F6D" w:rsidRPr="0012126E" w:rsidRDefault="00E72F6D" w:rsidP="00E72F6D">
      <w:pPr>
        <w:pStyle w:val="Rubrik2"/>
      </w:pPr>
      <w:bookmarkStart w:id="18" w:name="_Toc125081866"/>
      <w:r w:rsidRPr="0012126E">
        <w:t>Forskning och utveckling</w:t>
      </w:r>
      <w:bookmarkEnd w:id="18"/>
    </w:p>
    <w:p w:rsidR="00E72F6D" w:rsidRPr="0012126E" w:rsidRDefault="00E72F6D" w:rsidP="00E72F6D">
      <w:r w:rsidRPr="0012126E">
        <w:t>Folkpartiet vill också öka satsningarna på forskning och utveckling inom området. Sveriges lantbruksuniversitet har haft en ekonomiskt besvärlig situ</w:t>
      </w:r>
      <w:r w:rsidRPr="0012126E">
        <w:t>a</w:t>
      </w:r>
      <w:r w:rsidRPr="0012126E">
        <w:t xml:space="preserve">tion de senaste åren, och vi ökar anslagen här med 15 miljoner. Vidare gör vi en viss satsning på </w:t>
      </w:r>
      <w:r w:rsidR="006264F9" w:rsidRPr="0012126E">
        <w:t xml:space="preserve">Formas </w:t>
      </w:r>
      <w:r w:rsidRPr="0012126E">
        <w:t>när det gäller livsmedels- och jordbruksforsknin</w:t>
      </w:r>
      <w:r w:rsidRPr="0012126E">
        <w:t>g</w:t>
      </w:r>
      <w:r w:rsidRPr="0012126E">
        <w:t>en med 5 miljoner kronor. Vi vill ej öronmärka dessa pengar</w:t>
      </w:r>
      <w:r w:rsidR="006264F9" w:rsidRPr="0012126E">
        <w:t xml:space="preserve"> men det finns flera forsknings</w:t>
      </w:r>
      <w:r w:rsidRPr="0012126E">
        <w:t>områden som är viktiga idag</w:t>
      </w:r>
      <w:r w:rsidR="00E0704D" w:rsidRPr="0012126E">
        <w:t>,</w:t>
      </w:r>
      <w:r w:rsidRPr="0012126E">
        <w:t xml:space="preserve"> t</w:t>
      </w:r>
      <w:r w:rsidR="009D58F1" w:rsidRPr="0012126E">
        <w:t>.</w:t>
      </w:r>
      <w:r w:rsidRPr="0012126E">
        <w:t>ex. forskning kring samex</w:t>
      </w:r>
      <w:r w:rsidRPr="0012126E">
        <w:t>i</w:t>
      </w:r>
      <w:r w:rsidRPr="0012126E">
        <w:t xml:space="preserve">stens mellan GMO och konventionella grödor, forskning kring alternativ användning av jordbruksprodukter för </w:t>
      </w:r>
      <w:r w:rsidR="009D58F1" w:rsidRPr="0012126E">
        <w:t xml:space="preserve">t.ex. </w:t>
      </w:r>
      <w:r w:rsidR="006264F9" w:rsidRPr="0012126E">
        <w:t>gröna material</w:t>
      </w:r>
      <w:r w:rsidRPr="0012126E">
        <w:t xml:space="preserve"> samt livsmedelsu</w:t>
      </w:r>
      <w:r w:rsidRPr="0012126E">
        <w:t>t</w:t>
      </w:r>
      <w:r w:rsidRPr="0012126E">
        <w:t>vec</w:t>
      </w:r>
      <w:r w:rsidRPr="0012126E">
        <w:t>k</w:t>
      </w:r>
      <w:r w:rsidRPr="0012126E">
        <w:t>ling</w:t>
      </w:r>
      <w:r w:rsidR="009D58F1" w:rsidRPr="0012126E">
        <w:t>,</w:t>
      </w:r>
      <w:r w:rsidRPr="0012126E">
        <w:t xml:space="preserve"> inte minst forsk</w:t>
      </w:r>
      <w:r w:rsidR="009D58F1" w:rsidRPr="0012126E">
        <w:t>ning kring småskalig livsmedels</w:t>
      </w:r>
      <w:r w:rsidRPr="0012126E">
        <w:t>förädling.</w:t>
      </w:r>
    </w:p>
    <w:p w:rsidR="00E72F6D" w:rsidRPr="0012126E" w:rsidRDefault="00E72F6D" w:rsidP="00880B0E">
      <w:pPr>
        <w:pStyle w:val="Rubrik2"/>
        <w:spacing w:after="60"/>
        <w:ind w:hanging="285"/>
      </w:pPr>
      <w:bookmarkStart w:id="19" w:name="_Toc125081867"/>
      <w:r w:rsidRPr="0012126E">
        <w:t>Anslag utgiftsområde 23</w:t>
      </w:r>
      <w:bookmarkEnd w:id="19"/>
    </w:p>
    <w:tbl>
      <w:tblPr>
        <w:tblStyle w:val="Tabellrutnt1"/>
        <w:tblW w:w="6254" w:type="dxa"/>
        <w:tblInd w:w="-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662"/>
        <w:gridCol w:w="3170"/>
        <w:gridCol w:w="1218"/>
        <w:gridCol w:w="1204"/>
      </w:tblGrid>
      <w:tr w:rsidR="00E72F6D" w:rsidRPr="0012126E">
        <w:tc>
          <w:tcPr>
            <w:tcW w:w="662" w:type="dxa"/>
            <w:tcBorders>
              <w:top w:val="single" w:sz="4" w:space="0" w:color="auto"/>
              <w:bottom w:val="single" w:sz="4" w:space="0" w:color="auto"/>
            </w:tcBorders>
          </w:tcPr>
          <w:p w:rsidR="00E72F6D" w:rsidRPr="0012126E" w:rsidRDefault="00E72F6D" w:rsidP="00462301">
            <w:pPr>
              <w:pStyle w:val="KantRubrikS5V"/>
              <w:widowControl/>
              <w:tabs>
                <w:tab w:val="clear" w:pos="1814"/>
                <w:tab w:val="clear" w:pos="1899"/>
              </w:tabs>
              <w:suppressAutoHyphens w:val="0"/>
              <w:spacing w:line="250" w:lineRule="atLeast"/>
              <w:rPr>
                <w:b/>
                <w:noProof w:val="0"/>
                <w:spacing w:val="0"/>
                <w:szCs w:val="16"/>
                <w:lang w:val="sv-SE" w:eastAsia="sv-SE"/>
              </w:rPr>
            </w:pPr>
          </w:p>
        </w:tc>
        <w:tc>
          <w:tcPr>
            <w:tcW w:w="3170" w:type="dxa"/>
            <w:tcBorders>
              <w:top w:val="single" w:sz="4" w:space="0" w:color="auto"/>
              <w:bottom w:val="single" w:sz="4" w:space="0" w:color="auto"/>
            </w:tcBorders>
          </w:tcPr>
          <w:p w:rsidR="00E72F6D" w:rsidRPr="0012126E" w:rsidRDefault="00E72F6D" w:rsidP="00462301">
            <w:pPr>
              <w:pStyle w:val="KantRubrikS5V"/>
              <w:widowControl/>
              <w:tabs>
                <w:tab w:val="clear" w:pos="1814"/>
                <w:tab w:val="clear" w:pos="1899"/>
              </w:tabs>
              <w:suppressAutoHyphens w:val="0"/>
              <w:spacing w:line="250" w:lineRule="atLeast"/>
              <w:rPr>
                <w:b/>
                <w:noProof w:val="0"/>
                <w:spacing w:val="0"/>
                <w:szCs w:val="16"/>
                <w:lang w:val="sv-SE" w:eastAsia="sv-SE"/>
              </w:rPr>
            </w:pPr>
            <w:r w:rsidRPr="0012126E">
              <w:rPr>
                <w:b/>
                <w:noProof w:val="0"/>
                <w:spacing w:val="0"/>
                <w:szCs w:val="16"/>
                <w:lang w:val="sv-SE" w:eastAsia="sv-SE"/>
              </w:rPr>
              <w:t>Anslag (tusental kronor)</w:t>
            </w:r>
          </w:p>
        </w:tc>
        <w:tc>
          <w:tcPr>
            <w:tcW w:w="1218" w:type="dxa"/>
            <w:tcBorders>
              <w:top w:val="single" w:sz="4" w:space="0" w:color="auto"/>
              <w:bottom w:val="single" w:sz="4" w:space="0" w:color="auto"/>
            </w:tcBorders>
          </w:tcPr>
          <w:p w:rsidR="00E72F6D" w:rsidRPr="0012126E" w:rsidRDefault="00E72F6D" w:rsidP="00D2686C">
            <w:pPr>
              <w:spacing w:before="0" w:line="240" w:lineRule="auto"/>
              <w:jc w:val="right"/>
              <w:rPr>
                <w:b/>
                <w:sz w:val="16"/>
                <w:szCs w:val="16"/>
              </w:rPr>
            </w:pPr>
            <w:r w:rsidRPr="0012126E">
              <w:rPr>
                <w:b/>
                <w:sz w:val="16"/>
                <w:szCs w:val="16"/>
              </w:rPr>
              <w:t xml:space="preserve">Regeringens </w:t>
            </w:r>
            <w:r w:rsidR="00462301" w:rsidRPr="0012126E">
              <w:rPr>
                <w:b/>
                <w:sz w:val="16"/>
                <w:szCs w:val="16"/>
              </w:rPr>
              <w:br/>
            </w:r>
            <w:r w:rsidRPr="0012126E">
              <w:rPr>
                <w:b/>
                <w:sz w:val="16"/>
                <w:szCs w:val="16"/>
              </w:rPr>
              <w:t>fö</w:t>
            </w:r>
            <w:r w:rsidRPr="0012126E">
              <w:rPr>
                <w:b/>
                <w:sz w:val="16"/>
                <w:szCs w:val="16"/>
              </w:rPr>
              <w:t>r</w:t>
            </w:r>
            <w:r w:rsidRPr="0012126E">
              <w:rPr>
                <w:b/>
                <w:sz w:val="16"/>
                <w:szCs w:val="16"/>
              </w:rPr>
              <w:t>slag 2006</w:t>
            </w:r>
          </w:p>
        </w:tc>
        <w:tc>
          <w:tcPr>
            <w:tcW w:w="1204" w:type="dxa"/>
            <w:tcBorders>
              <w:top w:val="single" w:sz="4" w:space="0" w:color="auto"/>
              <w:bottom w:val="single" w:sz="4" w:space="0" w:color="auto"/>
            </w:tcBorders>
          </w:tcPr>
          <w:p w:rsidR="00E72F6D" w:rsidRPr="0012126E" w:rsidRDefault="00E72F6D" w:rsidP="00D2686C">
            <w:pPr>
              <w:spacing w:before="0" w:line="240" w:lineRule="auto"/>
              <w:jc w:val="right"/>
              <w:rPr>
                <w:b/>
                <w:sz w:val="16"/>
                <w:szCs w:val="16"/>
              </w:rPr>
            </w:pPr>
            <w:r w:rsidRPr="0012126E">
              <w:rPr>
                <w:b/>
                <w:sz w:val="16"/>
                <w:szCs w:val="16"/>
              </w:rPr>
              <w:t>Förän</w:t>
            </w:r>
            <w:r w:rsidRPr="0012126E">
              <w:rPr>
                <w:b/>
                <w:sz w:val="16"/>
                <w:szCs w:val="16"/>
              </w:rPr>
              <w:t>d</w:t>
            </w:r>
            <w:r w:rsidRPr="0012126E">
              <w:rPr>
                <w:b/>
                <w:sz w:val="16"/>
                <w:szCs w:val="16"/>
              </w:rPr>
              <w:t xml:space="preserve">ringar </w:t>
            </w:r>
            <w:r w:rsidR="00462301" w:rsidRPr="0012126E">
              <w:rPr>
                <w:b/>
                <w:sz w:val="16"/>
                <w:szCs w:val="16"/>
              </w:rPr>
              <w:br/>
            </w:r>
            <w:r w:rsidRPr="0012126E">
              <w:rPr>
                <w:b/>
                <w:sz w:val="16"/>
                <w:szCs w:val="16"/>
              </w:rPr>
              <w:t>2006</w:t>
            </w:r>
          </w:p>
        </w:tc>
      </w:tr>
      <w:tr w:rsidR="00E72F6D" w:rsidRPr="0012126E">
        <w:tc>
          <w:tcPr>
            <w:tcW w:w="662" w:type="dxa"/>
            <w:tcBorders>
              <w:top w:val="single" w:sz="4" w:space="0" w:color="auto"/>
            </w:tcBorders>
          </w:tcPr>
          <w:p w:rsidR="00E72F6D" w:rsidRPr="0012126E" w:rsidRDefault="00E72F6D" w:rsidP="00462301">
            <w:pPr>
              <w:spacing w:before="0"/>
              <w:rPr>
                <w:sz w:val="16"/>
                <w:szCs w:val="16"/>
              </w:rPr>
            </w:pPr>
            <w:r w:rsidRPr="0012126E">
              <w:rPr>
                <w:sz w:val="16"/>
                <w:szCs w:val="16"/>
              </w:rPr>
              <w:t>25:1</w:t>
            </w:r>
          </w:p>
        </w:tc>
        <w:tc>
          <w:tcPr>
            <w:tcW w:w="3170" w:type="dxa"/>
            <w:tcBorders>
              <w:top w:val="single" w:sz="4" w:space="0" w:color="auto"/>
            </w:tcBorders>
          </w:tcPr>
          <w:p w:rsidR="00E72F6D" w:rsidRPr="0012126E" w:rsidRDefault="00E72F6D" w:rsidP="00462301">
            <w:pPr>
              <w:spacing w:before="0"/>
              <w:jc w:val="left"/>
              <w:rPr>
                <w:snapToGrid w:val="0"/>
                <w:color w:val="000000"/>
                <w:sz w:val="16"/>
                <w:szCs w:val="16"/>
              </w:rPr>
            </w:pPr>
            <w:r w:rsidRPr="0012126E">
              <w:rPr>
                <w:snapToGrid w:val="0"/>
                <w:color w:val="000000"/>
                <w:sz w:val="16"/>
                <w:szCs w:val="16"/>
              </w:rPr>
              <w:t xml:space="preserve">Sveriges </w:t>
            </w:r>
            <w:r w:rsidR="006264F9" w:rsidRPr="0012126E">
              <w:rPr>
                <w:snapToGrid w:val="0"/>
                <w:color w:val="000000"/>
                <w:sz w:val="16"/>
                <w:szCs w:val="16"/>
              </w:rPr>
              <w:t>lantbruksuniversitet</w:t>
            </w:r>
          </w:p>
        </w:tc>
        <w:tc>
          <w:tcPr>
            <w:tcW w:w="1218" w:type="dxa"/>
            <w:tcBorders>
              <w:top w:val="single" w:sz="4" w:space="0" w:color="auto"/>
            </w:tcBorders>
          </w:tcPr>
          <w:p w:rsidR="00E72F6D" w:rsidRPr="0012126E" w:rsidRDefault="00BC51EA" w:rsidP="00462301">
            <w:pPr>
              <w:spacing w:before="0"/>
              <w:jc w:val="right"/>
              <w:rPr>
                <w:sz w:val="16"/>
                <w:szCs w:val="16"/>
              </w:rPr>
            </w:pPr>
            <w:r w:rsidRPr="0012126E">
              <w:rPr>
                <w:sz w:val="16"/>
                <w:szCs w:val="16"/>
              </w:rPr>
              <w:t>1 382 014</w:t>
            </w:r>
          </w:p>
        </w:tc>
        <w:tc>
          <w:tcPr>
            <w:tcW w:w="1204" w:type="dxa"/>
            <w:tcBorders>
              <w:top w:val="single" w:sz="4" w:space="0" w:color="auto"/>
            </w:tcBorders>
          </w:tcPr>
          <w:p w:rsidR="00E72F6D" w:rsidRPr="0012126E" w:rsidRDefault="00BC51EA" w:rsidP="00462301">
            <w:pPr>
              <w:spacing w:before="0"/>
              <w:jc w:val="right"/>
              <w:rPr>
                <w:sz w:val="16"/>
                <w:szCs w:val="16"/>
              </w:rPr>
            </w:pPr>
            <w:r w:rsidRPr="0012126E">
              <w:rPr>
                <w:sz w:val="16"/>
                <w:szCs w:val="16"/>
              </w:rPr>
              <w:t>15 000</w:t>
            </w:r>
          </w:p>
        </w:tc>
      </w:tr>
      <w:tr w:rsidR="00E72F6D" w:rsidRPr="0012126E">
        <w:tc>
          <w:tcPr>
            <w:tcW w:w="662" w:type="dxa"/>
          </w:tcPr>
          <w:p w:rsidR="00E72F6D" w:rsidRPr="0012126E" w:rsidRDefault="00E72F6D" w:rsidP="00462301">
            <w:pPr>
              <w:spacing w:before="0"/>
              <w:rPr>
                <w:sz w:val="16"/>
                <w:szCs w:val="16"/>
              </w:rPr>
            </w:pPr>
            <w:r w:rsidRPr="0012126E">
              <w:rPr>
                <w:sz w:val="16"/>
                <w:szCs w:val="16"/>
              </w:rPr>
              <w:t>26:1</w:t>
            </w:r>
          </w:p>
        </w:tc>
        <w:tc>
          <w:tcPr>
            <w:tcW w:w="3170" w:type="dxa"/>
          </w:tcPr>
          <w:p w:rsidR="00E72F6D" w:rsidRPr="0012126E" w:rsidRDefault="006264F9" w:rsidP="00462301">
            <w:pPr>
              <w:spacing w:before="0"/>
              <w:jc w:val="left"/>
              <w:rPr>
                <w:snapToGrid w:val="0"/>
                <w:color w:val="000000"/>
                <w:sz w:val="16"/>
                <w:szCs w:val="16"/>
              </w:rPr>
            </w:pPr>
            <w:r w:rsidRPr="0012126E">
              <w:rPr>
                <w:snapToGrid w:val="0"/>
                <w:color w:val="000000"/>
                <w:sz w:val="16"/>
                <w:szCs w:val="16"/>
              </w:rPr>
              <w:t xml:space="preserve">Formas </w:t>
            </w:r>
            <w:r w:rsidR="00BC51EA" w:rsidRPr="0012126E">
              <w:rPr>
                <w:snapToGrid w:val="0"/>
                <w:color w:val="000000"/>
                <w:sz w:val="16"/>
                <w:szCs w:val="16"/>
              </w:rPr>
              <w:t>forskning</w:t>
            </w:r>
          </w:p>
        </w:tc>
        <w:tc>
          <w:tcPr>
            <w:tcW w:w="1218" w:type="dxa"/>
          </w:tcPr>
          <w:p w:rsidR="00E72F6D" w:rsidRPr="0012126E" w:rsidRDefault="00BC51EA" w:rsidP="00462301">
            <w:pPr>
              <w:spacing w:before="0"/>
              <w:jc w:val="right"/>
              <w:rPr>
                <w:sz w:val="16"/>
                <w:szCs w:val="16"/>
              </w:rPr>
            </w:pPr>
            <w:r w:rsidRPr="0012126E">
              <w:rPr>
                <w:sz w:val="16"/>
                <w:szCs w:val="16"/>
              </w:rPr>
              <w:t>251 737</w:t>
            </w:r>
          </w:p>
        </w:tc>
        <w:tc>
          <w:tcPr>
            <w:tcW w:w="1204" w:type="dxa"/>
          </w:tcPr>
          <w:p w:rsidR="00E72F6D" w:rsidRPr="0012126E" w:rsidRDefault="00BC51EA" w:rsidP="00462301">
            <w:pPr>
              <w:spacing w:before="0"/>
              <w:jc w:val="right"/>
              <w:rPr>
                <w:sz w:val="16"/>
                <w:szCs w:val="16"/>
              </w:rPr>
            </w:pPr>
            <w:r w:rsidRPr="0012126E">
              <w:rPr>
                <w:sz w:val="16"/>
                <w:szCs w:val="16"/>
              </w:rPr>
              <w:t>5 000</w:t>
            </w:r>
          </w:p>
        </w:tc>
      </w:tr>
      <w:tr w:rsidR="00E72F6D" w:rsidRPr="0012126E">
        <w:tc>
          <w:tcPr>
            <w:tcW w:w="662" w:type="dxa"/>
          </w:tcPr>
          <w:p w:rsidR="00E72F6D" w:rsidRPr="0012126E" w:rsidRDefault="00E72F6D" w:rsidP="00462301">
            <w:pPr>
              <w:spacing w:before="0"/>
              <w:rPr>
                <w:sz w:val="16"/>
                <w:szCs w:val="16"/>
              </w:rPr>
            </w:pPr>
            <w:r w:rsidRPr="0012126E">
              <w:rPr>
                <w:sz w:val="16"/>
                <w:szCs w:val="16"/>
              </w:rPr>
              <w:t>41:1</w:t>
            </w:r>
          </w:p>
        </w:tc>
        <w:tc>
          <w:tcPr>
            <w:tcW w:w="3170" w:type="dxa"/>
          </w:tcPr>
          <w:p w:rsidR="00E72F6D" w:rsidRPr="0012126E" w:rsidRDefault="00E72F6D" w:rsidP="00462301">
            <w:pPr>
              <w:spacing w:before="0"/>
              <w:jc w:val="left"/>
              <w:rPr>
                <w:sz w:val="16"/>
                <w:szCs w:val="16"/>
              </w:rPr>
            </w:pPr>
            <w:r w:rsidRPr="0012126E">
              <w:rPr>
                <w:snapToGrid w:val="0"/>
                <w:color w:val="000000"/>
                <w:sz w:val="16"/>
                <w:szCs w:val="16"/>
              </w:rPr>
              <w:t>Skogs</w:t>
            </w:r>
            <w:r w:rsidR="006264F9" w:rsidRPr="0012126E">
              <w:rPr>
                <w:snapToGrid w:val="0"/>
                <w:color w:val="000000"/>
                <w:sz w:val="16"/>
                <w:szCs w:val="16"/>
              </w:rPr>
              <w:t>s</w:t>
            </w:r>
            <w:r w:rsidR="00BC51EA" w:rsidRPr="0012126E">
              <w:rPr>
                <w:snapToGrid w:val="0"/>
                <w:color w:val="000000"/>
                <w:sz w:val="16"/>
                <w:szCs w:val="16"/>
              </w:rPr>
              <w:t>tyrelsen</w:t>
            </w:r>
          </w:p>
        </w:tc>
        <w:tc>
          <w:tcPr>
            <w:tcW w:w="1218" w:type="dxa"/>
          </w:tcPr>
          <w:p w:rsidR="00E72F6D" w:rsidRPr="0012126E" w:rsidRDefault="00BC51EA" w:rsidP="00462301">
            <w:pPr>
              <w:spacing w:before="0"/>
              <w:jc w:val="right"/>
              <w:rPr>
                <w:sz w:val="16"/>
                <w:szCs w:val="16"/>
              </w:rPr>
            </w:pPr>
            <w:r w:rsidRPr="0012126E">
              <w:rPr>
                <w:sz w:val="16"/>
                <w:szCs w:val="16"/>
              </w:rPr>
              <w:t>322 985</w:t>
            </w:r>
          </w:p>
        </w:tc>
        <w:tc>
          <w:tcPr>
            <w:tcW w:w="1204" w:type="dxa"/>
          </w:tcPr>
          <w:p w:rsidR="00E72F6D" w:rsidRPr="0012126E" w:rsidRDefault="006264F9" w:rsidP="00462301">
            <w:pPr>
              <w:spacing w:before="0"/>
              <w:jc w:val="right"/>
              <w:rPr>
                <w:sz w:val="16"/>
                <w:szCs w:val="16"/>
              </w:rPr>
            </w:pPr>
            <w:r w:rsidRPr="0012126E">
              <w:rPr>
                <w:sz w:val="16"/>
                <w:szCs w:val="16"/>
              </w:rPr>
              <w:t>–</w:t>
            </w:r>
            <w:r w:rsidR="00BC51EA" w:rsidRPr="0012126E">
              <w:rPr>
                <w:sz w:val="16"/>
                <w:szCs w:val="16"/>
              </w:rPr>
              <w:t>161 493</w:t>
            </w:r>
          </w:p>
        </w:tc>
      </w:tr>
      <w:tr w:rsidR="00E72F6D" w:rsidRPr="0012126E">
        <w:tc>
          <w:tcPr>
            <w:tcW w:w="662" w:type="dxa"/>
          </w:tcPr>
          <w:p w:rsidR="00E72F6D" w:rsidRPr="0012126E" w:rsidRDefault="00E72F6D" w:rsidP="00462301">
            <w:pPr>
              <w:spacing w:before="0"/>
              <w:rPr>
                <w:sz w:val="16"/>
                <w:szCs w:val="16"/>
              </w:rPr>
            </w:pPr>
            <w:r w:rsidRPr="0012126E">
              <w:rPr>
                <w:sz w:val="16"/>
                <w:szCs w:val="16"/>
              </w:rPr>
              <w:t>42:2</w:t>
            </w:r>
          </w:p>
        </w:tc>
        <w:tc>
          <w:tcPr>
            <w:tcW w:w="3170" w:type="dxa"/>
          </w:tcPr>
          <w:p w:rsidR="00E72F6D" w:rsidRPr="0012126E" w:rsidRDefault="00BC51EA" w:rsidP="00462301">
            <w:pPr>
              <w:spacing w:before="0"/>
              <w:jc w:val="left"/>
              <w:rPr>
                <w:sz w:val="16"/>
                <w:szCs w:val="16"/>
              </w:rPr>
            </w:pPr>
            <w:r w:rsidRPr="0012126E">
              <w:rPr>
                <w:snapToGrid w:val="0"/>
                <w:color w:val="000000"/>
                <w:sz w:val="16"/>
                <w:szCs w:val="16"/>
              </w:rPr>
              <w:t>Bidrag till distriktsveterinär</w:t>
            </w:r>
            <w:r w:rsidR="00E72F6D" w:rsidRPr="0012126E">
              <w:rPr>
                <w:snapToGrid w:val="0"/>
                <w:color w:val="000000"/>
                <w:sz w:val="16"/>
                <w:szCs w:val="16"/>
              </w:rPr>
              <w:t>organisationen</w:t>
            </w:r>
          </w:p>
        </w:tc>
        <w:tc>
          <w:tcPr>
            <w:tcW w:w="1218" w:type="dxa"/>
          </w:tcPr>
          <w:p w:rsidR="00E72F6D" w:rsidRPr="0012126E" w:rsidRDefault="00BC51EA" w:rsidP="00462301">
            <w:pPr>
              <w:spacing w:before="0"/>
              <w:jc w:val="right"/>
              <w:rPr>
                <w:sz w:val="16"/>
                <w:szCs w:val="16"/>
              </w:rPr>
            </w:pPr>
            <w:r w:rsidRPr="0012126E">
              <w:rPr>
                <w:sz w:val="16"/>
                <w:szCs w:val="16"/>
              </w:rPr>
              <w:t>96 810</w:t>
            </w:r>
          </w:p>
        </w:tc>
        <w:tc>
          <w:tcPr>
            <w:tcW w:w="1204" w:type="dxa"/>
          </w:tcPr>
          <w:p w:rsidR="00E72F6D" w:rsidRPr="0012126E" w:rsidRDefault="006264F9" w:rsidP="00462301">
            <w:pPr>
              <w:spacing w:before="0"/>
              <w:jc w:val="right"/>
              <w:rPr>
                <w:sz w:val="16"/>
                <w:szCs w:val="16"/>
              </w:rPr>
            </w:pPr>
            <w:r w:rsidRPr="0012126E">
              <w:rPr>
                <w:sz w:val="16"/>
                <w:szCs w:val="16"/>
              </w:rPr>
              <w:t>–</w:t>
            </w:r>
            <w:r w:rsidR="00BC51EA" w:rsidRPr="0012126E">
              <w:rPr>
                <w:sz w:val="16"/>
                <w:szCs w:val="16"/>
              </w:rPr>
              <w:t>20 000</w:t>
            </w:r>
          </w:p>
        </w:tc>
      </w:tr>
      <w:tr w:rsidR="00E72F6D" w:rsidRPr="0012126E">
        <w:tc>
          <w:tcPr>
            <w:tcW w:w="662" w:type="dxa"/>
          </w:tcPr>
          <w:p w:rsidR="00E72F6D" w:rsidRPr="0012126E" w:rsidRDefault="00E72F6D" w:rsidP="00462301">
            <w:pPr>
              <w:spacing w:before="0"/>
              <w:rPr>
                <w:sz w:val="16"/>
                <w:szCs w:val="16"/>
              </w:rPr>
            </w:pPr>
            <w:r w:rsidRPr="0012126E">
              <w:rPr>
                <w:sz w:val="16"/>
                <w:szCs w:val="16"/>
              </w:rPr>
              <w:t>42:3</w:t>
            </w:r>
          </w:p>
        </w:tc>
        <w:tc>
          <w:tcPr>
            <w:tcW w:w="3170" w:type="dxa"/>
          </w:tcPr>
          <w:p w:rsidR="00E72F6D" w:rsidRPr="0012126E" w:rsidRDefault="00E72F6D" w:rsidP="00462301">
            <w:pPr>
              <w:spacing w:before="0"/>
              <w:jc w:val="left"/>
              <w:rPr>
                <w:sz w:val="16"/>
                <w:szCs w:val="16"/>
              </w:rPr>
            </w:pPr>
            <w:r w:rsidRPr="0012126E">
              <w:rPr>
                <w:snapToGrid w:val="0"/>
                <w:color w:val="000000"/>
                <w:sz w:val="16"/>
                <w:szCs w:val="16"/>
              </w:rPr>
              <w:t xml:space="preserve">Djurhälsovård </w:t>
            </w:r>
          </w:p>
        </w:tc>
        <w:tc>
          <w:tcPr>
            <w:tcW w:w="1218" w:type="dxa"/>
          </w:tcPr>
          <w:p w:rsidR="00E72F6D" w:rsidRPr="0012126E" w:rsidRDefault="00BC51EA" w:rsidP="00462301">
            <w:pPr>
              <w:spacing w:before="0"/>
              <w:jc w:val="right"/>
              <w:rPr>
                <w:sz w:val="16"/>
                <w:szCs w:val="16"/>
              </w:rPr>
            </w:pPr>
            <w:r w:rsidRPr="0012126E">
              <w:rPr>
                <w:sz w:val="16"/>
                <w:szCs w:val="16"/>
              </w:rPr>
              <w:t>14 708</w:t>
            </w:r>
          </w:p>
        </w:tc>
        <w:tc>
          <w:tcPr>
            <w:tcW w:w="1204" w:type="dxa"/>
          </w:tcPr>
          <w:p w:rsidR="00E72F6D" w:rsidRPr="0012126E" w:rsidRDefault="00BC51EA" w:rsidP="00462301">
            <w:pPr>
              <w:spacing w:before="0"/>
              <w:jc w:val="right"/>
              <w:rPr>
                <w:sz w:val="16"/>
                <w:szCs w:val="16"/>
              </w:rPr>
            </w:pPr>
            <w:r w:rsidRPr="0012126E">
              <w:rPr>
                <w:sz w:val="16"/>
                <w:szCs w:val="16"/>
              </w:rPr>
              <w:t>5 000</w:t>
            </w:r>
          </w:p>
        </w:tc>
      </w:tr>
      <w:tr w:rsidR="00E72F6D" w:rsidRPr="0012126E">
        <w:tc>
          <w:tcPr>
            <w:tcW w:w="662" w:type="dxa"/>
          </w:tcPr>
          <w:p w:rsidR="00E72F6D" w:rsidRPr="0012126E" w:rsidRDefault="00E72F6D" w:rsidP="00462301">
            <w:pPr>
              <w:spacing w:before="0"/>
              <w:rPr>
                <w:sz w:val="16"/>
                <w:szCs w:val="16"/>
              </w:rPr>
            </w:pPr>
            <w:r w:rsidRPr="0012126E">
              <w:rPr>
                <w:sz w:val="16"/>
                <w:szCs w:val="16"/>
              </w:rPr>
              <w:t>42:5</w:t>
            </w:r>
          </w:p>
        </w:tc>
        <w:tc>
          <w:tcPr>
            <w:tcW w:w="3170" w:type="dxa"/>
          </w:tcPr>
          <w:p w:rsidR="00E72F6D" w:rsidRPr="0012126E" w:rsidRDefault="00E72F6D" w:rsidP="00462301">
            <w:pPr>
              <w:spacing w:before="0"/>
              <w:jc w:val="left"/>
              <w:rPr>
                <w:sz w:val="16"/>
                <w:szCs w:val="16"/>
              </w:rPr>
            </w:pPr>
            <w:r w:rsidRPr="0012126E">
              <w:rPr>
                <w:snapToGrid w:val="0"/>
                <w:color w:val="000000"/>
                <w:sz w:val="16"/>
                <w:szCs w:val="16"/>
              </w:rPr>
              <w:t>Ersättning för viltskador m.m.</w:t>
            </w:r>
          </w:p>
        </w:tc>
        <w:tc>
          <w:tcPr>
            <w:tcW w:w="1218" w:type="dxa"/>
          </w:tcPr>
          <w:p w:rsidR="00E72F6D" w:rsidRPr="0012126E" w:rsidRDefault="00BC51EA" w:rsidP="00462301">
            <w:pPr>
              <w:spacing w:before="0"/>
              <w:jc w:val="right"/>
              <w:rPr>
                <w:sz w:val="16"/>
                <w:szCs w:val="16"/>
              </w:rPr>
            </w:pPr>
            <w:r w:rsidRPr="0012126E">
              <w:rPr>
                <w:sz w:val="16"/>
                <w:szCs w:val="16"/>
              </w:rPr>
              <w:t>124 349</w:t>
            </w:r>
          </w:p>
        </w:tc>
        <w:tc>
          <w:tcPr>
            <w:tcW w:w="1204" w:type="dxa"/>
          </w:tcPr>
          <w:p w:rsidR="00E72F6D" w:rsidRPr="0012126E" w:rsidRDefault="00BC51EA" w:rsidP="00462301">
            <w:pPr>
              <w:spacing w:before="0"/>
              <w:jc w:val="right"/>
              <w:rPr>
                <w:sz w:val="16"/>
                <w:szCs w:val="16"/>
              </w:rPr>
            </w:pPr>
            <w:r w:rsidRPr="0012126E">
              <w:rPr>
                <w:sz w:val="16"/>
                <w:szCs w:val="16"/>
              </w:rPr>
              <w:t>3 000</w:t>
            </w:r>
          </w:p>
        </w:tc>
      </w:tr>
      <w:tr w:rsidR="00E72F6D" w:rsidRPr="0012126E">
        <w:tc>
          <w:tcPr>
            <w:tcW w:w="662" w:type="dxa"/>
          </w:tcPr>
          <w:p w:rsidR="00E72F6D" w:rsidRPr="0012126E" w:rsidRDefault="00E72F6D" w:rsidP="00462301">
            <w:pPr>
              <w:spacing w:before="0"/>
              <w:rPr>
                <w:sz w:val="16"/>
                <w:szCs w:val="16"/>
              </w:rPr>
            </w:pPr>
            <w:r w:rsidRPr="0012126E">
              <w:rPr>
                <w:sz w:val="16"/>
                <w:szCs w:val="16"/>
              </w:rPr>
              <w:t>42:6</w:t>
            </w:r>
          </w:p>
        </w:tc>
        <w:tc>
          <w:tcPr>
            <w:tcW w:w="3170" w:type="dxa"/>
          </w:tcPr>
          <w:p w:rsidR="00E72F6D" w:rsidRPr="0012126E" w:rsidRDefault="006264F9" w:rsidP="00462301">
            <w:pPr>
              <w:spacing w:before="0"/>
              <w:jc w:val="left"/>
              <w:rPr>
                <w:snapToGrid w:val="0"/>
                <w:color w:val="000000"/>
                <w:sz w:val="16"/>
                <w:szCs w:val="16"/>
              </w:rPr>
            </w:pPr>
            <w:r w:rsidRPr="0012126E">
              <w:rPr>
                <w:snapToGrid w:val="0"/>
                <w:color w:val="000000"/>
                <w:sz w:val="16"/>
                <w:szCs w:val="16"/>
              </w:rPr>
              <w:t>Djurskyddsmyndigheten</w:t>
            </w:r>
          </w:p>
        </w:tc>
        <w:tc>
          <w:tcPr>
            <w:tcW w:w="1218" w:type="dxa"/>
          </w:tcPr>
          <w:p w:rsidR="00E72F6D" w:rsidRPr="0012126E" w:rsidRDefault="00BC51EA" w:rsidP="00462301">
            <w:pPr>
              <w:spacing w:before="0"/>
              <w:jc w:val="right"/>
              <w:rPr>
                <w:sz w:val="16"/>
                <w:szCs w:val="16"/>
              </w:rPr>
            </w:pPr>
            <w:r w:rsidRPr="0012126E">
              <w:rPr>
                <w:sz w:val="16"/>
                <w:szCs w:val="16"/>
              </w:rPr>
              <w:t>86 975</w:t>
            </w:r>
          </w:p>
        </w:tc>
        <w:tc>
          <w:tcPr>
            <w:tcW w:w="1204" w:type="dxa"/>
          </w:tcPr>
          <w:p w:rsidR="00E72F6D" w:rsidRPr="0012126E" w:rsidRDefault="006264F9" w:rsidP="00462301">
            <w:pPr>
              <w:spacing w:before="0"/>
              <w:jc w:val="right"/>
              <w:rPr>
                <w:snapToGrid w:val="0"/>
                <w:color w:val="000000"/>
                <w:sz w:val="16"/>
                <w:szCs w:val="16"/>
              </w:rPr>
            </w:pPr>
            <w:r w:rsidRPr="0012126E">
              <w:rPr>
                <w:snapToGrid w:val="0"/>
                <w:color w:val="000000"/>
                <w:sz w:val="16"/>
                <w:szCs w:val="16"/>
              </w:rPr>
              <w:t>–</w:t>
            </w:r>
            <w:r w:rsidR="00BC51EA" w:rsidRPr="0012126E">
              <w:rPr>
                <w:snapToGrid w:val="0"/>
                <w:color w:val="000000"/>
                <w:sz w:val="16"/>
                <w:szCs w:val="16"/>
              </w:rPr>
              <w:t>10 000</w:t>
            </w:r>
          </w:p>
        </w:tc>
      </w:tr>
      <w:tr w:rsidR="00E72F6D" w:rsidRPr="0012126E">
        <w:tc>
          <w:tcPr>
            <w:tcW w:w="662" w:type="dxa"/>
          </w:tcPr>
          <w:p w:rsidR="00E72F6D" w:rsidRPr="0012126E" w:rsidRDefault="00E72F6D" w:rsidP="00462301">
            <w:pPr>
              <w:spacing w:before="0"/>
              <w:rPr>
                <w:sz w:val="16"/>
                <w:szCs w:val="16"/>
              </w:rPr>
            </w:pPr>
            <w:r w:rsidRPr="0012126E">
              <w:rPr>
                <w:sz w:val="16"/>
                <w:szCs w:val="16"/>
              </w:rPr>
              <w:t>43:1</w:t>
            </w:r>
          </w:p>
        </w:tc>
        <w:tc>
          <w:tcPr>
            <w:tcW w:w="3170" w:type="dxa"/>
          </w:tcPr>
          <w:p w:rsidR="00E72F6D" w:rsidRPr="0012126E" w:rsidRDefault="00E72F6D" w:rsidP="00462301">
            <w:pPr>
              <w:spacing w:before="0"/>
              <w:jc w:val="left"/>
              <w:rPr>
                <w:sz w:val="16"/>
                <w:szCs w:val="16"/>
              </w:rPr>
            </w:pPr>
            <w:r w:rsidRPr="0012126E">
              <w:rPr>
                <w:snapToGrid w:val="0"/>
                <w:color w:val="000000"/>
                <w:sz w:val="16"/>
                <w:szCs w:val="16"/>
              </w:rPr>
              <w:t>Statens jordbruksverk</w:t>
            </w:r>
          </w:p>
        </w:tc>
        <w:tc>
          <w:tcPr>
            <w:tcW w:w="1218" w:type="dxa"/>
          </w:tcPr>
          <w:p w:rsidR="00E72F6D" w:rsidRPr="0012126E" w:rsidRDefault="009F03F4" w:rsidP="00462301">
            <w:pPr>
              <w:spacing w:before="0"/>
              <w:jc w:val="right"/>
              <w:rPr>
                <w:sz w:val="16"/>
                <w:szCs w:val="16"/>
              </w:rPr>
            </w:pPr>
            <w:r w:rsidRPr="0012126E">
              <w:rPr>
                <w:sz w:val="16"/>
                <w:szCs w:val="16"/>
              </w:rPr>
              <w:t>319 000</w:t>
            </w:r>
          </w:p>
        </w:tc>
        <w:tc>
          <w:tcPr>
            <w:tcW w:w="1204" w:type="dxa"/>
          </w:tcPr>
          <w:p w:rsidR="00E72F6D" w:rsidRPr="0012126E" w:rsidRDefault="006264F9" w:rsidP="00462301">
            <w:pPr>
              <w:spacing w:before="0"/>
              <w:jc w:val="right"/>
              <w:rPr>
                <w:sz w:val="16"/>
                <w:szCs w:val="16"/>
              </w:rPr>
            </w:pPr>
            <w:r w:rsidRPr="0012126E">
              <w:rPr>
                <w:sz w:val="16"/>
                <w:szCs w:val="16"/>
              </w:rPr>
              <w:t>–</w:t>
            </w:r>
            <w:r w:rsidR="00BC51EA" w:rsidRPr="0012126E">
              <w:rPr>
                <w:sz w:val="16"/>
                <w:szCs w:val="16"/>
              </w:rPr>
              <w:t>179 505</w:t>
            </w:r>
          </w:p>
        </w:tc>
      </w:tr>
      <w:tr w:rsidR="00E72F6D" w:rsidRPr="0012126E">
        <w:tc>
          <w:tcPr>
            <w:tcW w:w="662" w:type="dxa"/>
          </w:tcPr>
          <w:p w:rsidR="00E72F6D" w:rsidRPr="0012126E" w:rsidRDefault="00E72F6D" w:rsidP="00462301">
            <w:pPr>
              <w:spacing w:before="0"/>
              <w:rPr>
                <w:sz w:val="16"/>
                <w:szCs w:val="16"/>
              </w:rPr>
            </w:pPr>
            <w:r w:rsidRPr="0012126E">
              <w:rPr>
                <w:sz w:val="16"/>
                <w:szCs w:val="16"/>
              </w:rPr>
              <w:t>43:6</w:t>
            </w:r>
          </w:p>
        </w:tc>
        <w:tc>
          <w:tcPr>
            <w:tcW w:w="3170" w:type="dxa"/>
          </w:tcPr>
          <w:p w:rsidR="00E72F6D" w:rsidRPr="0012126E" w:rsidRDefault="00E72F6D" w:rsidP="00462301">
            <w:pPr>
              <w:spacing w:before="0"/>
              <w:jc w:val="left"/>
              <w:rPr>
                <w:sz w:val="16"/>
                <w:szCs w:val="16"/>
              </w:rPr>
            </w:pPr>
            <w:r w:rsidRPr="0012126E">
              <w:rPr>
                <w:snapToGrid w:val="0"/>
                <w:color w:val="000000"/>
                <w:sz w:val="16"/>
                <w:szCs w:val="16"/>
              </w:rPr>
              <w:t>Fiskeriverket</w:t>
            </w:r>
          </w:p>
        </w:tc>
        <w:tc>
          <w:tcPr>
            <w:tcW w:w="1218" w:type="dxa"/>
          </w:tcPr>
          <w:p w:rsidR="00E72F6D" w:rsidRPr="0012126E" w:rsidRDefault="00BC51EA" w:rsidP="00462301">
            <w:pPr>
              <w:spacing w:before="0"/>
              <w:jc w:val="right"/>
              <w:rPr>
                <w:sz w:val="16"/>
                <w:szCs w:val="16"/>
              </w:rPr>
            </w:pPr>
            <w:r w:rsidRPr="0012126E">
              <w:rPr>
                <w:sz w:val="16"/>
                <w:szCs w:val="16"/>
              </w:rPr>
              <w:t>111 411</w:t>
            </w:r>
          </w:p>
        </w:tc>
        <w:tc>
          <w:tcPr>
            <w:tcW w:w="1204" w:type="dxa"/>
          </w:tcPr>
          <w:p w:rsidR="00E72F6D" w:rsidRPr="0012126E" w:rsidRDefault="006264F9" w:rsidP="00462301">
            <w:pPr>
              <w:spacing w:before="0"/>
              <w:jc w:val="right"/>
              <w:rPr>
                <w:sz w:val="16"/>
                <w:szCs w:val="16"/>
              </w:rPr>
            </w:pPr>
            <w:r w:rsidRPr="0012126E">
              <w:rPr>
                <w:sz w:val="16"/>
                <w:szCs w:val="16"/>
              </w:rPr>
              <w:t>–</w:t>
            </w:r>
            <w:r w:rsidR="00BC51EA" w:rsidRPr="0012126E">
              <w:rPr>
                <w:sz w:val="16"/>
                <w:szCs w:val="16"/>
              </w:rPr>
              <w:t>55 706</w:t>
            </w:r>
          </w:p>
        </w:tc>
      </w:tr>
      <w:tr w:rsidR="00E72F6D" w:rsidRPr="0012126E">
        <w:tc>
          <w:tcPr>
            <w:tcW w:w="662" w:type="dxa"/>
          </w:tcPr>
          <w:p w:rsidR="00E72F6D" w:rsidRPr="0012126E" w:rsidRDefault="00E72F6D" w:rsidP="00462301">
            <w:pPr>
              <w:spacing w:before="0"/>
              <w:rPr>
                <w:sz w:val="16"/>
                <w:szCs w:val="16"/>
              </w:rPr>
            </w:pPr>
            <w:r w:rsidRPr="0012126E">
              <w:rPr>
                <w:sz w:val="16"/>
                <w:szCs w:val="16"/>
              </w:rPr>
              <w:t>43:10</w:t>
            </w:r>
          </w:p>
        </w:tc>
        <w:tc>
          <w:tcPr>
            <w:tcW w:w="3170" w:type="dxa"/>
          </w:tcPr>
          <w:p w:rsidR="00E72F6D" w:rsidRPr="0012126E" w:rsidRDefault="00E72F6D" w:rsidP="00462301">
            <w:pPr>
              <w:spacing w:before="0"/>
              <w:jc w:val="left"/>
              <w:rPr>
                <w:sz w:val="16"/>
                <w:szCs w:val="16"/>
              </w:rPr>
            </w:pPr>
            <w:r w:rsidRPr="0012126E">
              <w:rPr>
                <w:snapToGrid w:val="0"/>
                <w:color w:val="000000"/>
                <w:sz w:val="16"/>
                <w:szCs w:val="16"/>
              </w:rPr>
              <w:t>Livsmedelsverket</w:t>
            </w:r>
          </w:p>
        </w:tc>
        <w:tc>
          <w:tcPr>
            <w:tcW w:w="1218" w:type="dxa"/>
          </w:tcPr>
          <w:p w:rsidR="00E72F6D" w:rsidRPr="0012126E" w:rsidRDefault="00BC51EA" w:rsidP="00462301">
            <w:pPr>
              <w:spacing w:before="0"/>
              <w:jc w:val="right"/>
              <w:rPr>
                <w:sz w:val="16"/>
                <w:szCs w:val="16"/>
              </w:rPr>
            </w:pPr>
            <w:r w:rsidRPr="0012126E">
              <w:rPr>
                <w:sz w:val="16"/>
                <w:szCs w:val="16"/>
              </w:rPr>
              <w:t>158 855</w:t>
            </w:r>
          </w:p>
        </w:tc>
        <w:tc>
          <w:tcPr>
            <w:tcW w:w="1204" w:type="dxa"/>
          </w:tcPr>
          <w:p w:rsidR="00E72F6D" w:rsidRPr="0012126E" w:rsidRDefault="006264F9" w:rsidP="00462301">
            <w:pPr>
              <w:spacing w:before="0"/>
              <w:jc w:val="right"/>
              <w:rPr>
                <w:sz w:val="16"/>
                <w:szCs w:val="16"/>
              </w:rPr>
            </w:pPr>
            <w:r w:rsidRPr="0012126E">
              <w:rPr>
                <w:snapToGrid w:val="0"/>
                <w:color w:val="000000"/>
                <w:sz w:val="16"/>
                <w:szCs w:val="16"/>
              </w:rPr>
              <w:t>–</w:t>
            </w:r>
            <w:r w:rsidR="00075A32" w:rsidRPr="0012126E">
              <w:rPr>
                <w:snapToGrid w:val="0"/>
                <w:color w:val="000000"/>
                <w:sz w:val="16"/>
                <w:szCs w:val="16"/>
              </w:rPr>
              <w:t>13</w:t>
            </w:r>
            <w:r w:rsidR="00BC51EA" w:rsidRPr="0012126E">
              <w:rPr>
                <w:snapToGrid w:val="0"/>
                <w:color w:val="000000"/>
                <w:sz w:val="16"/>
                <w:szCs w:val="16"/>
              </w:rPr>
              <w:t xml:space="preserve"> 000</w:t>
            </w:r>
          </w:p>
        </w:tc>
      </w:tr>
      <w:tr w:rsidR="00E72F6D" w:rsidRPr="0012126E">
        <w:tc>
          <w:tcPr>
            <w:tcW w:w="662" w:type="dxa"/>
          </w:tcPr>
          <w:p w:rsidR="00E72F6D" w:rsidRPr="0012126E" w:rsidRDefault="00E72F6D" w:rsidP="00462301">
            <w:pPr>
              <w:spacing w:before="0"/>
              <w:rPr>
                <w:sz w:val="16"/>
                <w:szCs w:val="16"/>
              </w:rPr>
            </w:pPr>
            <w:r w:rsidRPr="0012126E">
              <w:rPr>
                <w:sz w:val="16"/>
                <w:szCs w:val="16"/>
              </w:rPr>
              <w:t>43:12</w:t>
            </w:r>
          </w:p>
        </w:tc>
        <w:tc>
          <w:tcPr>
            <w:tcW w:w="3170" w:type="dxa"/>
          </w:tcPr>
          <w:p w:rsidR="00E72F6D" w:rsidRPr="0012126E" w:rsidRDefault="00E72F6D" w:rsidP="00462301">
            <w:pPr>
              <w:spacing w:before="0"/>
              <w:jc w:val="left"/>
              <w:rPr>
                <w:snapToGrid w:val="0"/>
                <w:color w:val="000000"/>
                <w:sz w:val="16"/>
                <w:szCs w:val="16"/>
              </w:rPr>
            </w:pPr>
            <w:r w:rsidRPr="0012126E">
              <w:rPr>
                <w:snapToGrid w:val="0"/>
                <w:color w:val="000000"/>
                <w:sz w:val="16"/>
                <w:szCs w:val="16"/>
              </w:rPr>
              <w:t>Livsmedelsstatistik</w:t>
            </w:r>
          </w:p>
        </w:tc>
        <w:tc>
          <w:tcPr>
            <w:tcW w:w="1218" w:type="dxa"/>
          </w:tcPr>
          <w:p w:rsidR="00E72F6D" w:rsidRPr="0012126E" w:rsidRDefault="00BC51EA" w:rsidP="00462301">
            <w:pPr>
              <w:spacing w:before="0"/>
              <w:jc w:val="right"/>
              <w:rPr>
                <w:snapToGrid w:val="0"/>
                <w:color w:val="000000"/>
                <w:sz w:val="16"/>
                <w:szCs w:val="16"/>
              </w:rPr>
            </w:pPr>
            <w:r w:rsidRPr="0012126E">
              <w:rPr>
                <w:snapToGrid w:val="0"/>
                <w:color w:val="000000"/>
                <w:sz w:val="16"/>
                <w:szCs w:val="16"/>
              </w:rPr>
              <w:t>23 982</w:t>
            </w:r>
          </w:p>
        </w:tc>
        <w:tc>
          <w:tcPr>
            <w:tcW w:w="1204" w:type="dxa"/>
          </w:tcPr>
          <w:p w:rsidR="00E72F6D" w:rsidRPr="0012126E" w:rsidRDefault="006264F9" w:rsidP="00462301">
            <w:pPr>
              <w:spacing w:before="0"/>
              <w:jc w:val="right"/>
              <w:rPr>
                <w:snapToGrid w:val="0"/>
                <w:color w:val="000000"/>
                <w:sz w:val="16"/>
                <w:szCs w:val="16"/>
              </w:rPr>
            </w:pPr>
            <w:r w:rsidRPr="0012126E">
              <w:rPr>
                <w:snapToGrid w:val="0"/>
                <w:color w:val="000000"/>
                <w:sz w:val="16"/>
                <w:szCs w:val="16"/>
              </w:rPr>
              <w:t>–</w:t>
            </w:r>
            <w:r w:rsidR="00BC51EA" w:rsidRPr="0012126E">
              <w:rPr>
                <w:snapToGrid w:val="0"/>
                <w:color w:val="000000"/>
                <w:sz w:val="16"/>
                <w:szCs w:val="16"/>
              </w:rPr>
              <w:t>10 000</w:t>
            </w:r>
          </w:p>
        </w:tc>
      </w:tr>
      <w:tr w:rsidR="00E72F6D" w:rsidRPr="0012126E">
        <w:tc>
          <w:tcPr>
            <w:tcW w:w="662" w:type="dxa"/>
          </w:tcPr>
          <w:p w:rsidR="00E72F6D" w:rsidRPr="0012126E" w:rsidRDefault="00E72F6D" w:rsidP="00462301">
            <w:pPr>
              <w:spacing w:before="0"/>
              <w:rPr>
                <w:sz w:val="16"/>
                <w:szCs w:val="16"/>
              </w:rPr>
            </w:pPr>
          </w:p>
        </w:tc>
        <w:tc>
          <w:tcPr>
            <w:tcW w:w="3170" w:type="dxa"/>
          </w:tcPr>
          <w:p w:rsidR="00E72F6D" w:rsidRPr="0012126E" w:rsidRDefault="00E72F6D" w:rsidP="00462301">
            <w:pPr>
              <w:spacing w:before="0"/>
              <w:jc w:val="left"/>
              <w:rPr>
                <w:snapToGrid w:val="0"/>
                <w:color w:val="000000"/>
                <w:sz w:val="16"/>
                <w:szCs w:val="16"/>
              </w:rPr>
            </w:pPr>
            <w:r w:rsidRPr="0012126E">
              <w:rPr>
                <w:snapToGrid w:val="0"/>
                <w:color w:val="000000"/>
                <w:sz w:val="16"/>
                <w:szCs w:val="16"/>
              </w:rPr>
              <w:t>LAN</w:t>
            </w:r>
          </w:p>
        </w:tc>
        <w:tc>
          <w:tcPr>
            <w:tcW w:w="1218" w:type="dxa"/>
          </w:tcPr>
          <w:p w:rsidR="00E72F6D" w:rsidRPr="0012126E" w:rsidRDefault="00E72F6D" w:rsidP="00462301">
            <w:pPr>
              <w:spacing w:before="0"/>
              <w:jc w:val="right"/>
              <w:rPr>
                <w:sz w:val="16"/>
                <w:szCs w:val="16"/>
              </w:rPr>
            </w:pPr>
          </w:p>
        </w:tc>
        <w:tc>
          <w:tcPr>
            <w:tcW w:w="1204" w:type="dxa"/>
          </w:tcPr>
          <w:p w:rsidR="00E72F6D" w:rsidRPr="0012126E" w:rsidRDefault="00BC51EA" w:rsidP="00462301">
            <w:pPr>
              <w:spacing w:before="0"/>
              <w:jc w:val="right"/>
              <w:rPr>
                <w:snapToGrid w:val="0"/>
                <w:color w:val="000000"/>
                <w:sz w:val="16"/>
                <w:szCs w:val="16"/>
              </w:rPr>
            </w:pPr>
            <w:r w:rsidRPr="0012126E">
              <w:rPr>
                <w:snapToGrid w:val="0"/>
                <w:color w:val="000000"/>
                <w:sz w:val="16"/>
                <w:szCs w:val="16"/>
              </w:rPr>
              <w:t>337 633</w:t>
            </w:r>
          </w:p>
        </w:tc>
      </w:tr>
      <w:tr w:rsidR="00E72F6D" w:rsidRPr="0012126E">
        <w:tc>
          <w:tcPr>
            <w:tcW w:w="662" w:type="dxa"/>
          </w:tcPr>
          <w:p w:rsidR="00E72F6D" w:rsidRPr="0012126E" w:rsidRDefault="00E72F6D" w:rsidP="00462301">
            <w:pPr>
              <w:spacing w:before="0"/>
              <w:rPr>
                <w:sz w:val="16"/>
                <w:szCs w:val="16"/>
              </w:rPr>
            </w:pPr>
            <w:r w:rsidRPr="0012126E">
              <w:rPr>
                <w:sz w:val="16"/>
                <w:szCs w:val="16"/>
              </w:rPr>
              <w:t>44:4</w:t>
            </w:r>
          </w:p>
        </w:tc>
        <w:tc>
          <w:tcPr>
            <w:tcW w:w="3170" w:type="dxa"/>
          </w:tcPr>
          <w:p w:rsidR="00E72F6D" w:rsidRPr="0012126E" w:rsidRDefault="00E72F6D" w:rsidP="00462301">
            <w:pPr>
              <w:spacing w:before="0"/>
              <w:jc w:val="left"/>
              <w:rPr>
                <w:sz w:val="16"/>
                <w:szCs w:val="16"/>
              </w:rPr>
            </w:pPr>
            <w:r w:rsidRPr="0012126E">
              <w:rPr>
                <w:snapToGrid w:val="0"/>
                <w:color w:val="000000"/>
                <w:sz w:val="16"/>
                <w:szCs w:val="16"/>
              </w:rPr>
              <w:t>Stöd till jordbrukets rationalisering m.m.</w:t>
            </w:r>
          </w:p>
        </w:tc>
        <w:tc>
          <w:tcPr>
            <w:tcW w:w="1218" w:type="dxa"/>
          </w:tcPr>
          <w:p w:rsidR="00E72F6D" w:rsidRPr="0012126E" w:rsidRDefault="00BC51EA" w:rsidP="00462301">
            <w:pPr>
              <w:spacing w:before="0"/>
              <w:jc w:val="right"/>
              <w:rPr>
                <w:sz w:val="16"/>
                <w:szCs w:val="16"/>
              </w:rPr>
            </w:pPr>
            <w:r w:rsidRPr="0012126E">
              <w:rPr>
                <w:sz w:val="16"/>
                <w:szCs w:val="16"/>
              </w:rPr>
              <w:t>2 982</w:t>
            </w:r>
          </w:p>
        </w:tc>
        <w:tc>
          <w:tcPr>
            <w:tcW w:w="1204" w:type="dxa"/>
          </w:tcPr>
          <w:p w:rsidR="00E72F6D" w:rsidRPr="0012126E" w:rsidRDefault="00BC51EA" w:rsidP="00462301">
            <w:pPr>
              <w:spacing w:before="0"/>
              <w:jc w:val="right"/>
              <w:rPr>
                <w:sz w:val="16"/>
                <w:szCs w:val="16"/>
              </w:rPr>
            </w:pPr>
            <w:r w:rsidRPr="0012126E">
              <w:rPr>
                <w:sz w:val="16"/>
                <w:szCs w:val="16"/>
              </w:rPr>
              <w:t>2 000</w:t>
            </w:r>
          </w:p>
        </w:tc>
      </w:tr>
      <w:tr w:rsidR="00BC51EA" w:rsidRPr="0012126E">
        <w:tc>
          <w:tcPr>
            <w:tcW w:w="662" w:type="dxa"/>
          </w:tcPr>
          <w:p w:rsidR="00BC51EA" w:rsidRPr="0012126E" w:rsidRDefault="00BC51EA" w:rsidP="00462301">
            <w:pPr>
              <w:spacing w:before="0"/>
              <w:rPr>
                <w:sz w:val="16"/>
                <w:szCs w:val="16"/>
              </w:rPr>
            </w:pPr>
            <w:r w:rsidRPr="0012126E">
              <w:rPr>
                <w:sz w:val="16"/>
                <w:szCs w:val="16"/>
              </w:rPr>
              <w:t>44:6</w:t>
            </w:r>
          </w:p>
        </w:tc>
        <w:tc>
          <w:tcPr>
            <w:tcW w:w="3170" w:type="dxa"/>
          </w:tcPr>
          <w:p w:rsidR="00BC51EA" w:rsidRPr="0012126E" w:rsidRDefault="00BC51EA" w:rsidP="00462301">
            <w:pPr>
              <w:spacing w:before="0"/>
              <w:jc w:val="left"/>
              <w:rPr>
                <w:b/>
                <w:sz w:val="16"/>
                <w:szCs w:val="16"/>
              </w:rPr>
            </w:pPr>
            <w:r w:rsidRPr="0012126E">
              <w:rPr>
                <w:snapToGrid w:val="0"/>
                <w:color w:val="000000"/>
                <w:sz w:val="16"/>
                <w:szCs w:val="16"/>
              </w:rPr>
              <w:t>Återföring av skatt på gödsel m.m.</w:t>
            </w:r>
          </w:p>
        </w:tc>
        <w:tc>
          <w:tcPr>
            <w:tcW w:w="1218" w:type="dxa"/>
          </w:tcPr>
          <w:p w:rsidR="00BC51EA" w:rsidRPr="0012126E" w:rsidRDefault="00BC51EA" w:rsidP="00462301">
            <w:pPr>
              <w:spacing w:before="0"/>
              <w:jc w:val="right"/>
              <w:rPr>
                <w:sz w:val="16"/>
                <w:szCs w:val="16"/>
              </w:rPr>
            </w:pPr>
            <w:r w:rsidRPr="0012126E">
              <w:rPr>
                <w:sz w:val="16"/>
                <w:szCs w:val="16"/>
              </w:rPr>
              <w:t>64 386</w:t>
            </w:r>
          </w:p>
        </w:tc>
        <w:tc>
          <w:tcPr>
            <w:tcW w:w="1204" w:type="dxa"/>
          </w:tcPr>
          <w:p w:rsidR="00BC51EA" w:rsidRPr="0012126E" w:rsidRDefault="006264F9" w:rsidP="00462301">
            <w:pPr>
              <w:spacing w:before="0"/>
              <w:jc w:val="right"/>
              <w:rPr>
                <w:sz w:val="16"/>
                <w:szCs w:val="16"/>
              </w:rPr>
            </w:pPr>
            <w:r w:rsidRPr="0012126E">
              <w:rPr>
                <w:sz w:val="16"/>
                <w:szCs w:val="16"/>
              </w:rPr>
              <w:t>–</w:t>
            </w:r>
            <w:r w:rsidR="00BC51EA" w:rsidRPr="0012126E">
              <w:rPr>
                <w:sz w:val="16"/>
                <w:szCs w:val="16"/>
              </w:rPr>
              <w:t>64 386</w:t>
            </w:r>
          </w:p>
        </w:tc>
      </w:tr>
      <w:tr w:rsidR="00BC51EA" w:rsidRPr="0012126E">
        <w:tc>
          <w:tcPr>
            <w:tcW w:w="662" w:type="dxa"/>
          </w:tcPr>
          <w:p w:rsidR="00BC51EA" w:rsidRPr="0012126E" w:rsidRDefault="00BC51EA" w:rsidP="00462301">
            <w:pPr>
              <w:spacing w:before="0"/>
              <w:rPr>
                <w:sz w:val="16"/>
                <w:szCs w:val="16"/>
              </w:rPr>
            </w:pPr>
            <w:r w:rsidRPr="0012126E">
              <w:rPr>
                <w:sz w:val="16"/>
                <w:szCs w:val="16"/>
              </w:rPr>
              <w:t>44:7</w:t>
            </w:r>
          </w:p>
        </w:tc>
        <w:tc>
          <w:tcPr>
            <w:tcW w:w="3170" w:type="dxa"/>
          </w:tcPr>
          <w:p w:rsidR="00BC51EA" w:rsidRPr="0012126E" w:rsidRDefault="00BC51EA" w:rsidP="00462301">
            <w:pPr>
              <w:spacing w:before="0"/>
              <w:jc w:val="left"/>
              <w:rPr>
                <w:snapToGrid w:val="0"/>
                <w:color w:val="000000"/>
                <w:sz w:val="16"/>
                <w:szCs w:val="16"/>
              </w:rPr>
            </w:pPr>
            <w:r w:rsidRPr="0012126E">
              <w:rPr>
                <w:snapToGrid w:val="0"/>
                <w:color w:val="000000"/>
                <w:sz w:val="16"/>
                <w:szCs w:val="16"/>
              </w:rPr>
              <w:t>Ekologisk produktion</w:t>
            </w:r>
          </w:p>
        </w:tc>
        <w:tc>
          <w:tcPr>
            <w:tcW w:w="1218" w:type="dxa"/>
          </w:tcPr>
          <w:p w:rsidR="00BC51EA" w:rsidRPr="0012126E" w:rsidRDefault="00BC51EA" w:rsidP="00462301">
            <w:pPr>
              <w:spacing w:before="0"/>
              <w:jc w:val="right"/>
              <w:rPr>
                <w:sz w:val="16"/>
                <w:szCs w:val="16"/>
              </w:rPr>
            </w:pPr>
            <w:r w:rsidRPr="0012126E">
              <w:rPr>
                <w:sz w:val="16"/>
                <w:szCs w:val="16"/>
              </w:rPr>
              <w:t>29 820</w:t>
            </w:r>
          </w:p>
        </w:tc>
        <w:tc>
          <w:tcPr>
            <w:tcW w:w="1204" w:type="dxa"/>
          </w:tcPr>
          <w:p w:rsidR="00BC51EA" w:rsidRPr="0012126E" w:rsidRDefault="006264F9" w:rsidP="00462301">
            <w:pPr>
              <w:spacing w:before="0"/>
              <w:jc w:val="right"/>
              <w:rPr>
                <w:sz w:val="16"/>
                <w:szCs w:val="16"/>
              </w:rPr>
            </w:pPr>
            <w:r w:rsidRPr="0012126E">
              <w:rPr>
                <w:sz w:val="16"/>
                <w:szCs w:val="16"/>
              </w:rPr>
              <w:t>–</w:t>
            </w:r>
            <w:r w:rsidR="00BC51EA" w:rsidRPr="0012126E">
              <w:rPr>
                <w:sz w:val="16"/>
                <w:szCs w:val="16"/>
              </w:rPr>
              <w:t>29 820</w:t>
            </w:r>
          </w:p>
        </w:tc>
      </w:tr>
      <w:tr w:rsidR="00BC51EA" w:rsidRPr="0012126E">
        <w:tc>
          <w:tcPr>
            <w:tcW w:w="662" w:type="dxa"/>
          </w:tcPr>
          <w:p w:rsidR="00BC51EA" w:rsidRPr="0012126E" w:rsidRDefault="00BC51EA" w:rsidP="00462301">
            <w:pPr>
              <w:spacing w:before="0"/>
              <w:rPr>
                <w:sz w:val="16"/>
                <w:szCs w:val="16"/>
              </w:rPr>
            </w:pPr>
          </w:p>
        </w:tc>
        <w:tc>
          <w:tcPr>
            <w:tcW w:w="3170" w:type="dxa"/>
            <w:vAlign w:val="bottom"/>
          </w:tcPr>
          <w:p w:rsidR="00BC51EA" w:rsidRPr="0012126E" w:rsidRDefault="00BC51EA" w:rsidP="003D4147">
            <w:pPr>
              <w:spacing w:before="60" w:line="240" w:lineRule="auto"/>
              <w:jc w:val="left"/>
              <w:rPr>
                <w:snapToGrid w:val="0"/>
                <w:color w:val="000000"/>
                <w:sz w:val="16"/>
                <w:szCs w:val="16"/>
              </w:rPr>
            </w:pPr>
            <w:r w:rsidRPr="0012126E">
              <w:rPr>
                <w:snapToGrid w:val="0"/>
                <w:color w:val="000000"/>
                <w:sz w:val="16"/>
                <w:szCs w:val="16"/>
              </w:rPr>
              <w:t xml:space="preserve">Stöd till NGO:ers arbete med landsbygdens </w:t>
            </w:r>
            <w:r w:rsidR="00462301" w:rsidRPr="0012126E">
              <w:rPr>
                <w:snapToGrid w:val="0"/>
                <w:color w:val="000000"/>
                <w:sz w:val="16"/>
                <w:szCs w:val="16"/>
              </w:rPr>
              <w:br/>
            </w:r>
            <w:r w:rsidRPr="0012126E">
              <w:rPr>
                <w:snapToGrid w:val="0"/>
                <w:color w:val="000000"/>
                <w:sz w:val="16"/>
                <w:szCs w:val="16"/>
              </w:rPr>
              <w:t>miljöfrågor</w:t>
            </w:r>
          </w:p>
        </w:tc>
        <w:tc>
          <w:tcPr>
            <w:tcW w:w="1218" w:type="dxa"/>
            <w:vAlign w:val="bottom"/>
          </w:tcPr>
          <w:p w:rsidR="00BC51EA" w:rsidRPr="0012126E" w:rsidRDefault="00BC51EA" w:rsidP="00462301">
            <w:pPr>
              <w:spacing w:before="0"/>
              <w:jc w:val="right"/>
              <w:rPr>
                <w:snapToGrid w:val="0"/>
                <w:color w:val="000000"/>
                <w:sz w:val="16"/>
                <w:szCs w:val="16"/>
              </w:rPr>
            </w:pPr>
          </w:p>
        </w:tc>
        <w:tc>
          <w:tcPr>
            <w:tcW w:w="1204" w:type="dxa"/>
            <w:vAlign w:val="bottom"/>
          </w:tcPr>
          <w:p w:rsidR="00BC51EA" w:rsidRPr="0012126E" w:rsidRDefault="00BC51EA" w:rsidP="00462301">
            <w:pPr>
              <w:spacing w:before="0"/>
              <w:jc w:val="right"/>
              <w:rPr>
                <w:snapToGrid w:val="0"/>
                <w:color w:val="000000"/>
                <w:sz w:val="16"/>
                <w:szCs w:val="16"/>
              </w:rPr>
            </w:pPr>
            <w:r w:rsidRPr="0012126E">
              <w:rPr>
                <w:snapToGrid w:val="0"/>
                <w:color w:val="000000"/>
                <w:sz w:val="16"/>
                <w:szCs w:val="16"/>
              </w:rPr>
              <w:t>4 000</w:t>
            </w:r>
          </w:p>
        </w:tc>
      </w:tr>
      <w:tr w:rsidR="00BC51EA" w:rsidRPr="0012126E">
        <w:tc>
          <w:tcPr>
            <w:tcW w:w="662" w:type="dxa"/>
          </w:tcPr>
          <w:p w:rsidR="00BC51EA" w:rsidRPr="0012126E" w:rsidRDefault="00BC51EA" w:rsidP="00462301">
            <w:pPr>
              <w:spacing w:before="0"/>
              <w:rPr>
                <w:sz w:val="16"/>
                <w:szCs w:val="16"/>
              </w:rPr>
            </w:pPr>
          </w:p>
        </w:tc>
        <w:tc>
          <w:tcPr>
            <w:tcW w:w="3170" w:type="dxa"/>
          </w:tcPr>
          <w:p w:rsidR="00BC51EA" w:rsidRPr="0012126E" w:rsidRDefault="00BC51EA" w:rsidP="003D4147">
            <w:pPr>
              <w:spacing w:before="60" w:line="240" w:lineRule="auto"/>
              <w:jc w:val="left"/>
              <w:rPr>
                <w:snapToGrid w:val="0"/>
                <w:color w:val="000000"/>
                <w:sz w:val="16"/>
                <w:szCs w:val="16"/>
              </w:rPr>
            </w:pPr>
            <w:r w:rsidRPr="0012126E">
              <w:rPr>
                <w:snapToGrid w:val="0"/>
                <w:color w:val="000000"/>
                <w:sz w:val="16"/>
                <w:szCs w:val="16"/>
              </w:rPr>
              <w:t>Stöd till utveckling av fisketurism</w:t>
            </w:r>
          </w:p>
        </w:tc>
        <w:tc>
          <w:tcPr>
            <w:tcW w:w="1218" w:type="dxa"/>
          </w:tcPr>
          <w:p w:rsidR="00BC51EA" w:rsidRPr="0012126E" w:rsidRDefault="00BC51EA" w:rsidP="00462301">
            <w:pPr>
              <w:spacing w:before="0"/>
              <w:jc w:val="right"/>
              <w:rPr>
                <w:snapToGrid w:val="0"/>
                <w:color w:val="000000"/>
                <w:sz w:val="16"/>
                <w:szCs w:val="16"/>
              </w:rPr>
            </w:pPr>
          </w:p>
        </w:tc>
        <w:tc>
          <w:tcPr>
            <w:tcW w:w="1204" w:type="dxa"/>
          </w:tcPr>
          <w:p w:rsidR="00BC51EA" w:rsidRPr="0012126E" w:rsidRDefault="00BC51EA" w:rsidP="00462301">
            <w:pPr>
              <w:spacing w:before="0"/>
              <w:jc w:val="right"/>
              <w:rPr>
                <w:snapToGrid w:val="0"/>
                <w:color w:val="000000"/>
                <w:sz w:val="16"/>
                <w:szCs w:val="16"/>
              </w:rPr>
            </w:pPr>
            <w:r w:rsidRPr="0012126E">
              <w:rPr>
                <w:snapToGrid w:val="0"/>
                <w:color w:val="000000"/>
                <w:sz w:val="16"/>
                <w:szCs w:val="16"/>
              </w:rPr>
              <w:t>5 000</w:t>
            </w:r>
          </w:p>
        </w:tc>
      </w:tr>
      <w:tr w:rsidR="00BC51EA" w:rsidRPr="0012126E">
        <w:tc>
          <w:tcPr>
            <w:tcW w:w="662" w:type="dxa"/>
            <w:tcBorders>
              <w:bottom w:val="single" w:sz="4" w:space="0" w:color="auto"/>
            </w:tcBorders>
          </w:tcPr>
          <w:p w:rsidR="00BC51EA" w:rsidRPr="0012126E" w:rsidRDefault="00BC51EA" w:rsidP="00462301">
            <w:pPr>
              <w:spacing w:before="0"/>
              <w:rPr>
                <w:sz w:val="16"/>
                <w:szCs w:val="16"/>
              </w:rPr>
            </w:pPr>
          </w:p>
        </w:tc>
        <w:tc>
          <w:tcPr>
            <w:tcW w:w="3170" w:type="dxa"/>
            <w:tcBorders>
              <w:bottom w:val="single" w:sz="4" w:space="0" w:color="auto"/>
            </w:tcBorders>
          </w:tcPr>
          <w:p w:rsidR="00BC51EA" w:rsidRPr="0012126E" w:rsidRDefault="00BC51EA" w:rsidP="00462301">
            <w:pPr>
              <w:spacing w:before="0"/>
              <w:jc w:val="left"/>
              <w:rPr>
                <w:b/>
                <w:snapToGrid w:val="0"/>
                <w:color w:val="000000"/>
                <w:sz w:val="16"/>
                <w:szCs w:val="16"/>
              </w:rPr>
            </w:pPr>
            <w:r w:rsidRPr="0012126E">
              <w:rPr>
                <w:b/>
                <w:snapToGrid w:val="0"/>
                <w:color w:val="000000"/>
                <w:sz w:val="16"/>
                <w:szCs w:val="16"/>
              </w:rPr>
              <w:t>Totalt</w:t>
            </w:r>
          </w:p>
        </w:tc>
        <w:tc>
          <w:tcPr>
            <w:tcW w:w="1218" w:type="dxa"/>
            <w:tcBorders>
              <w:bottom w:val="single" w:sz="4" w:space="0" w:color="auto"/>
            </w:tcBorders>
          </w:tcPr>
          <w:p w:rsidR="00BC51EA" w:rsidRPr="0012126E" w:rsidRDefault="00BC51EA" w:rsidP="00462301">
            <w:pPr>
              <w:spacing w:before="0"/>
              <w:jc w:val="right"/>
              <w:rPr>
                <w:b/>
                <w:snapToGrid w:val="0"/>
                <w:color w:val="000000"/>
                <w:sz w:val="16"/>
                <w:szCs w:val="16"/>
              </w:rPr>
            </w:pPr>
            <w:r w:rsidRPr="0012126E">
              <w:rPr>
                <w:b/>
                <w:snapToGrid w:val="0"/>
                <w:color w:val="000000"/>
                <w:sz w:val="16"/>
                <w:szCs w:val="16"/>
              </w:rPr>
              <w:t>16 398 229</w:t>
            </w:r>
          </w:p>
        </w:tc>
        <w:tc>
          <w:tcPr>
            <w:tcW w:w="1204" w:type="dxa"/>
            <w:tcBorders>
              <w:bottom w:val="single" w:sz="4" w:space="0" w:color="auto"/>
            </w:tcBorders>
          </w:tcPr>
          <w:p w:rsidR="00BC51EA" w:rsidRPr="0012126E" w:rsidRDefault="006264F9" w:rsidP="00462301">
            <w:pPr>
              <w:spacing w:before="0"/>
              <w:jc w:val="right"/>
              <w:rPr>
                <w:b/>
                <w:snapToGrid w:val="0"/>
                <w:color w:val="000000"/>
                <w:sz w:val="16"/>
                <w:szCs w:val="16"/>
              </w:rPr>
            </w:pPr>
            <w:r w:rsidRPr="0012126E">
              <w:rPr>
                <w:b/>
                <w:snapToGrid w:val="0"/>
                <w:color w:val="000000"/>
                <w:sz w:val="16"/>
                <w:szCs w:val="16"/>
              </w:rPr>
              <w:t>–</w:t>
            </w:r>
            <w:r w:rsidR="004E182F" w:rsidRPr="0012126E">
              <w:rPr>
                <w:b/>
                <w:snapToGrid w:val="0"/>
                <w:color w:val="000000"/>
                <w:sz w:val="16"/>
                <w:szCs w:val="16"/>
              </w:rPr>
              <w:t>164 277</w:t>
            </w:r>
          </w:p>
        </w:tc>
      </w:tr>
    </w:tbl>
    <w:p w:rsidR="00715742" w:rsidRPr="0012126E" w:rsidRDefault="00715742" w:rsidP="00880B0E">
      <w:pPr>
        <w:pStyle w:val="Normaltindrag"/>
        <w:ind w:left="-285" w:firstLine="0"/>
        <w:rPr>
          <w:b/>
        </w:rPr>
      </w:pPr>
      <w:r w:rsidRPr="0012126E">
        <w:rPr>
          <w:b/>
        </w:rPr>
        <w:t>Utgiftsområde 23 år 2006</w:t>
      </w:r>
    </w:p>
    <w:p w:rsidR="00715742" w:rsidRPr="0012126E" w:rsidRDefault="00715742" w:rsidP="00715742">
      <w:pPr>
        <w:pStyle w:val="Normaltindrag"/>
        <w:spacing w:line="40" w:lineRule="exact"/>
        <w:ind w:firstLine="0"/>
        <w:rPr>
          <w:b/>
        </w:rPr>
      </w:pPr>
      <w:r w:rsidRPr="0012126E">
        <w:rPr>
          <w:b/>
        </w:rPr>
        <w:br w:type="page"/>
      </w:r>
    </w:p>
    <w:tbl>
      <w:tblPr>
        <w:tblStyle w:val="Tabellrutnt1"/>
        <w:tblW w:w="6252" w:type="dxa"/>
        <w:tblInd w:w="3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664"/>
        <w:gridCol w:w="3174"/>
        <w:gridCol w:w="1206"/>
        <w:gridCol w:w="1208"/>
      </w:tblGrid>
      <w:tr w:rsidR="004E182F" w:rsidRPr="0012126E">
        <w:tc>
          <w:tcPr>
            <w:tcW w:w="664" w:type="dxa"/>
            <w:tcBorders>
              <w:top w:val="single" w:sz="4" w:space="0" w:color="auto"/>
              <w:bottom w:val="single" w:sz="4" w:space="0" w:color="auto"/>
            </w:tcBorders>
          </w:tcPr>
          <w:p w:rsidR="004E182F" w:rsidRPr="0012126E" w:rsidRDefault="004E182F" w:rsidP="00462301">
            <w:pPr>
              <w:spacing w:before="0" w:line="200" w:lineRule="exact"/>
              <w:jc w:val="left"/>
              <w:rPr>
                <w:b/>
                <w:snapToGrid w:val="0"/>
                <w:color w:val="000000"/>
                <w:sz w:val="16"/>
                <w:szCs w:val="16"/>
              </w:rPr>
            </w:pPr>
          </w:p>
        </w:tc>
        <w:tc>
          <w:tcPr>
            <w:tcW w:w="3174" w:type="dxa"/>
            <w:tcBorders>
              <w:top w:val="single" w:sz="4" w:space="0" w:color="auto"/>
              <w:bottom w:val="single" w:sz="4" w:space="0" w:color="auto"/>
            </w:tcBorders>
          </w:tcPr>
          <w:p w:rsidR="004E182F" w:rsidRPr="0012126E" w:rsidRDefault="004E182F" w:rsidP="00462301">
            <w:pPr>
              <w:spacing w:before="0" w:line="200" w:lineRule="exact"/>
              <w:jc w:val="left"/>
              <w:rPr>
                <w:b/>
                <w:snapToGrid w:val="0"/>
                <w:color w:val="000000"/>
                <w:sz w:val="16"/>
                <w:szCs w:val="16"/>
              </w:rPr>
            </w:pPr>
            <w:r w:rsidRPr="0012126E">
              <w:rPr>
                <w:b/>
                <w:snapToGrid w:val="0"/>
                <w:color w:val="000000"/>
                <w:sz w:val="16"/>
                <w:szCs w:val="16"/>
              </w:rPr>
              <w:t>Anslag (tusental kronor)</w:t>
            </w:r>
          </w:p>
        </w:tc>
        <w:tc>
          <w:tcPr>
            <w:tcW w:w="1206" w:type="dxa"/>
            <w:tcBorders>
              <w:top w:val="single" w:sz="4" w:space="0" w:color="auto"/>
              <w:bottom w:val="single" w:sz="4" w:space="0" w:color="auto"/>
            </w:tcBorders>
          </w:tcPr>
          <w:p w:rsidR="004E182F" w:rsidRPr="0012126E" w:rsidRDefault="004E182F" w:rsidP="00D2686C">
            <w:pPr>
              <w:spacing w:before="0" w:line="200" w:lineRule="exact"/>
              <w:jc w:val="right"/>
              <w:rPr>
                <w:b/>
                <w:snapToGrid w:val="0"/>
                <w:color w:val="000000"/>
                <w:sz w:val="16"/>
                <w:szCs w:val="16"/>
              </w:rPr>
            </w:pPr>
            <w:r w:rsidRPr="0012126E">
              <w:rPr>
                <w:b/>
                <w:snapToGrid w:val="0"/>
                <w:color w:val="000000"/>
                <w:sz w:val="16"/>
                <w:szCs w:val="16"/>
              </w:rPr>
              <w:t>Regering</w:t>
            </w:r>
            <w:r w:rsidR="00462301" w:rsidRPr="0012126E">
              <w:rPr>
                <w:b/>
                <w:snapToGrid w:val="0"/>
                <w:color w:val="000000"/>
                <w:sz w:val="16"/>
                <w:szCs w:val="16"/>
              </w:rPr>
              <w:t>ens</w:t>
            </w:r>
            <w:r w:rsidR="00462301" w:rsidRPr="0012126E">
              <w:rPr>
                <w:b/>
                <w:snapToGrid w:val="0"/>
                <w:color w:val="000000"/>
                <w:sz w:val="16"/>
                <w:szCs w:val="16"/>
              </w:rPr>
              <w:br/>
            </w:r>
            <w:r w:rsidRPr="0012126E">
              <w:rPr>
                <w:b/>
                <w:snapToGrid w:val="0"/>
                <w:color w:val="000000"/>
                <w:sz w:val="16"/>
                <w:szCs w:val="16"/>
              </w:rPr>
              <w:t>förslag 2007</w:t>
            </w:r>
          </w:p>
        </w:tc>
        <w:tc>
          <w:tcPr>
            <w:tcW w:w="1208" w:type="dxa"/>
            <w:tcBorders>
              <w:top w:val="single" w:sz="4" w:space="0" w:color="auto"/>
              <w:bottom w:val="single" w:sz="4" w:space="0" w:color="auto"/>
            </w:tcBorders>
          </w:tcPr>
          <w:p w:rsidR="004E182F" w:rsidRPr="0012126E" w:rsidRDefault="004E182F" w:rsidP="00D2686C">
            <w:pPr>
              <w:spacing w:before="0" w:line="200" w:lineRule="exact"/>
              <w:jc w:val="right"/>
              <w:rPr>
                <w:b/>
                <w:snapToGrid w:val="0"/>
                <w:color w:val="000000"/>
                <w:sz w:val="16"/>
                <w:szCs w:val="16"/>
              </w:rPr>
            </w:pPr>
            <w:r w:rsidRPr="0012126E">
              <w:rPr>
                <w:b/>
                <w:snapToGrid w:val="0"/>
                <w:color w:val="000000"/>
                <w:sz w:val="16"/>
                <w:szCs w:val="16"/>
              </w:rPr>
              <w:t>Förän</w:t>
            </w:r>
            <w:r w:rsidRPr="0012126E">
              <w:rPr>
                <w:b/>
                <w:snapToGrid w:val="0"/>
                <w:color w:val="000000"/>
                <w:sz w:val="16"/>
                <w:szCs w:val="16"/>
              </w:rPr>
              <w:t>d</w:t>
            </w:r>
            <w:r w:rsidRPr="0012126E">
              <w:rPr>
                <w:b/>
                <w:snapToGrid w:val="0"/>
                <w:color w:val="000000"/>
                <w:sz w:val="16"/>
                <w:szCs w:val="16"/>
              </w:rPr>
              <w:t xml:space="preserve">ringar </w:t>
            </w:r>
            <w:r w:rsidR="00462301" w:rsidRPr="0012126E">
              <w:rPr>
                <w:b/>
                <w:snapToGrid w:val="0"/>
                <w:color w:val="000000"/>
                <w:sz w:val="16"/>
                <w:szCs w:val="16"/>
              </w:rPr>
              <w:br/>
            </w:r>
            <w:r w:rsidRPr="0012126E">
              <w:rPr>
                <w:b/>
                <w:snapToGrid w:val="0"/>
                <w:color w:val="000000"/>
                <w:sz w:val="16"/>
                <w:szCs w:val="16"/>
              </w:rPr>
              <w:t>2007</w:t>
            </w:r>
          </w:p>
        </w:tc>
      </w:tr>
      <w:tr w:rsidR="004412D9" w:rsidRPr="0012126E">
        <w:tc>
          <w:tcPr>
            <w:tcW w:w="664" w:type="dxa"/>
            <w:tcBorders>
              <w:top w:val="single" w:sz="4" w:space="0" w:color="auto"/>
            </w:tcBorders>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25:1</w:t>
            </w:r>
          </w:p>
        </w:tc>
        <w:tc>
          <w:tcPr>
            <w:tcW w:w="3174" w:type="dxa"/>
            <w:tcBorders>
              <w:top w:val="single" w:sz="4" w:space="0" w:color="auto"/>
            </w:tcBorders>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 xml:space="preserve">Sveriges </w:t>
            </w:r>
            <w:r w:rsidR="006264F9" w:rsidRPr="0012126E">
              <w:rPr>
                <w:snapToGrid w:val="0"/>
                <w:color w:val="000000"/>
                <w:sz w:val="16"/>
                <w:szCs w:val="16"/>
              </w:rPr>
              <w:t>lantbruksuniversitet</w:t>
            </w:r>
          </w:p>
        </w:tc>
        <w:tc>
          <w:tcPr>
            <w:tcW w:w="1206" w:type="dxa"/>
            <w:tcBorders>
              <w:top w:val="single" w:sz="4" w:space="0" w:color="auto"/>
            </w:tcBorders>
          </w:tcPr>
          <w:p w:rsidR="004412D9" w:rsidRPr="0012126E" w:rsidRDefault="004412D9" w:rsidP="00462301">
            <w:pPr>
              <w:spacing w:before="0"/>
              <w:jc w:val="right"/>
              <w:rPr>
                <w:snapToGrid w:val="0"/>
                <w:color w:val="000000"/>
                <w:sz w:val="16"/>
                <w:szCs w:val="16"/>
              </w:rPr>
            </w:pPr>
            <w:r w:rsidRPr="0012126E">
              <w:rPr>
                <w:snapToGrid w:val="0"/>
                <w:color w:val="000000"/>
                <w:sz w:val="16"/>
                <w:szCs w:val="16"/>
              </w:rPr>
              <w:t>1 410 300</w:t>
            </w:r>
          </w:p>
        </w:tc>
        <w:tc>
          <w:tcPr>
            <w:tcW w:w="1208" w:type="dxa"/>
            <w:tcBorders>
              <w:top w:val="single" w:sz="4" w:space="0" w:color="auto"/>
            </w:tcBorders>
          </w:tcPr>
          <w:p w:rsidR="004412D9" w:rsidRPr="0012126E" w:rsidRDefault="004412D9" w:rsidP="00462301">
            <w:pPr>
              <w:spacing w:before="0"/>
              <w:jc w:val="right"/>
              <w:rPr>
                <w:snapToGrid w:val="0"/>
                <w:color w:val="000000"/>
                <w:sz w:val="16"/>
                <w:szCs w:val="16"/>
              </w:rPr>
            </w:pPr>
            <w:r w:rsidRPr="0012126E">
              <w:rPr>
                <w:snapToGrid w:val="0"/>
                <w:color w:val="000000"/>
                <w:sz w:val="16"/>
                <w:szCs w:val="16"/>
              </w:rPr>
              <w:t>15 000</w:t>
            </w:r>
          </w:p>
        </w:tc>
      </w:tr>
      <w:tr w:rsidR="004412D9" w:rsidRPr="0012126E">
        <w:tc>
          <w:tcPr>
            <w:tcW w:w="664"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26:1</w:t>
            </w:r>
          </w:p>
        </w:tc>
        <w:tc>
          <w:tcPr>
            <w:tcW w:w="3174" w:type="dxa"/>
          </w:tcPr>
          <w:p w:rsidR="004412D9" w:rsidRPr="0012126E" w:rsidRDefault="006264F9" w:rsidP="00462301">
            <w:pPr>
              <w:spacing w:before="0"/>
              <w:jc w:val="left"/>
              <w:rPr>
                <w:snapToGrid w:val="0"/>
                <w:color w:val="000000"/>
                <w:sz w:val="16"/>
                <w:szCs w:val="16"/>
              </w:rPr>
            </w:pPr>
            <w:r w:rsidRPr="0012126E">
              <w:rPr>
                <w:snapToGrid w:val="0"/>
                <w:color w:val="000000"/>
                <w:sz w:val="16"/>
                <w:szCs w:val="16"/>
              </w:rPr>
              <w:t xml:space="preserve">Formas </w:t>
            </w:r>
            <w:r w:rsidR="004412D9" w:rsidRPr="0012126E">
              <w:rPr>
                <w:snapToGrid w:val="0"/>
                <w:color w:val="000000"/>
                <w:sz w:val="16"/>
                <w:szCs w:val="16"/>
              </w:rPr>
              <w:t>forskning</w:t>
            </w:r>
          </w:p>
        </w:tc>
        <w:tc>
          <w:tcPr>
            <w:tcW w:w="1206" w:type="dxa"/>
          </w:tcPr>
          <w:p w:rsidR="004412D9" w:rsidRPr="0012126E" w:rsidRDefault="004412D9" w:rsidP="00462301">
            <w:pPr>
              <w:spacing w:before="0"/>
              <w:jc w:val="right"/>
              <w:rPr>
                <w:snapToGrid w:val="0"/>
                <w:color w:val="000000"/>
                <w:sz w:val="16"/>
                <w:szCs w:val="16"/>
              </w:rPr>
            </w:pPr>
            <w:r w:rsidRPr="0012126E">
              <w:rPr>
                <w:snapToGrid w:val="0"/>
                <w:color w:val="000000"/>
                <w:sz w:val="16"/>
                <w:szCs w:val="16"/>
              </w:rPr>
              <w:t>281 200</w:t>
            </w:r>
          </w:p>
        </w:tc>
        <w:tc>
          <w:tcPr>
            <w:tcW w:w="1208" w:type="dxa"/>
          </w:tcPr>
          <w:p w:rsidR="004412D9" w:rsidRPr="0012126E" w:rsidRDefault="004412D9" w:rsidP="00462301">
            <w:pPr>
              <w:spacing w:before="0"/>
              <w:jc w:val="right"/>
              <w:rPr>
                <w:snapToGrid w:val="0"/>
                <w:color w:val="000000"/>
                <w:sz w:val="16"/>
                <w:szCs w:val="16"/>
              </w:rPr>
            </w:pPr>
            <w:r w:rsidRPr="0012126E">
              <w:rPr>
                <w:snapToGrid w:val="0"/>
                <w:color w:val="000000"/>
                <w:sz w:val="16"/>
                <w:szCs w:val="16"/>
              </w:rPr>
              <w:t>5 000</w:t>
            </w:r>
          </w:p>
        </w:tc>
      </w:tr>
      <w:tr w:rsidR="004412D9" w:rsidRPr="0012126E">
        <w:tc>
          <w:tcPr>
            <w:tcW w:w="664"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41:1</w:t>
            </w:r>
          </w:p>
        </w:tc>
        <w:tc>
          <w:tcPr>
            <w:tcW w:w="3174"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Skogs</w:t>
            </w:r>
            <w:r w:rsidR="006264F9" w:rsidRPr="0012126E">
              <w:rPr>
                <w:snapToGrid w:val="0"/>
                <w:color w:val="000000"/>
                <w:sz w:val="16"/>
                <w:szCs w:val="16"/>
              </w:rPr>
              <w:t>s</w:t>
            </w:r>
            <w:r w:rsidRPr="0012126E">
              <w:rPr>
                <w:snapToGrid w:val="0"/>
                <w:color w:val="000000"/>
                <w:sz w:val="16"/>
                <w:szCs w:val="16"/>
              </w:rPr>
              <w:t>tyrelsen</w:t>
            </w:r>
          </w:p>
        </w:tc>
        <w:tc>
          <w:tcPr>
            <w:tcW w:w="1206" w:type="dxa"/>
          </w:tcPr>
          <w:p w:rsidR="004412D9" w:rsidRPr="0012126E" w:rsidRDefault="004412D9" w:rsidP="00462301">
            <w:pPr>
              <w:spacing w:before="0"/>
              <w:jc w:val="right"/>
              <w:rPr>
                <w:snapToGrid w:val="0"/>
                <w:color w:val="000000"/>
                <w:sz w:val="16"/>
                <w:szCs w:val="16"/>
              </w:rPr>
            </w:pPr>
            <w:r w:rsidRPr="0012126E">
              <w:rPr>
                <w:snapToGrid w:val="0"/>
                <w:color w:val="000000"/>
                <w:sz w:val="16"/>
                <w:szCs w:val="16"/>
              </w:rPr>
              <w:t>328 400</w:t>
            </w:r>
          </w:p>
        </w:tc>
        <w:tc>
          <w:tcPr>
            <w:tcW w:w="1208" w:type="dxa"/>
          </w:tcPr>
          <w:p w:rsidR="004412D9" w:rsidRPr="0012126E" w:rsidRDefault="006264F9" w:rsidP="00462301">
            <w:pPr>
              <w:spacing w:before="0"/>
              <w:jc w:val="right"/>
              <w:rPr>
                <w:snapToGrid w:val="0"/>
                <w:color w:val="000000"/>
                <w:sz w:val="16"/>
                <w:szCs w:val="16"/>
              </w:rPr>
            </w:pPr>
            <w:r w:rsidRPr="0012126E">
              <w:rPr>
                <w:snapToGrid w:val="0"/>
                <w:color w:val="000000"/>
                <w:sz w:val="16"/>
                <w:szCs w:val="16"/>
              </w:rPr>
              <w:t>–</w:t>
            </w:r>
            <w:r w:rsidR="004412D9" w:rsidRPr="0012126E">
              <w:rPr>
                <w:snapToGrid w:val="0"/>
                <w:color w:val="000000"/>
                <w:sz w:val="16"/>
                <w:szCs w:val="16"/>
              </w:rPr>
              <w:t>328 400</w:t>
            </w:r>
          </w:p>
        </w:tc>
      </w:tr>
      <w:tr w:rsidR="004412D9" w:rsidRPr="0012126E">
        <w:tc>
          <w:tcPr>
            <w:tcW w:w="664"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42:2</w:t>
            </w:r>
          </w:p>
        </w:tc>
        <w:tc>
          <w:tcPr>
            <w:tcW w:w="3174"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Bidrag till distriktsveterinärorganisationen</w:t>
            </w:r>
          </w:p>
        </w:tc>
        <w:tc>
          <w:tcPr>
            <w:tcW w:w="1206" w:type="dxa"/>
          </w:tcPr>
          <w:p w:rsidR="004412D9" w:rsidRPr="0012126E" w:rsidRDefault="004412D9" w:rsidP="00462301">
            <w:pPr>
              <w:spacing w:before="0"/>
              <w:jc w:val="right"/>
              <w:rPr>
                <w:snapToGrid w:val="0"/>
                <w:color w:val="000000"/>
                <w:sz w:val="16"/>
                <w:szCs w:val="16"/>
              </w:rPr>
            </w:pPr>
            <w:r w:rsidRPr="0012126E">
              <w:rPr>
                <w:snapToGrid w:val="0"/>
                <w:color w:val="000000"/>
                <w:sz w:val="16"/>
                <w:szCs w:val="16"/>
              </w:rPr>
              <w:t>98 100</w:t>
            </w:r>
          </w:p>
        </w:tc>
        <w:tc>
          <w:tcPr>
            <w:tcW w:w="1208" w:type="dxa"/>
          </w:tcPr>
          <w:p w:rsidR="004412D9" w:rsidRPr="0012126E" w:rsidRDefault="006264F9" w:rsidP="00462301">
            <w:pPr>
              <w:spacing w:before="0"/>
              <w:jc w:val="right"/>
              <w:rPr>
                <w:snapToGrid w:val="0"/>
                <w:color w:val="000000"/>
                <w:sz w:val="16"/>
                <w:szCs w:val="16"/>
              </w:rPr>
            </w:pPr>
            <w:r w:rsidRPr="0012126E">
              <w:rPr>
                <w:snapToGrid w:val="0"/>
                <w:color w:val="000000"/>
                <w:sz w:val="16"/>
                <w:szCs w:val="16"/>
              </w:rPr>
              <w:t>–</w:t>
            </w:r>
            <w:r w:rsidR="004412D9" w:rsidRPr="0012126E">
              <w:rPr>
                <w:snapToGrid w:val="0"/>
                <w:color w:val="000000"/>
                <w:sz w:val="16"/>
                <w:szCs w:val="16"/>
              </w:rPr>
              <w:t>20 000</w:t>
            </w:r>
          </w:p>
        </w:tc>
      </w:tr>
      <w:tr w:rsidR="004412D9" w:rsidRPr="0012126E">
        <w:tc>
          <w:tcPr>
            <w:tcW w:w="664"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42:3</w:t>
            </w:r>
          </w:p>
        </w:tc>
        <w:tc>
          <w:tcPr>
            <w:tcW w:w="3174"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 xml:space="preserve">Djurhälsovård </w:t>
            </w:r>
          </w:p>
        </w:tc>
        <w:tc>
          <w:tcPr>
            <w:tcW w:w="1206" w:type="dxa"/>
          </w:tcPr>
          <w:p w:rsidR="004412D9" w:rsidRPr="0012126E" w:rsidRDefault="004412D9" w:rsidP="00462301">
            <w:pPr>
              <w:spacing w:before="0"/>
              <w:jc w:val="right"/>
              <w:rPr>
                <w:snapToGrid w:val="0"/>
                <w:color w:val="000000"/>
                <w:sz w:val="16"/>
                <w:szCs w:val="16"/>
              </w:rPr>
            </w:pPr>
            <w:r w:rsidRPr="0012126E">
              <w:rPr>
                <w:snapToGrid w:val="0"/>
                <w:color w:val="000000"/>
                <w:sz w:val="16"/>
                <w:szCs w:val="16"/>
              </w:rPr>
              <w:t>14 700</w:t>
            </w:r>
          </w:p>
        </w:tc>
        <w:tc>
          <w:tcPr>
            <w:tcW w:w="1208" w:type="dxa"/>
          </w:tcPr>
          <w:p w:rsidR="004412D9" w:rsidRPr="0012126E" w:rsidRDefault="004412D9" w:rsidP="00462301">
            <w:pPr>
              <w:spacing w:before="0"/>
              <w:jc w:val="right"/>
              <w:rPr>
                <w:snapToGrid w:val="0"/>
                <w:color w:val="000000"/>
                <w:sz w:val="16"/>
                <w:szCs w:val="16"/>
              </w:rPr>
            </w:pPr>
            <w:r w:rsidRPr="0012126E">
              <w:rPr>
                <w:snapToGrid w:val="0"/>
                <w:color w:val="000000"/>
                <w:sz w:val="16"/>
                <w:szCs w:val="16"/>
              </w:rPr>
              <w:t>5 000</w:t>
            </w:r>
          </w:p>
        </w:tc>
      </w:tr>
      <w:tr w:rsidR="004412D9" w:rsidRPr="0012126E">
        <w:tc>
          <w:tcPr>
            <w:tcW w:w="664"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42:5</w:t>
            </w:r>
          </w:p>
        </w:tc>
        <w:tc>
          <w:tcPr>
            <w:tcW w:w="3174"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Ersättning för viltskador m.m.</w:t>
            </w:r>
          </w:p>
        </w:tc>
        <w:tc>
          <w:tcPr>
            <w:tcW w:w="1206" w:type="dxa"/>
          </w:tcPr>
          <w:p w:rsidR="004412D9" w:rsidRPr="0012126E" w:rsidRDefault="004412D9" w:rsidP="00462301">
            <w:pPr>
              <w:spacing w:before="0"/>
              <w:jc w:val="right"/>
              <w:rPr>
                <w:snapToGrid w:val="0"/>
                <w:color w:val="000000"/>
                <w:sz w:val="16"/>
                <w:szCs w:val="16"/>
              </w:rPr>
            </w:pPr>
            <w:r w:rsidRPr="0012126E">
              <w:rPr>
                <w:snapToGrid w:val="0"/>
                <w:color w:val="000000"/>
                <w:sz w:val="16"/>
                <w:szCs w:val="16"/>
              </w:rPr>
              <w:t>87 000</w:t>
            </w:r>
          </w:p>
        </w:tc>
        <w:tc>
          <w:tcPr>
            <w:tcW w:w="1208" w:type="dxa"/>
          </w:tcPr>
          <w:p w:rsidR="004412D9" w:rsidRPr="0012126E" w:rsidRDefault="004412D9" w:rsidP="00462301">
            <w:pPr>
              <w:spacing w:before="0"/>
              <w:jc w:val="right"/>
              <w:rPr>
                <w:snapToGrid w:val="0"/>
                <w:color w:val="000000"/>
                <w:sz w:val="16"/>
                <w:szCs w:val="16"/>
              </w:rPr>
            </w:pPr>
            <w:r w:rsidRPr="0012126E">
              <w:rPr>
                <w:snapToGrid w:val="0"/>
                <w:color w:val="000000"/>
                <w:sz w:val="16"/>
                <w:szCs w:val="16"/>
              </w:rPr>
              <w:t>3 000</w:t>
            </w:r>
          </w:p>
        </w:tc>
      </w:tr>
      <w:tr w:rsidR="004412D9" w:rsidRPr="0012126E">
        <w:tc>
          <w:tcPr>
            <w:tcW w:w="664"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42:6</w:t>
            </w:r>
          </w:p>
        </w:tc>
        <w:tc>
          <w:tcPr>
            <w:tcW w:w="3174"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Djurskyddsmyn</w:t>
            </w:r>
            <w:r w:rsidR="006264F9" w:rsidRPr="0012126E">
              <w:rPr>
                <w:snapToGrid w:val="0"/>
                <w:color w:val="000000"/>
                <w:sz w:val="16"/>
                <w:szCs w:val="16"/>
              </w:rPr>
              <w:t>digheten</w:t>
            </w:r>
          </w:p>
        </w:tc>
        <w:tc>
          <w:tcPr>
            <w:tcW w:w="1206" w:type="dxa"/>
          </w:tcPr>
          <w:p w:rsidR="004412D9" w:rsidRPr="0012126E" w:rsidRDefault="004412D9" w:rsidP="00462301">
            <w:pPr>
              <w:spacing w:before="0"/>
              <w:jc w:val="right"/>
              <w:rPr>
                <w:snapToGrid w:val="0"/>
                <w:color w:val="000000"/>
                <w:sz w:val="16"/>
                <w:szCs w:val="16"/>
              </w:rPr>
            </w:pPr>
            <w:r w:rsidRPr="0012126E">
              <w:rPr>
                <w:snapToGrid w:val="0"/>
                <w:color w:val="000000"/>
                <w:sz w:val="16"/>
                <w:szCs w:val="16"/>
              </w:rPr>
              <w:t>93 900</w:t>
            </w:r>
          </w:p>
        </w:tc>
        <w:tc>
          <w:tcPr>
            <w:tcW w:w="1208" w:type="dxa"/>
          </w:tcPr>
          <w:p w:rsidR="004412D9" w:rsidRPr="0012126E" w:rsidRDefault="006264F9" w:rsidP="00462301">
            <w:pPr>
              <w:spacing w:before="0"/>
              <w:jc w:val="right"/>
              <w:rPr>
                <w:snapToGrid w:val="0"/>
                <w:color w:val="000000"/>
                <w:sz w:val="16"/>
                <w:szCs w:val="16"/>
              </w:rPr>
            </w:pPr>
            <w:r w:rsidRPr="0012126E">
              <w:rPr>
                <w:snapToGrid w:val="0"/>
                <w:color w:val="000000"/>
                <w:sz w:val="16"/>
                <w:szCs w:val="16"/>
              </w:rPr>
              <w:t>–</w:t>
            </w:r>
            <w:r w:rsidR="004412D9" w:rsidRPr="0012126E">
              <w:rPr>
                <w:snapToGrid w:val="0"/>
                <w:color w:val="000000"/>
                <w:sz w:val="16"/>
                <w:szCs w:val="16"/>
              </w:rPr>
              <w:t>10 000</w:t>
            </w:r>
          </w:p>
        </w:tc>
      </w:tr>
      <w:tr w:rsidR="004412D9" w:rsidRPr="0012126E">
        <w:tc>
          <w:tcPr>
            <w:tcW w:w="664"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43:1</w:t>
            </w:r>
          </w:p>
        </w:tc>
        <w:tc>
          <w:tcPr>
            <w:tcW w:w="3174"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Statens jordbruksverk</w:t>
            </w:r>
          </w:p>
        </w:tc>
        <w:tc>
          <w:tcPr>
            <w:tcW w:w="1206" w:type="dxa"/>
          </w:tcPr>
          <w:p w:rsidR="004412D9" w:rsidRPr="0012126E" w:rsidRDefault="004412D9" w:rsidP="00462301">
            <w:pPr>
              <w:spacing w:before="0"/>
              <w:jc w:val="right"/>
              <w:rPr>
                <w:snapToGrid w:val="0"/>
                <w:color w:val="000000"/>
                <w:sz w:val="16"/>
                <w:szCs w:val="16"/>
              </w:rPr>
            </w:pPr>
            <w:r w:rsidRPr="0012126E">
              <w:rPr>
                <w:snapToGrid w:val="0"/>
                <w:color w:val="000000"/>
                <w:sz w:val="16"/>
                <w:szCs w:val="16"/>
              </w:rPr>
              <w:t>324 200</w:t>
            </w:r>
          </w:p>
        </w:tc>
        <w:tc>
          <w:tcPr>
            <w:tcW w:w="1208" w:type="dxa"/>
          </w:tcPr>
          <w:p w:rsidR="004412D9" w:rsidRPr="0012126E" w:rsidRDefault="006264F9" w:rsidP="00462301">
            <w:pPr>
              <w:spacing w:before="0"/>
              <w:jc w:val="right"/>
              <w:rPr>
                <w:snapToGrid w:val="0"/>
                <w:color w:val="000000"/>
                <w:sz w:val="16"/>
                <w:szCs w:val="16"/>
              </w:rPr>
            </w:pPr>
            <w:r w:rsidRPr="0012126E">
              <w:rPr>
                <w:snapToGrid w:val="0"/>
                <w:color w:val="000000"/>
                <w:sz w:val="16"/>
                <w:szCs w:val="16"/>
              </w:rPr>
              <w:t>–</w:t>
            </w:r>
            <w:r w:rsidR="004412D9" w:rsidRPr="0012126E">
              <w:rPr>
                <w:snapToGrid w:val="0"/>
                <w:color w:val="000000"/>
                <w:sz w:val="16"/>
                <w:szCs w:val="16"/>
              </w:rPr>
              <w:t>324 200</w:t>
            </w:r>
          </w:p>
        </w:tc>
      </w:tr>
      <w:tr w:rsidR="004412D9" w:rsidRPr="0012126E">
        <w:tc>
          <w:tcPr>
            <w:tcW w:w="664"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43:6</w:t>
            </w:r>
          </w:p>
        </w:tc>
        <w:tc>
          <w:tcPr>
            <w:tcW w:w="3174"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Fiskeriverket</w:t>
            </w:r>
          </w:p>
        </w:tc>
        <w:tc>
          <w:tcPr>
            <w:tcW w:w="1206" w:type="dxa"/>
          </w:tcPr>
          <w:p w:rsidR="004412D9" w:rsidRPr="0012126E" w:rsidRDefault="004412D9" w:rsidP="00462301">
            <w:pPr>
              <w:spacing w:before="0"/>
              <w:jc w:val="right"/>
              <w:rPr>
                <w:snapToGrid w:val="0"/>
                <w:color w:val="000000"/>
                <w:sz w:val="16"/>
                <w:szCs w:val="16"/>
              </w:rPr>
            </w:pPr>
            <w:r w:rsidRPr="0012126E">
              <w:rPr>
                <w:snapToGrid w:val="0"/>
                <w:color w:val="000000"/>
                <w:sz w:val="16"/>
                <w:szCs w:val="16"/>
              </w:rPr>
              <w:t>115 900</w:t>
            </w:r>
          </w:p>
        </w:tc>
        <w:tc>
          <w:tcPr>
            <w:tcW w:w="1208" w:type="dxa"/>
          </w:tcPr>
          <w:p w:rsidR="004412D9" w:rsidRPr="0012126E" w:rsidRDefault="006264F9" w:rsidP="00462301">
            <w:pPr>
              <w:spacing w:before="0"/>
              <w:jc w:val="right"/>
              <w:rPr>
                <w:snapToGrid w:val="0"/>
                <w:color w:val="000000"/>
                <w:sz w:val="16"/>
                <w:szCs w:val="16"/>
              </w:rPr>
            </w:pPr>
            <w:r w:rsidRPr="0012126E">
              <w:rPr>
                <w:snapToGrid w:val="0"/>
                <w:color w:val="000000"/>
                <w:sz w:val="16"/>
                <w:szCs w:val="16"/>
              </w:rPr>
              <w:t>–</w:t>
            </w:r>
            <w:r w:rsidR="004412D9" w:rsidRPr="0012126E">
              <w:rPr>
                <w:snapToGrid w:val="0"/>
                <w:color w:val="000000"/>
                <w:sz w:val="16"/>
                <w:szCs w:val="16"/>
              </w:rPr>
              <w:t>115 900</w:t>
            </w:r>
          </w:p>
        </w:tc>
      </w:tr>
      <w:tr w:rsidR="004412D9" w:rsidRPr="0012126E">
        <w:tc>
          <w:tcPr>
            <w:tcW w:w="664"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43:10</w:t>
            </w:r>
          </w:p>
        </w:tc>
        <w:tc>
          <w:tcPr>
            <w:tcW w:w="3174"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Livsmedelsverket</w:t>
            </w:r>
          </w:p>
        </w:tc>
        <w:tc>
          <w:tcPr>
            <w:tcW w:w="1206" w:type="dxa"/>
          </w:tcPr>
          <w:p w:rsidR="004412D9" w:rsidRPr="0012126E" w:rsidRDefault="004412D9" w:rsidP="00462301">
            <w:pPr>
              <w:spacing w:before="0"/>
              <w:jc w:val="right"/>
              <w:rPr>
                <w:snapToGrid w:val="0"/>
                <w:color w:val="000000"/>
                <w:sz w:val="16"/>
                <w:szCs w:val="16"/>
              </w:rPr>
            </w:pPr>
            <w:r w:rsidRPr="0012126E">
              <w:rPr>
                <w:snapToGrid w:val="0"/>
                <w:color w:val="000000"/>
                <w:sz w:val="16"/>
                <w:szCs w:val="16"/>
              </w:rPr>
              <w:t>161400</w:t>
            </w:r>
          </w:p>
        </w:tc>
        <w:tc>
          <w:tcPr>
            <w:tcW w:w="1208" w:type="dxa"/>
          </w:tcPr>
          <w:p w:rsidR="004412D9" w:rsidRPr="0012126E" w:rsidRDefault="006264F9" w:rsidP="00462301">
            <w:pPr>
              <w:spacing w:before="0"/>
              <w:jc w:val="right"/>
              <w:rPr>
                <w:snapToGrid w:val="0"/>
                <w:color w:val="000000"/>
                <w:sz w:val="16"/>
                <w:szCs w:val="16"/>
              </w:rPr>
            </w:pPr>
            <w:r w:rsidRPr="0012126E">
              <w:rPr>
                <w:snapToGrid w:val="0"/>
                <w:color w:val="000000"/>
                <w:sz w:val="16"/>
                <w:szCs w:val="16"/>
              </w:rPr>
              <w:t>–</w:t>
            </w:r>
            <w:r w:rsidR="00075A32" w:rsidRPr="0012126E">
              <w:rPr>
                <w:snapToGrid w:val="0"/>
                <w:color w:val="000000"/>
                <w:sz w:val="16"/>
                <w:szCs w:val="16"/>
              </w:rPr>
              <w:t>13</w:t>
            </w:r>
            <w:r w:rsidR="004412D9" w:rsidRPr="0012126E">
              <w:rPr>
                <w:snapToGrid w:val="0"/>
                <w:color w:val="000000"/>
                <w:sz w:val="16"/>
                <w:szCs w:val="16"/>
              </w:rPr>
              <w:t xml:space="preserve"> 000</w:t>
            </w:r>
          </w:p>
        </w:tc>
      </w:tr>
      <w:tr w:rsidR="004412D9" w:rsidRPr="0012126E">
        <w:tc>
          <w:tcPr>
            <w:tcW w:w="664"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43:12</w:t>
            </w:r>
          </w:p>
        </w:tc>
        <w:tc>
          <w:tcPr>
            <w:tcW w:w="3174"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Livsmedelsstatistik</w:t>
            </w:r>
          </w:p>
        </w:tc>
        <w:tc>
          <w:tcPr>
            <w:tcW w:w="1206" w:type="dxa"/>
          </w:tcPr>
          <w:p w:rsidR="004412D9" w:rsidRPr="0012126E" w:rsidRDefault="004412D9" w:rsidP="00462301">
            <w:pPr>
              <w:spacing w:before="0"/>
              <w:jc w:val="right"/>
              <w:rPr>
                <w:snapToGrid w:val="0"/>
                <w:color w:val="000000"/>
                <w:sz w:val="16"/>
                <w:szCs w:val="16"/>
              </w:rPr>
            </w:pPr>
            <w:r w:rsidRPr="0012126E">
              <w:rPr>
                <w:snapToGrid w:val="0"/>
                <w:color w:val="000000"/>
                <w:sz w:val="16"/>
                <w:szCs w:val="16"/>
              </w:rPr>
              <w:t>24 500</w:t>
            </w:r>
          </w:p>
        </w:tc>
        <w:tc>
          <w:tcPr>
            <w:tcW w:w="1208" w:type="dxa"/>
          </w:tcPr>
          <w:p w:rsidR="004412D9" w:rsidRPr="0012126E" w:rsidRDefault="006264F9" w:rsidP="00462301">
            <w:pPr>
              <w:spacing w:before="0"/>
              <w:jc w:val="right"/>
              <w:rPr>
                <w:snapToGrid w:val="0"/>
                <w:color w:val="000000"/>
                <w:sz w:val="16"/>
                <w:szCs w:val="16"/>
              </w:rPr>
            </w:pPr>
            <w:r w:rsidRPr="0012126E">
              <w:rPr>
                <w:snapToGrid w:val="0"/>
                <w:color w:val="000000"/>
                <w:sz w:val="16"/>
                <w:szCs w:val="16"/>
              </w:rPr>
              <w:t>–</w:t>
            </w:r>
            <w:r w:rsidR="004412D9" w:rsidRPr="0012126E">
              <w:rPr>
                <w:snapToGrid w:val="0"/>
                <w:color w:val="000000"/>
                <w:sz w:val="16"/>
                <w:szCs w:val="16"/>
              </w:rPr>
              <w:t>10 000</w:t>
            </w:r>
          </w:p>
        </w:tc>
      </w:tr>
      <w:tr w:rsidR="004412D9" w:rsidRPr="0012126E">
        <w:tc>
          <w:tcPr>
            <w:tcW w:w="664" w:type="dxa"/>
          </w:tcPr>
          <w:p w:rsidR="004412D9" w:rsidRPr="0012126E" w:rsidRDefault="004412D9" w:rsidP="00462301">
            <w:pPr>
              <w:spacing w:before="0"/>
              <w:jc w:val="left"/>
              <w:rPr>
                <w:snapToGrid w:val="0"/>
                <w:color w:val="000000"/>
                <w:sz w:val="16"/>
                <w:szCs w:val="16"/>
              </w:rPr>
            </w:pPr>
          </w:p>
        </w:tc>
        <w:tc>
          <w:tcPr>
            <w:tcW w:w="3174"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LAN</w:t>
            </w:r>
          </w:p>
        </w:tc>
        <w:tc>
          <w:tcPr>
            <w:tcW w:w="1206" w:type="dxa"/>
          </w:tcPr>
          <w:p w:rsidR="004412D9" w:rsidRPr="0012126E" w:rsidRDefault="004412D9" w:rsidP="00462301">
            <w:pPr>
              <w:spacing w:before="0"/>
              <w:jc w:val="right"/>
              <w:rPr>
                <w:snapToGrid w:val="0"/>
                <w:color w:val="000000"/>
                <w:sz w:val="16"/>
                <w:szCs w:val="16"/>
              </w:rPr>
            </w:pPr>
          </w:p>
        </w:tc>
        <w:tc>
          <w:tcPr>
            <w:tcW w:w="1208" w:type="dxa"/>
          </w:tcPr>
          <w:p w:rsidR="004412D9" w:rsidRPr="0012126E" w:rsidRDefault="004412D9" w:rsidP="00462301">
            <w:pPr>
              <w:spacing w:before="0"/>
              <w:jc w:val="right"/>
              <w:rPr>
                <w:snapToGrid w:val="0"/>
                <w:color w:val="000000"/>
                <w:sz w:val="16"/>
                <w:szCs w:val="16"/>
              </w:rPr>
            </w:pPr>
            <w:r w:rsidRPr="0012126E">
              <w:rPr>
                <w:snapToGrid w:val="0"/>
                <w:color w:val="000000"/>
                <w:sz w:val="16"/>
                <w:szCs w:val="16"/>
              </w:rPr>
              <w:t>645 637</w:t>
            </w:r>
          </w:p>
        </w:tc>
      </w:tr>
      <w:tr w:rsidR="004412D9" w:rsidRPr="0012126E">
        <w:tc>
          <w:tcPr>
            <w:tcW w:w="664"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44:4</w:t>
            </w:r>
          </w:p>
        </w:tc>
        <w:tc>
          <w:tcPr>
            <w:tcW w:w="3174"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Stöd till jordbrukets rationalisering m.m.</w:t>
            </w:r>
          </w:p>
        </w:tc>
        <w:tc>
          <w:tcPr>
            <w:tcW w:w="1206" w:type="dxa"/>
          </w:tcPr>
          <w:p w:rsidR="004412D9" w:rsidRPr="0012126E" w:rsidRDefault="004412D9" w:rsidP="00462301">
            <w:pPr>
              <w:spacing w:before="0"/>
              <w:jc w:val="right"/>
              <w:rPr>
                <w:snapToGrid w:val="0"/>
                <w:color w:val="000000"/>
                <w:sz w:val="16"/>
                <w:szCs w:val="16"/>
              </w:rPr>
            </w:pPr>
            <w:r w:rsidRPr="0012126E">
              <w:rPr>
                <w:snapToGrid w:val="0"/>
                <w:color w:val="000000"/>
                <w:sz w:val="16"/>
                <w:szCs w:val="16"/>
              </w:rPr>
              <w:t>3 000</w:t>
            </w:r>
          </w:p>
        </w:tc>
        <w:tc>
          <w:tcPr>
            <w:tcW w:w="1208" w:type="dxa"/>
          </w:tcPr>
          <w:p w:rsidR="004412D9" w:rsidRPr="0012126E" w:rsidRDefault="004412D9" w:rsidP="00462301">
            <w:pPr>
              <w:spacing w:before="0"/>
              <w:jc w:val="right"/>
              <w:rPr>
                <w:snapToGrid w:val="0"/>
                <w:color w:val="000000"/>
                <w:sz w:val="16"/>
                <w:szCs w:val="16"/>
              </w:rPr>
            </w:pPr>
            <w:r w:rsidRPr="0012126E">
              <w:rPr>
                <w:snapToGrid w:val="0"/>
                <w:color w:val="000000"/>
                <w:sz w:val="16"/>
                <w:szCs w:val="16"/>
              </w:rPr>
              <w:t>2 000</w:t>
            </w:r>
          </w:p>
        </w:tc>
      </w:tr>
      <w:tr w:rsidR="004412D9" w:rsidRPr="0012126E">
        <w:tc>
          <w:tcPr>
            <w:tcW w:w="664"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44:6</w:t>
            </w:r>
          </w:p>
        </w:tc>
        <w:tc>
          <w:tcPr>
            <w:tcW w:w="3174"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Återföring av skatt på gödsel m.m.</w:t>
            </w:r>
          </w:p>
        </w:tc>
        <w:tc>
          <w:tcPr>
            <w:tcW w:w="1206" w:type="dxa"/>
          </w:tcPr>
          <w:p w:rsidR="004412D9" w:rsidRPr="0012126E" w:rsidRDefault="004412D9" w:rsidP="00462301">
            <w:pPr>
              <w:spacing w:before="0"/>
              <w:jc w:val="right"/>
              <w:rPr>
                <w:snapToGrid w:val="0"/>
                <w:color w:val="000000"/>
                <w:sz w:val="16"/>
                <w:szCs w:val="16"/>
              </w:rPr>
            </w:pPr>
            <w:r w:rsidRPr="0012126E">
              <w:rPr>
                <w:snapToGrid w:val="0"/>
                <w:color w:val="000000"/>
                <w:sz w:val="16"/>
                <w:szCs w:val="16"/>
              </w:rPr>
              <w:t>0</w:t>
            </w:r>
          </w:p>
        </w:tc>
        <w:tc>
          <w:tcPr>
            <w:tcW w:w="1208" w:type="dxa"/>
          </w:tcPr>
          <w:p w:rsidR="004412D9" w:rsidRPr="0012126E" w:rsidRDefault="004412D9" w:rsidP="00462301">
            <w:pPr>
              <w:spacing w:before="0"/>
              <w:jc w:val="right"/>
              <w:rPr>
                <w:snapToGrid w:val="0"/>
                <w:color w:val="000000"/>
                <w:sz w:val="16"/>
                <w:szCs w:val="16"/>
              </w:rPr>
            </w:pPr>
            <w:r w:rsidRPr="0012126E">
              <w:rPr>
                <w:snapToGrid w:val="0"/>
                <w:color w:val="000000"/>
                <w:sz w:val="16"/>
                <w:szCs w:val="16"/>
              </w:rPr>
              <w:t> </w:t>
            </w:r>
          </w:p>
        </w:tc>
      </w:tr>
      <w:tr w:rsidR="004412D9" w:rsidRPr="0012126E">
        <w:tc>
          <w:tcPr>
            <w:tcW w:w="664"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44:7</w:t>
            </w:r>
          </w:p>
        </w:tc>
        <w:tc>
          <w:tcPr>
            <w:tcW w:w="3174"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Ekologisk produktion</w:t>
            </w:r>
          </w:p>
        </w:tc>
        <w:tc>
          <w:tcPr>
            <w:tcW w:w="1206" w:type="dxa"/>
          </w:tcPr>
          <w:p w:rsidR="004412D9" w:rsidRPr="0012126E" w:rsidRDefault="004412D9" w:rsidP="00462301">
            <w:pPr>
              <w:spacing w:before="0"/>
              <w:jc w:val="right"/>
              <w:rPr>
                <w:snapToGrid w:val="0"/>
                <w:color w:val="000000"/>
                <w:sz w:val="16"/>
                <w:szCs w:val="16"/>
              </w:rPr>
            </w:pPr>
            <w:r w:rsidRPr="0012126E">
              <w:rPr>
                <w:snapToGrid w:val="0"/>
                <w:color w:val="000000"/>
                <w:sz w:val="16"/>
                <w:szCs w:val="16"/>
              </w:rPr>
              <w:t>29 800</w:t>
            </w:r>
          </w:p>
        </w:tc>
        <w:tc>
          <w:tcPr>
            <w:tcW w:w="1208" w:type="dxa"/>
          </w:tcPr>
          <w:p w:rsidR="004412D9" w:rsidRPr="0012126E" w:rsidRDefault="006264F9" w:rsidP="00462301">
            <w:pPr>
              <w:spacing w:before="0"/>
              <w:jc w:val="right"/>
              <w:rPr>
                <w:snapToGrid w:val="0"/>
                <w:color w:val="000000"/>
                <w:sz w:val="16"/>
                <w:szCs w:val="16"/>
              </w:rPr>
            </w:pPr>
            <w:r w:rsidRPr="0012126E">
              <w:rPr>
                <w:snapToGrid w:val="0"/>
                <w:color w:val="000000"/>
                <w:sz w:val="16"/>
                <w:szCs w:val="16"/>
              </w:rPr>
              <w:t>–</w:t>
            </w:r>
            <w:r w:rsidR="00691019" w:rsidRPr="0012126E">
              <w:rPr>
                <w:snapToGrid w:val="0"/>
                <w:color w:val="000000"/>
                <w:sz w:val="16"/>
                <w:szCs w:val="16"/>
              </w:rPr>
              <w:t>29 800</w:t>
            </w:r>
          </w:p>
        </w:tc>
      </w:tr>
      <w:tr w:rsidR="004412D9" w:rsidRPr="0012126E">
        <w:tc>
          <w:tcPr>
            <w:tcW w:w="664" w:type="dxa"/>
          </w:tcPr>
          <w:p w:rsidR="004412D9" w:rsidRPr="0012126E" w:rsidRDefault="004412D9" w:rsidP="00462301">
            <w:pPr>
              <w:spacing w:before="0"/>
              <w:jc w:val="left"/>
              <w:rPr>
                <w:snapToGrid w:val="0"/>
                <w:color w:val="000000"/>
                <w:sz w:val="16"/>
                <w:szCs w:val="16"/>
              </w:rPr>
            </w:pPr>
          </w:p>
        </w:tc>
        <w:tc>
          <w:tcPr>
            <w:tcW w:w="3174" w:type="dxa"/>
            <w:vAlign w:val="bottom"/>
          </w:tcPr>
          <w:p w:rsidR="004412D9" w:rsidRPr="0012126E" w:rsidRDefault="004412D9" w:rsidP="00C36DE5">
            <w:pPr>
              <w:spacing w:before="60" w:line="240" w:lineRule="auto"/>
              <w:jc w:val="left"/>
              <w:rPr>
                <w:snapToGrid w:val="0"/>
                <w:color w:val="000000"/>
                <w:sz w:val="16"/>
                <w:szCs w:val="16"/>
              </w:rPr>
            </w:pPr>
            <w:r w:rsidRPr="0012126E">
              <w:rPr>
                <w:snapToGrid w:val="0"/>
                <w:color w:val="000000"/>
                <w:sz w:val="16"/>
                <w:szCs w:val="16"/>
              </w:rPr>
              <w:t>Stöd till NGO:ers arbete med landsbygdens</w:t>
            </w:r>
            <w:r w:rsidR="00462301" w:rsidRPr="0012126E">
              <w:rPr>
                <w:snapToGrid w:val="0"/>
                <w:color w:val="000000"/>
                <w:sz w:val="16"/>
                <w:szCs w:val="16"/>
              </w:rPr>
              <w:br/>
            </w:r>
            <w:r w:rsidRPr="0012126E">
              <w:rPr>
                <w:snapToGrid w:val="0"/>
                <w:color w:val="000000"/>
                <w:sz w:val="16"/>
                <w:szCs w:val="16"/>
              </w:rPr>
              <w:t>miljöfrågor</w:t>
            </w:r>
          </w:p>
        </w:tc>
        <w:tc>
          <w:tcPr>
            <w:tcW w:w="1206" w:type="dxa"/>
            <w:vAlign w:val="bottom"/>
          </w:tcPr>
          <w:p w:rsidR="004412D9" w:rsidRPr="0012126E" w:rsidRDefault="004412D9" w:rsidP="00462301">
            <w:pPr>
              <w:spacing w:before="0"/>
              <w:jc w:val="right"/>
              <w:rPr>
                <w:snapToGrid w:val="0"/>
                <w:color w:val="000000"/>
                <w:sz w:val="16"/>
                <w:szCs w:val="16"/>
              </w:rPr>
            </w:pPr>
          </w:p>
        </w:tc>
        <w:tc>
          <w:tcPr>
            <w:tcW w:w="1208" w:type="dxa"/>
            <w:vAlign w:val="bottom"/>
          </w:tcPr>
          <w:p w:rsidR="004412D9" w:rsidRPr="0012126E" w:rsidRDefault="004412D9" w:rsidP="00462301">
            <w:pPr>
              <w:spacing w:before="0"/>
              <w:jc w:val="right"/>
              <w:rPr>
                <w:snapToGrid w:val="0"/>
                <w:color w:val="000000"/>
                <w:sz w:val="16"/>
                <w:szCs w:val="16"/>
              </w:rPr>
            </w:pPr>
            <w:r w:rsidRPr="0012126E">
              <w:rPr>
                <w:snapToGrid w:val="0"/>
                <w:color w:val="000000"/>
                <w:sz w:val="16"/>
                <w:szCs w:val="16"/>
              </w:rPr>
              <w:t>4 000</w:t>
            </w:r>
          </w:p>
        </w:tc>
      </w:tr>
      <w:tr w:rsidR="004412D9" w:rsidRPr="0012126E">
        <w:tc>
          <w:tcPr>
            <w:tcW w:w="664" w:type="dxa"/>
          </w:tcPr>
          <w:p w:rsidR="004412D9" w:rsidRPr="0012126E" w:rsidRDefault="004412D9" w:rsidP="00462301">
            <w:pPr>
              <w:spacing w:before="0"/>
              <w:jc w:val="left"/>
              <w:rPr>
                <w:snapToGrid w:val="0"/>
                <w:color w:val="000000"/>
                <w:sz w:val="16"/>
                <w:szCs w:val="16"/>
              </w:rPr>
            </w:pPr>
          </w:p>
        </w:tc>
        <w:tc>
          <w:tcPr>
            <w:tcW w:w="3174"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Stöd till utveckling av fisketurism</w:t>
            </w:r>
          </w:p>
        </w:tc>
        <w:tc>
          <w:tcPr>
            <w:tcW w:w="1206" w:type="dxa"/>
          </w:tcPr>
          <w:p w:rsidR="004412D9" w:rsidRPr="0012126E" w:rsidRDefault="004412D9" w:rsidP="00462301">
            <w:pPr>
              <w:spacing w:before="0"/>
              <w:jc w:val="right"/>
              <w:rPr>
                <w:snapToGrid w:val="0"/>
                <w:color w:val="000000"/>
                <w:sz w:val="16"/>
                <w:szCs w:val="16"/>
              </w:rPr>
            </w:pPr>
          </w:p>
        </w:tc>
        <w:tc>
          <w:tcPr>
            <w:tcW w:w="1208" w:type="dxa"/>
          </w:tcPr>
          <w:p w:rsidR="004412D9" w:rsidRPr="0012126E" w:rsidRDefault="004412D9" w:rsidP="00462301">
            <w:pPr>
              <w:spacing w:before="0"/>
              <w:jc w:val="right"/>
              <w:rPr>
                <w:snapToGrid w:val="0"/>
                <w:color w:val="000000"/>
                <w:sz w:val="16"/>
                <w:szCs w:val="16"/>
              </w:rPr>
            </w:pPr>
            <w:r w:rsidRPr="0012126E">
              <w:rPr>
                <w:snapToGrid w:val="0"/>
                <w:color w:val="000000"/>
                <w:sz w:val="16"/>
                <w:szCs w:val="16"/>
              </w:rPr>
              <w:t>5 000</w:t>
            </w:r>
          </w:p>
        </w:tc>
      </w:tr>
      <w:tr w:rsidR="004E182F" w:rsidRPr="0012126E">
        <w:tc>
          <w:tcPr>
            <w:tcW w:w="664" w:type="dxa"/>
            <w:tcBorders>
              <w:bottom w:val="single" w:sz="4" w:space="0" w:color="auto"/>
            </w:tcBorders>
          </w:tcPr>
          <w:p w:rsidR="004E182F" w:rsidRPr="0012126E" w:rsidRDefault="004E182F" w:rsidP="00462301">
            <w:pPr>
              <w:spacing w:before="0"/>
              <w:jc w:val="left"/>
              <w:rPr>
                <w:snapToGrid w:val="0"/>
                <w:color w:val="000000"/>
                <w:sz w:val="16"/>
                <w:szCs w:val="16"/>
              </w:rPr>
            </w:pPr>
          </w:p>
        </w:tc>
        <w:tc>
          <w:tcPr>
            <w:tcW w:w="3174" w:type="dxa"/>
            <w:tcBorders>
              <w:bottom w:val="single" w:sz="4" w:space="0" w:color="auto"/>
            </w:tcBorders>
          </w:tcPr>
          <w:p w:rsidR="004E182F" w:rsidRPr="0012126E" w:rsidRDefault="004E182F" w:rsidP="00462301">
            <w:pPr>
              <w:spacing w:before="0"/>
              <w:jc w:val="left"/>
              <w:rPr>
                <w:snapToGrid w:val="0"/>
                <w:color w:val="000000"/>
                <w:sz w:val="16"/>
                <w:szCs w:val="16"/>
              </w:rPr>
            </w:pPr>
            <w:r w:rsidRPr="0012126E">
              <w:rPr>
                <w:snapToGrid w:val="0"/>
                <w:color w:val="000000"/>
                <w:sz w:val="16"/>
                <w:szCs w:val="16"/>
              </w:rPr>
              <w:t>Totalt</w:t>
            </w:r>
          </w:p>
        </w:tc>
        <w:tc>
          <w:tcPr>
            <w:tcW w:w="1206" w:type="dxa"/>
            <w:tcBorders>
              <w:bottom w:val="single" w:sz="4" w:space="0" w:color="auto"/>
            </w:tcBorders>
          </w:tcPr>
          <w:p w:rsidR="004E182F" w:rsidRPr="0012126E" w:rsidRDefault="009F03F4" w:rsidP="00462301">
            <w:pPr>
              <w:spacing w:before="0"/>
              <w:jc w:val="right"/>
              <w:rPr>
                <w:snapToGrid w:val="0"/>
                <w:color w:val="000000"/>
                <w:sz w:val="16"/>
                <w:szCs w:val="16"/>
              </w:rPr>
            </w:pPr>
            <w:r w:rsidRPr="0012126E">
              <w:rPr>
                <w:snapToGrid w:val="0"/>
                <w:color w:val="000000"/>
                <w:sz w:val="16"/>
                <w:szCs w:val="16"/>
              </w:rPr>
              <w:t xml:space="preserve">16 137 </w:t>
            </w:r>
            <w:r w:rsidR="00D9017A" w:rsidRPr="0012126E">
              <w:rPr>
                <w:snapToGrid w:val="0"/>
                <w:color w:val="000000"/>
                <w:sz w:val="16"/>
                <w:szCs w:val="16"/>
              </w:rPr>
              <w:t>000</w:t>
            </w:r>
          </w:p>
        </w:tc>
        <w:tc>
          <w:tcPr>
            <w:tcW w:w="1208" w:type="dxa"/>
            <w:tcBorders>
              <w:bottom w:val="single" w:sz="4" w:space="0" w:color="auto"/>
            </w:tcBorders>
          </w:tcPr>
          <w:p w:rsidR="004E182F" w:rsidRPr="0012126E" w:rsidRDefault="006264F9" w:rsidP="00462301">
            <w:pPr>
              <w:spacing w:before="0"/>
              <w:jc w:val="right"/>
              <w:rPr>
                <w:snapToGrid w:val="0"/>
                <w:color w:val="000000"/>
                <w:sz w:val="16"/>
                <w:szCs w:val="16"/>
              </w:rPr>
            </w:pPr>
            <w:r w:rsidRPr="0012126E">
              <w:rPr>
                <w:snapToGrid w:val="0"/>
                <w:color w:val="000000"/>
                <w:sz w:val="16"/>
                <w:szCs w:val="16"/>
              </w:rPr>
              <w:t>–</w:t>
            </w:r>
            <w:r w:rsidR="00691019" w:rsidRPr="0012126E">
              <w:rPr>
                <w:snapToGrid w:val="0"/>
                <w:color w:val="000000"/>
                <w:sz w:val="16"/>
                <w:szCs w:val="16"/>
              </w:rPr>
              <w:t>163</w:t>
            </w:r>
            <w:r w:rsidR="004412D9" w:rsidRPr="0012126E">
              <w:rPr>
                <w:snapToGrid w:val="0"/>
                <w:color w:val="000000"/>
                <w:sz w:val="16"/>
                <w:szCs w:val="16"/>
              </w:rPr>
              <w:t xml:space="preserve"> </w:t>
            </w:r>
            <w:r w:rsidR="00691019" w:rsidRPr="0012126E">
              <w:rPr>
                <w:snapToGrid w:val="0"/>
                <w:color w:val="000000"/>
                <w:sz w:val="16"/>
                <w:szCs w:val="16"/>
              </w:rPr>
              <w:t>6</w:t>
            </w:r>
            <w:r w:rsidR="004412D9" w:rsidRPr="0012126E">
              <w:rPr>
                <w:snapToGrid w:val="0"/>
                <w:color w:val="000000"/>
                <w:sz w:val="16"/>
                <w:szCs w:val="16"/>
              </w:rPr>
              <w:t>63</w:t>
            </w:r>
          </w:p>
        </w:tc>
      </w:tr>
    </w:tbl>
    <w:p w:rsidR="004E182F" w:rsidRPr="0012126E" w:rsidRDefault="004E182F" w:rsidP="00880B0E">
      <w:pPr>
        <w:pStyle w:val="Normaltindrag"/>
        <w:ind w:firstLine="285"/>
        <w:rPr>
          <w:b/>
        </w:rPr>
      </w:pPr>
      <w:r w:rsidRPr="0012126E">
        <w:rPr>
          <w:b/>
        </w:rPr>
        <w:t xml:space="preserve">Utgiftsområde 23 </w:t>
      </w:r>
      <w:r w:rsidR="007C6EB2" w:rsidRPr="0012126E">
        <w:rPr>
          <w:b/>
        </w:rPr>
        <w:t xml:space="preserve">år </w:t>
      </w:r>
      <w:r w:rsidRPr="0012126E">
        <w:rPr>
          <w:b/>
        </w:rPr>
        <w:t>2007</w:t>
      </w:r>
    </w:p>
    <w:p w:rsidR="00715742" w:rsidRPr="0012126E" w:rsidRDefault="00715742" w:rsidP="00715742">
      <w:pPr>
        <w:pStyle w:val="Normaltindrag"/>
        <w:spacing w:before="125"/>
        <w:ind w:firstLine="0"/>
        <w:rPr>
          <w:b/>
        </w:rPr>
      </w:pPr>
    </w:p>
    <w:tbl>
      <w:tblPr>
        <w:tblStyle w:val="Tabellrutnt1"/>
        <w:tblW w:w="6259" w:type="dxa"/>
        <w:tblInd w:w="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673"/>
        <w:gridCol w:w="3174"/>
        <w:gridCol w:w="1206"/>
        <w:gridCol w:w="1206"/>
      </w:tblGrid>
      <w:tr w:rsidR="004E182F" w:rsidRPr="0012126E">
        <w:tc>
          <w:tcPr>
            <w:tcW w:w="673" w:type="dxa"/>
            <w:tcBorders>
              <w:top w:val="single" w:sz="4" w:space="0" w:color="auto"/>
              <w:bottom w:val="single" w:sz="4" w:space="0" w:color="auto"/>
            </w:tcBorders>
          </w:tcPr>
          <w:p w:rsidR="004E182F" w:rsidRPr="0012126E" w:rsidRDefault="004E182F" w:rsidP="00462301">
            <w:pPr>
              <w:spacing w:before="0" w:line="200" w:lineRule="exact"/>
              <w:jc w:val="left"/>
              <w:rPr>
                <w:b/>
                <w:snapToGrid w:val="0"/>
                <w:color w:val="000000"/>
                <w:sz w:val="16"/>
                <w:szCs w:val="16"/>
              </w:rPr>
            </w:pPr>
          </w:p>
        </w:tc>
        <w:tc>
          <w:tcPr>
            <w:tcW w:w="3174" w:type="dxa"/>
            <w:tcBorders>
              <w:top w:val="single" w:sz="4" w:space="0" w:color="auto"/>
              <w:bottom w:val="single" w:sz="4" w:space="0" w:color="auto"/>
            </w:tcBorders>
          </w:tcPr>
          <w:p w:rsidR="004E182F" w:rsidRPr="0012126E" w:rsidRDefault="004E182F" w:rsidP="00462301">
            <w:pPr>
              <w:spacing w:before="0" w:line="200" w:lineRule="exact"/>
              <w:jc w:val="left"/>
              <w:rPr>
                <w:b/>
                <w:snapToGrid w:val="0"/>
                <w:color w:val="000000"/>
                <w:sz w:val="16"/>
                <w:szCs w:val="16"/>
              </w:rPr>
            </w:pPr>
            <w:r w:rsidRPr="0012126E">
              <w:rPr>
                <w:b/>
                <w:snapToGrid w:val="0"/>
                <w:color w:val="000000"/>
                <w:sz w:val="16"/>
                <w:szCs w:val="16"/>
              </w:rPr>
              <w:t>Anslag (tusental kronor)</w:t>
            </w:r>
          </w:p>
        </w:tc>
        <w:tc>
          <w:tcPr>
            <w:tcW w:w="1206" w:type="dxa"/>
            <w:tcBorders>
              <w:top w:val="single" w:sz="4" w:space="0" w:color="auto"/>
              <w:bottom w:val="single" w:sz="4" w:space="0" w:color="auto"/>
            </w:tcBorders>
          </w:tcPr>
          <w:p w:rsidR="004E182F" w:rsidRPr="0012126E" w:rsidRDefault="004E182F" w:rsidP="00D2686C">
            <w:pPr>
              <w:spacing w:before="0" w:line="200" w:lineRule="exact"/>
              <w:jc w:val="right"/>
              <w:rPr>
                <w:b/>
                <w:snapToGrid w:val="0"/>
                <w:color w:val="000000"/>
                <w:sz w:val="16"/>
                <w:szCs w:val="16"/>
              </w:rPr>
            </w:pPr>
            <w:r w:rsidRPr="0012126E">
              <w:rPr>
                <w:b/>
                <w:snapToGrid w:val="0"/>
                <w:color w:val="000000"/>
                <w:sz w:val="16"/>
                <w:szCs w:val="16"/>
              </w:rPr>
              <w:t>Regeringens fö</w:t>
            </w:r>
            <w:r w:rsidRPr="0012126E">
              <w:rPr>
                <w:b/>
                <w:snapToGrid w:val="0"/>
                <w:color w:val="000000"/>
                <w:sz w:val="16"/>
                <w:szCs w:val="16"/>
              </w:rPr>
              <w:t>r</w:t>
            </w:r>
            <w:r w:rsidRPr="0012126E">
              <w:rPr>
                <w:b/>
                <w:snapToGrid w:val="0"/>
                <w:color w:val="000000"/>
                <w:sz w:val="16"/>
                <w:szCs w:val="16"/>
              </w:rPr>
              <w:t>slag 2008</w:t>
            </w:r>
          </w:p>
        </w:tc>
        <w:tc>
          <w:tcPr>
            <w:tcW w:w="1206" w:type="dxa"/>
            <w:tcBorders>
              <w:top w:val="single" w:sz="4" w:space="0" w:color="auto"/>
              <w:bottom w:val="single" w:sz="4" w:space="0" w:color="auto"/>
            </w:tcBorders>
          </w:tcPr>
          <w:p w:rsidR="004E182F" w:rsidRPr="0012126E" w:rsidRDefault="004E182F" w:rsidP="00D2686C">
            <w:pPr>
              <w:spacing w:before="0" w:line="200" w:lineRule="exact"/>
              <w:jc w:val="right"/>
              <w:rPr>
                <w:b/>
                <w:snapToGrid w:val="0"/>
                <w:color w:val="000000"/>
                <w:sz w:val="16"/>
                <w:szCs w:val="16"/>
              </w:rPr>
            </w:pPr>
            <w:r w:rsidRPr="0012126E">
              <w:rPr>
                <w:b/>
                <w:snapToGrid w:val="0"/>
                <w:color w:val="000000"/>
                <w:sz w:val="16"/>
                <w:szCs w:val="16"/>
              </w:rPr>
              <w:t>Förän</w:t>
            </w:r>
            <w:r w:rsidRPr="0012126E">
              <w:rPr>
                <w:b/>
                <w:snapToGrid w:val="0"/>
                <w:color w:val="000000"/>
                <w:sz w:val="16"/>
                <w:szCs w:val="16"/>
              </w:rPr>
              <w:t>d</w:t>
            </w:r>
            <w:r w:rsidRPr="0012126E">
              <w:rPr>
                <w:b/>
                <w:snapToGrid w:val="0"/>
                <w:color w:val="000000"/>
                <w:sz w:val="16"/>
                <w:szCs w:val="16"/>
              </w:rPr>
              <w:t xml:space="preserve">ringar </w:t>
            </w:r>
            <w:r w:rsidR="00462301" w:rsidRPr="0012126E">
              <w:rPr>
                <w:b/>
                <w:snapToGrid w:val="0"/>
                <w:color w:val="000000"/>
                <w:sz w:val="16"/>
                <w:szCs w:val="16"/>
              </w:rPr>
              <w:br/>
            </w:r>
            <w:r w:rsidRPr="0012126E">
              <w:rPr>
                <w:b/>
                <w:snapToGrid w:val="0"/>
                <w:color w:val="000000"/>
                <w:sz w:val="16"/>
                <w:szCs w:val="16"/>
              </w:rPr>
              <w:t>2008</w:t>
            </w:r>
          </w:p>
        </w:tc>
      </w:tr>
      <w:tr w:rsidR="004412D9" w:rsidRPr="0012126E">
        <w:tc>
          <w:tcPr>
            <w:tcW w:w="673" w:type="dxa"/>
            <w:tcBorders>
              <w:top w:val="single" w:sz="4" w:space="0" w:color="auto"/>
            </w:tcBorders>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25:1</w:t>
            </w:r>
          </w:p>
        </w:tc>
        <w:tc>
          <w:tcPr>
            <w:tcW w:w="3174" w:type="dxa"/>
            <w:tcBorders>
              <w:top w:val="single" w:sz="4" w:space="0" w:color="auto"/>
            </w:tcBorders>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 xml:space="preserve">Sveriges </w:t>
            </w:r>
            <w:r w:rsidR="006264F9" w:rsidRPr="0012126E">
              <w:rPr>
                <w:snapToGrid w:val="0"/>
                <w:color w:val="000000"/>
                <w:sz w:val="16"/>
                <w:szCs w:val="16"/>
              </w:rPr>
              <w:t>lantbruksuniversitet</w:t>
            </w:r>
          </w:p>
        </w:tc>
        <w:tc>
          <w:tcPr>
            <w:tcW w:w="1206" w:type="dxa"/>
            <w:tcBorders>
              <w:top w:val="single" w:sz="4" w:space="0" w:color="auto"/>
            </w:tcBorders>
          </w:tcPr>
          <w:p w:rsidR="004412D9" w:rsidRPr="0012126E" w:rsidRDefault="004412D9" w:rsidP="00462301">
            <w:pPr>
              <w:spacing w:before="0"/>
              <w:jc w:val="right"/>
              <w:rPr>
                <w:snapToGrid w:val="0"/>
                <w:color w:val="000000"/>
                <w:sz w:val="16"/>
                <w:szCs w:val="16"/>
              </w:rPr>
            </w:pPr>
            <w:r w:rsidRPr="0012126E">
              <w:rPr>
                <w:snapToGrid w:val="0"/>
                <w:color w:val="000000"/>
                <w:sz w:val="16"/>
                <w:szCs w:val="16"/>
              </w:rPr>
              <w:t>1 455 500</w:t>
            </w:r>
          </w:p>
        </w:tc>
        <w:tc>
          <w:tcPr>
            <w:tcW w:w="1206" w:type="dxa"/>
            <w:tcBorders>
              <w:top w:val="single" w:sz="4" w:space="0" w:color="auto"/>
            </w:tcBorders>
          </w:tcPr>
          <w:p w:rsidR="004412D9" w:rsidRPr="0012126E" w:rsidRDefault="004412D9" w:rsidP="00462301">
            <w:pPr>
              <w:spacing w:before="0"/>
              <w:jc w:val="right"/>
              <w:rPr>
                <w:snapToGrid w:val="0"/>
                <w:color w:val="000000"/>
                <w:sz w:val="16"/>
                <w:szCs w:val="16"/>
              </w:rPr>
            </w:pPr>
            <w:r w:rsidRPr="0012126E">
              <w:rPr>
                <w:snapToGrid w:val="0"/>
                <w:color w:val="000000"/>
                <w:sz w:val="16"/>
                <w:szCs w:val="16"/>
              </w:rPr>
              <w:t>15 000</w:t>
            </w:r>
          </w:p>
        </w:tc>
      </w:tr>
      <w:tr w:rsidR="004412D9" w:rsidRPr="0012126E">
        <w:tc>
          <w:tcPr>
            <w:tcW w:w="673"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26:1</w:t>
            </w:r>
          </w:p>
        </w:tc>
        <w:tc>
          <w:tcPr>
            <w:tcW w:w="3174" w:type="dxa"/>
          </w:tcPr>
          <w:p w:rsidR="004412D9" w:rsidRPr="0012126E" w:rsidRDefault="006264F9" w:rsidP="00462301">
            <w:pPr>
              <w:spacing w:before="0"/>
              <w:jc w:val="left"/>
              <w:rPr>
                <w:snapToGrid w:val="0"/>
                <w:color w:val="000000"/>
                <w:sz w:val="16"/>
                <w:szCs w:val="16"/>
              </w:rPr>
            </w:pPr>
            <w:r w:rsidRPr="0012126E">
              <w:rPr>
                <w:snapToGrid w:val="0"/>
                <w:color w:val="000000"/>
                <w:sz w:val="16"/>
                <w:szCs w:val="16"/>
              </w:rPr>
              <w:t xml:space="preserve">Formas </w:t>
            </w:r>
            <w:r w:rsidR="004412D9" w:rsidRPr="0012126E">
              <w:rPr>
                <w:snapToGrid w:val="0"/>
                <w:color w:val="000000"/>
                <w:sz w:val="16"/>
                <w:szCs w:val="16"/>
              </w:rPr>
              <w:t>forskning</w:t>
            </w:r>
          </w:p>
        </w:tc>
        <w:tc>
          <w:tcPr>
            <w:tcW w:w="1206" w:type="dxa"/>
          </w:tcPr>
          <w:p w:rsidR="004412D9" w:rsidRPr="0012126E" w:rsidRDefault="004412D9" w:rsidP="00462301">
            <w:pPr>
              <w:spacing w:before="0"/>
              <w:jc w:val="right"/>
              <w:rPr>
                <w:snapToGrid w:val="0"/>
                <w:color w:val="000000"/>
                <w:sz w:val="16"/>
                <w:szCs w:val="16"/>
              </w:rPr>
            </w:pPr>
            <w:r w:rsidRPr="0012126E">
              <w:rPr>
                <w:snapToGrid w:val="0"/>
                <w:color w:val="000000"/>
                <w:sz w:val="16"/>
                <w:szCs w:val="16"/>
              </w:rPr>
              <w:t>328 800</w:t>
            </w:r>
          </w:p>
        </w:tc>
        <w:tc>
          <w:tcPr>
            <w:tcW w:w="1206" w:type="dxa"/>
          </w:tcPr>
          <w:p w:rsidR="004412D9" w:rsidRPr="0012126E" w:rsidRDefault="004412D9" w:rsidP="00462301">
            <w:pPr>
              <w:spacing w:before="0"/>
              <w:jc w:val="right"/>
              <w:rPr>
                <w:snapToGrid w:val="0"/>
                <w:color w:val="000000"/>
                <w:sz w:val="16"/>
                <w:szCs w:val="16"/>
              </w:rPr>
            </w:pPr>
            <w:r w:rsidRPr="0012126E">
              <w:rPr>
                <w:snapToGrid w:val="0"/>
                <w:color w:val="000000"/>
                <w:sz w:val="16"/>
                <w:szCs w:val="16"/>
              </w:rPr>
              <w:t>5 000</w:t>
            </w:r>
          </w:p>
        </w:tc>
      </w:tr>
      <w:tr w:rsidR="004412D9" w:rsidRPr="0012126E">
        <w:tc>
          <w:tcPr>
            <w:tcW w:w="673"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41:1</w:t>
            </w:r>
          </w:p>
        </w:tc>
        <w:tc>
          <w:tcPr>
            <w:tcW w:w="3174"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Skogs</w:t>
            </w:r>
            <w:r w:rsidR="006264F9" w:rsidRPr="0012126E">
              <w:rPr>
                <w:snapToGrid w:val="0"/>
                <w:color w:val="000000"/>
                <w:sz w:val="16"/>
                <w:szCs w:val="16"/>
              </w:rPr>
              <w:t>s</w:t>
            </w:r>
            <w:r w:rsidRPr="0012126E">
              <w:rPr>
                <w:snapToGrid w:val="0"/>
                <w:color w:val="000000"/>
                <w:sz w:val="16"/>
                <w:szCs w:val="16"/>
              </w:rPr>
              <w:t>tyrelsen</w:t>
            </w:r>
          </w:p>
        </w:tc>
        <w:tc>
          <w:tcPr>
            <w:tcW w:w="1206" w:type="dxa"/>
          </w:tcPr>
          <w:p w:rsidR="004412D9" w:rsidRPr="0012126E" w:rsidRDefault="004412D9" w:rsidP="00462301">
            <w:pPr>
              <w:spacing w:before="0"/>
              <w:jc w:val="right"/>
              <w:rPr>
                <w:snapToGrid w:val="0"/>
                <w:color w:val="000000"/>
                <w:sz w:val="16"/>
                <w:szCs w:val="16"/>
              </w:rPr>
            </w:pPr>
            <w:r w:rsidRPr="0012126E">
              <w:rPr>
                <w:snapToGrid w:val="0"/>
                <w:color w:val="000000"/>
                <w:sz w:val="16"/>
                <w:szCs w:val="16"/>
              </w:rPr>
              <w:t>334 100</w:t>
            </w:r>
          </w:p>
        </w:tc>
        <w:tc>
          <w:tcPr>
            <w:tcW w:w="1206" w:type="dxa"/>
          </w:tcPr>
          <w:p w:rsidR="004412D9" w:rsidRPr="0012126E" w:rsidRDefault="006264F9" w:rsidP="00462301">
            <w:pPr>
              <w:spacing w:before="0"/>
              <w:jc w:val="right"/>
              <w:rPr>
                <w:snapToGrid w:val="0"/>
                <w:color w:val="000000"/>
                <w:sz w:val="16"/>
                <w:szCs w:val="16"/>
              </w:rPr>
            </w:pPr>
            <w:r w:rsidRPr="0012126E">
              <w:rPr>
                <w:snapToGrid w:val="0"/>
                <w:color w:val="000000"/>
                <w:sz w:val="16"/>
                <w:szCs w:val="16"/>
              </w:rPr>
              <w:t>–</w:t>
            </w:r>
            <w:r w:rsidR="004412D9" w:rsidRPr="0012126E">
              <w:rPr>
                <w:snapToGrid w:val="0"/>
                <w:color w:val="000000"/>
                <w:sz w:val="16"/>
                <w:szCs w:val="16"/>
              </w:rPr>
              <w:t>334 100</w:t>
            </w:r>
          </w:p>
        </w:tc>
      </w:tr>
      <w:tr w:rsidR="004412D9" w:rsidRPr="0012126E">
        <w:tc>
          <w:tcPr>
            <w:tcW w:w="673"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42:2</w:t>
            </w:r>
          </w:p>
        </w:tc>
        <w:tc>
          <w:tcPr>
            <w:tcW w:w="3174"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Bidrag till distriktsveterinärorganisationen</w:t>
            </w:r>
          </w:p>
        </w:tc>
        <w:tc>
          <w:tcPr>
            <w:tcW w:w="1206" w:type="dxa"/>
          </w:tcPr>
          <w:p w:rsidR="004412D9" w:rsidRPr="0012126E" w:rsidRDefault="004412D9" w:rsidP="00462301">
            <w:pPr>
              <w:spacing w:before="0"/>
              <w:jc w:val="right"/>
              <w:rPr>
                <w:snapToGrid w:val="0"/>
                <w:color w:val="000000"/>
                <w:sz w:val="16"/>
                <w:szCs w:val="16"/>
              </w:rPr>
            </w:pPr>
            <w:r w:rsidRPr="0012126E">
              <w:rPr>
                <w:snapToGrid w:val="0"/>
                <w:color w:val="000000"/>
                <w:sz w:val="16"/>
                <w:szCs w:val="16"/>
              </w:rPr>
              <w:t>99 400</w:t>
            </w:r>
          </w:p>
        </w:tc>
        <w:tc>
          <w:tcPr>
            <w:tcW w:w="1206" w:type="dxa"/>
          </w:tcPr>
          <w:p w:rsidR="004412D9" w:rsidRPr="0012126E" w:rsidRDefault="006264F9" w:rsidP="00462301">
            <w:pPr>
              <w:spacing w:before="0"/>
              <w:jc w:val="right"/>
              <w:rPr>
                <w:snapToGrid w:val="0"/>
                <w:color w:val="000000"/>
                <w:sz w:val="16"/>
                <w:szCs w:val="16"/>
              </w:rPr>
            </w:pPr>
            <w:r w:rsidRPr="0012126E">
              <w:rPr>
                <w:snapToGrid w:val="0"/>
                <w:color w:val="000000"/>
                <w:sz w:val="16"/>
                <w:szCs w:val="16"/>
              </w:rPr>
              <w:t>–</w:t>
            </w:r>
            <w:r w:rsidR="004412D9" w:rsidRPr="0012126E">
              <w:rPr>
                <w:snapToGrid w:val="0"/>
                <w:color w:val="000000"/>
                <w:sz w:val="16"/>
                <w:szCs w:val="16"/>
              </w:rPr>
              <w:t>20 000</w:t>
            </w:r>
          </w:p>
        </w:tc>
      </w:tr>
      <w:tr w:rsidR="004412D9" w:rsidRPr="0012126E">
        <w:tc>
          <w:tcPr>
            <w:tcW w:w="673"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42:3</w:t>
            </w:r>
          </w:p>
        </w:tc>
        <w:tc>
          <w:tcPr>
            <w:tcW w:w="3174"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 xml:space="preserve">Djurhälsovård </w:t>
            </w:r>
          </w:p>
        </w:tc>
        <w:tc>
          <w:tcPr>
            <w:tcW w:w="1206" w:type="dxa"/>
          </w:tcPr>
          <w:p w:rsidR="004412D9" w:rsidRPr="0012126E" w:rsidRDefault="004412D9" w:rsidP="00462301">
            <w:pPr>
              <w:spacing w:before="0"/>
              <w:jc w:val="right"/>
              <w:rPr>
                <w:snapToGrid w:val="0"/>
                <w:color w:val="000000"/>
                <w:sz w:val="16"/>
                <w:szCs w:val="16"/>
              </w:rPr>
            </w:pPr>
            <w:r w:rsidRPr="0012126E">
              <w:rPr>
                <w:snapToGrid w:val="0"/>
                <w:color w:val="000000"/>
                <w:sz w:val="16"/>
                <w:szCs w:val="16"/>
              </w:rPr>
              <w:t>14 700</w:t>
            </w:r>
          </w:p>
        </w:tc>
        <w:tc>
          <w:tcPr>
            <w:tcW w:w="1206" w:type="dxa"/>
          </w:tcPr>
          <w:p w:rsidR="004412D9" w:rsidRPr="0012126E" w:rsidRDefault="004412D9" w:rsidP="00462301">
            <w:pPr>
              <w:spacing w:before="0"/>
              <w:jc w:val="right"/>
              <w:rPr>
                <w:snapToGrid w:val="0"/>
                <w:color w:val="000000"/>
                <w:sz w:val="16"/>
                <w:szCs w:val="16"/>
              </w:rPr>
            </w:pPr>
            <w:r w:rsidRPr="0012126E">
              <w:rPr>
                <w:snapToGrid w:val="0"/>
                <w:color w:val="000000"/>
                <w:sz w:val="16"/>
                <w:szCs w:val="16"/>
              </w:rPr>
              <w:t>5 000</w:t>
            </w:r>
          </w:p>
        </w:tc>
      </w:tr>
      <w:tr w:rsidR="004412D9" w:rsidRPr="0012126E">
        <w:tc>
          <w:tcPr>
            <w:tcW w:w="673"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42:5</w:t>
            </w:r>
          </w:p>
        </w:tc>
        <w:tc>
          <w:tcPr>
            <w:tcW w:w="3174"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Ersättning för viltskador m.m.</w:t>
            </w:r>
          </w:p>
        </w:tc>
        <w:tc>
          <w:tcPr>
            <w:tcW w:w="1206" w:type="dxa"/>
          </w:tcPr>
          <w:p w:rsidR="004412D9" w:rsidRPr="0012126E" w:rsidRDefault="004412D9" w:rsidP="00462301">
            <w:pPr>
              <w:spacing w:before="0"/>
              <w:jc w:val="right"/>
              <w:rPr>
                <w:snapToGrid w:val="0"/>
                <w:color w:val="000000"/>
                <w:sz w:val="16"/>
                <w:szCs w:val="16"/>
              </w:rPr>
            </w:pPr>
            <w:r w:rsidRPr="0012126E">
              <w:rPr>
                <w:snapToGrid w:val="0"/>
                <w:color w:val="000000"/>
                <w:sz w:val="16"/>
                <w:szCs w:val="16"/>
              </w:rPr>
              <w:t>87 000</w:t>
            </w:r>
          </w:p>
        </w:tc>
        <w:tc>
          <w:tcPr>
            <w:tcW w:w="1206" w:type="dxa"/>
          </w:tcPr>
          <w:p w:rsidR="004412D9" w:rsidRPr="0012126E" w:rsidRDefault="004412D9" w:rsidP="00462301">
            <w:pPr>
              <w:spacing w:before="0"/>
              <w:jc w:val="right"/>
              <w:rPr>
                <w:snapToGrid w:val="0"/>
                <w:color w:val="000000"/>
                <w:sz w:val="16"/>
                <w:szCs w:val="16"/>
              </w:rPr>
            </w:pPr>
            <w:r w:rsidRPr="0012126E">
              <w:rPr>
                <w:snapToGrid w:val="0"/>
                <w:color w:val="000000"/>
                <w:sz w:val="16"/>
                <w:szCs w:val="16"/>
              </w:rPr>
              <w:t>3 000</w:t>
            </w:r>
          </w:p>
        </w:tc>
      </w:tr>
      <w:tr w:rsidR="004412D9" w:rsidRPr="0012126E">
        <w:tc>
          <w:tcPr>
            <w:tcW w:w="673"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42:6</w:t>
            </w:r>
          </w:p>
        </w:tc>
        <w:tc>
          <w:tcPr>
            <w:tcW w:w="3174"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Djurskyddsmyndighete</w:t>
            </w:r>
            <w:r w:rsidR="006264F9" w:rsidRPr="0012126E">
              <w:rPr>
                <w:snapToGrid w:val="0"/>
                <w:color w:val="000000"/>
                <w:sz w:val="16"/>
                <w:szCs w:val="16"/>
              </w:rPr>
              <w:t>n</w:t>
            </w:r>
          </w:p>
        </w:tc>
        <w:tc>
          <w:tcPr>
            <w:tcW w:w="1206" w:type="dxa"/>
          </w:tcPr>
          <w:p w:rsidR="004412D9" w:rsidRPr="0012126E" w:rsidRDefault="004412D9" w:rsidP="00462301">
            <w:pPr>
              <w:spacing w:before="0"/>
              <w:jc w:val="right"/>
              <w:rPr>
                <w:snapToGrid w:val="0"/>
                <w:color w:val="000000"/>
                <w:sz w:val="16"/>
                <w:szCs w:val="16"/>
              </w:rPr>
            </w:pPr>
            <w:r w:rsidRPr="0012126E">
              <w:rPr>
                <w:snapToGrid w:val="0"/>
                <w:color w:val="000000"/>
                <w:sz w:val="16"/>
                <w:szCs w:val="16"/>
              </w:rPr>
              <w:t>95 800</w:t>
            </w:r>
          </w:p>
        </w:tc>
        <w:tc>
          <w:tcPr>
            <w:tcW w:w="1206" w:type="dxa"/>
          </w:tcPr>
          <w:p w:rsidR="004412D9" w:rsidRPr="0012126E" w:rsidRDefault="006264F9" w:rsidP="00462301">
            <w:pPr>
              <w:spacing w:before="0"/>
              <w:jc w:val="right"/>
              <w:rPr>
                <w:snapToGrid w:val="0"/>
                <w:color w:val="000000"/>
                <w:sz w:val="16"/>
                <w:szCs w:val="16"/>
              </w:rPr>
            </w:pPr>
            <w:r w:rsidRPr="0012126E">
              <w:rPr>
                <w:snapToGrid w:val="0"/>
                <w:color w:val="000000"/>
                <w:sz w:val="16"/>
                <w:szCs w:val="16"/>
              </w:rPr>
              <w:t>–</w:t>
            </w:r>
            <w:r w:rsidR="004412D9" w:rsidRPr="0012126E">
              <w:rPr>
                <w:snapToGrid w:val="0"/>
                <w:color w:val="000000"/>
                <w:sz w:val="16"/>
                <w:szCs w:val="16"/>
              </w:rPr>
              <w:t>10 000</w:t>
            </w:r>
          </w:p>
        </w:tc>
      </w:tr>
      <w:tr w:rsidR="004412D9" w:rsidRPr="0012126E">
        <w:tc>
          <w:tcPr>
            <w:tcW w:w="673"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43:1</w:t>
            </w:r>
          </w:p>
        </w:tc>
        <w:tc>
          <w:tcPr>
            <w:tcW w:w="3174"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Statens jordbruksverk</w:t>
            </w:r>
          </w:p>
        </w:tc>
        <w:tc>
          <w:tcPr>
            <w:tcW w:w="1206" w:type="dxa"/>
          </w:tcPr>
          <w:p w:rsidR="004412D9" w:rsidRPr="0012126E" w:rsidRDefault="004412D9" w:rsidP="00462301">
            <w:pPr>
              <w:spacing w:before="0"/>
              <w:jc w:val="right"/>
              <w:rPr>
                <w:snapToGrid w:val="0"/>
                <w:color w:val="000000"/>
                <w:sz w:val="16"/>
                <w:szCs w:val="16"/>
              </w:rPr>
            </w:pPr>
            <w:r w:rsidRPr="0012126E">
              <w:rPr>
                <w:snapToGrid w:val="0"/>
                <w:color w:val="000000"/>
                <w:sz w:val="16"/>
                <w:szCs w:val="16"/>
              </w:rPr>
              <w:t>329 800</w:t>
            </w:r>
          </w:p>
        </w:tc>
        <w:tc>
          <w:tcPr>
            <w:tcW w:w="1206" w:type="dxa"/>
          </w:tcPr>
          <w:p w:rsidR="004412D9" w:rsidRPr="0012126E" w:rsidRDefault="006264F9" w:rsidP="00462301">
            <w:pPr>
              <w:spacing w:before="0"/>
              <w:jc w:val="right"/>
              <w:rPr>
                <w:snapToGrid w:val="0"/>
                <w:color w:val="000000"/>
                <w:sz w:val="16"/>
                <w:szCs w:val="16"/>
              </w:rPr>
            </w:pPr>
            <w:r w:rsidRPr="0012126E">
              <w:rPr>
                <w:snapToGrid w:val="0"/>
                <w:color w:val="000000"/>
                <w:sz w:val="16"/>
                <w:szCs w:val="16"/>
              </w:rPr>
              <w:t>–</w:t>
            </w:r>
            <w:r w:rsidR="004412D9" w:rsidRPr="0012126E">
              <w:rPr>
                <w:snapToGrid w:val="0"/>
                <w:color w:val="000000"/>
                <w:sz w:val="16"/>
                <w:szCs w:val="16"/>
              </w:rPr>
              <w:t>329 800</w:t>
            </w:r>
          </w:p>
        </w:tc>
      </w:tr>
      <w:tr w:rsidR="004412D9" w:rsidRPr="0012126E">
        <w:tc>
          <w:tcPr>
            <w:tcW w:w="673"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43:6</w:t>
            </w:r>
          </w:p>
        </w:tc>
        <w:tc>
          <w:tcPr>
            <w:tcW w:w="3174"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Fiskeriverket</w:t>
            </w:r>
          </w:p>
        </w:tc>
        <w:tc>
          <w:tcPr>
            <w:tcW w:w="1206" w:type="dxa"/>
          </w:tcPr>
          <w:p w:rsidR="004412D9" w:rsidRPr="0012126E" w:rsidRDefault="004412D9" w:rsidP="00462301">
            <w:pPr>
              <w:spacing w:before="0"/>
              <w:jc w:val="right"/>
              <w:rPr>
                <w:snapToGrid w:val="0"/>
                <w:color w:val="000000"/>
                <w:sz w:val="16"/>
                <w:szCs w:val="16"/>
              </w:rPr>
            </w:pPr>
            <w:r w:rsidRPr="0012126E">
              <w:rPr>
                <w:snapToGrid w:val="0"/>
                <w:color w:val="000000"/>
                <w:sz w:val="16"/>
                <w:szCs w:val="16"/>
              </w:rPr>
              <w:t>123 000</w:t>
            </w:r>
          </w:p>
        </w:tc>
        <w:tc>
          <w:tcPr>
            <w:tcW w:w="1206" w:type="dxa"/>
          </w:tcPr>
          <w:p w:rsidR="004412D9" w:rsidRPr="0012126E" w:rsidRDefault="006264F9" w:rsidP="00462301">
            <w:pPr>
              <w:spacing w:before="0"/>
              <w:jc w:val="right"/>
              <w:rPr>
                <w:snapToGrid w:val="0"/>
                <w:color w:val="000000"/>
                <w:sz w:val="16"/>
                <w:szCs w:val="16"/>
              </w:rPr>
            </w:pPr>
            <w:r w:rsidRPr="0012126E">
              <w:rPr>
                <w:snapToGrid w:val="0"/>
                <w:color w:val="000000"/>
                <w:sz w:val="16"/>
                <w:szCs w:val="16"/>
              </w:rPr>
              <w:t>–</w:t>
            </w:r>
            <w:r w:rsidR="004412D9" w:rsidRPr="0012126E">
              <w:rPr>
                <w:snapToGrid w:val="0"/>
                <w:color w:val="000000"/>
                <w:sz w:val="16"/>
                <w:szCs w:val="16"/>
              </w:rPr>
              <w:t>123 000</w:t>
            </w:r>
          </w:p>
        </w:tc>
      </w:tr>
      <w:tr w:rsidR="004412D9" w:rsidRPr="0012126E">
        <w:tc>
          <w:tcPr>
            <w:tcW w:w="673"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43:10</w:t>
            </w:r>
          </w:p>
        </w:tc>
        <w:tc>
          <w:tcPr>
            <w:tcW w:w="3174"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Livsmedelsverket</w:t>
            </w:r>
          </w:p>
        </w:tc>
        <w:tc>
          <w:tcPr>
            <w:tcW w:w="1206" w:type="dxa"/>
          </w:tcPr>
          <w:p w:rsidR="004412D9" w:rsidRPr="0012126E" w:rsidRDefault="004412D9" w:rsidP="00462301">
            <w:pPr>
              <w:spacing w:before="0"/>
              <w:jc w:val="right"/>
              <w:rPr>
                <w:snapToGrid w:val="0"/>
                <w:color w:val="000000"/>
                <w:sz w:val="16"/>
                <w:szCs w:val="16"/>
              </w:rPr>
            </w:pPr>
            <w:r w:rsidRPr="0012126E">
              <w:rPr>
                <w:snapToGrid w:val="0"/>
                <w:color w:val="000000"/>
                <w:sz w:val="16"/>
                <w:szCs w:val="16"/>
              </w:rPr>
              <w:t>164 100</w:t>
            </w:r>
          </w:p>
        </w:tc>
        <w:tc>
          <w:tcPr>
            <w:tcW w:w="1206" w:type="dxa"/>
          </w:tcPr>
          <w:p w:rsidR="004412D9" w:rsidRPr="0012126E" w:rsidRDefault="006264F9" w:rsidP="00462301">
            <w:pPr>
              <w:spacing w:before="0"/>
              <w:jc w:val="right"/>
              <w:rPr>
                <w:snapToGrid w:val="0"/>
                <w:color w:val="000000"/>
                <w:sz w:val="16"/>
                <w:szCs w:val="16"/>
              </w:rPr>
            </w:pPr>
            <w:r w:rsidRPr="0012126E">
              <w:rPr>
                <w:snapToGrid w:val="0"/>
                <w:color w:val="000000"/>
                <w:sz w:val="16"/>
                <w:szCs w:val="16"/>
              </w:rPr>
              <w:t>–</w:t>
            </w:r>
            <w:r w:rsidR="00075A32" w:rsidRPr="0012126E">
              <w:rPr>
                <w:snapToGrid w:val="0"/>
                <w:color w:val="000000"/>
                <w:sz w:val="16"/>
                <w:szCs w:val="16"/>
              </w:rPr>
              <w:t>13</w:t>
            </w:r>
            <w:r w:rsidR="004412D9" w:rsidRPr="0012126E">
              <w:rPr>
                <w:snapToGrid w:val="0"/>
                <w:color w:val="000000"/>
                <w:sz w:val="16"/>
                <w:szCs w:val="16"/>
              </w:rPr>
              <w:t xml:space="preserve"> 000</w:t>
            </w:r>
          </w:p>
        </w:tc>
      </w:tr>
      <w:tr w:rsidR="004412D9" w:rsidRPr="0012126E">
        <w:tc>
          <w:tcPr>
            <w:tcW w:w="673"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43:12</w:t>
            </w:r>
          </w:p>
        </w:tc>
        <w:tc>
          <w:tcPr>
            <w:tcW w:w="3174"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Livsmedelsstatistik</w:t>
            </w:r>
          </w:p>
        </w:tc>
        <w:tc>
          <w:tcPr>
            <w:tcW w:w="1206" w:type="dxa"/>
          </w:tcPr>
          <w:p w:rsidR="004412D9" w:rsidRPr="0012126E" w:rsidRDefault="004412D9" w:rsidP="00462301">
            <w:pPr>
              <w:spacing w:before="0"/>
              <w:jc w:val="right"/>
              <w:rPr>
                <w:snapToGrid w:val="0"/>
                <w:color w:val="000000"/>
                <w:sz w:val="16"/>
                <w:szCs w:val="16"/>
              </w:rPr>
            </w:pPr>
            <w:r w:rsidRPr="0012126E">
              <w:rPr>
                <w:snapToGrid w:val="0"/>
                <w:color w:val="000000"/>
                <w:sz w:val="16"/>
                <w:szCs w:val="16"/>
              </w:rPr>
              <w:t>25 100</w:t>
            </w:r>
          </w:p>
        </w:tc>
        <w:tc>
          <w:tcPr>
            <w:tcW w:w="1206" w:type="dxa"/>
          </w:tcPr>
          <w:p w:rsidR="004412D9" w:rsidRPr="0012126E" w:rsidRDefault="006264F9" w:rsidP="00462301">
            <w:pPr>
              <w:spacing w:before="0"/>
              <w:jc w:val="right"/>
              <w:rPr>
                <w:snapToGrid w:val="0"/>
                <w:color w:val="000000"/>
                <w:sz w:val="16"/>
                <w:szCs w:val="16"/>
              </w:rPr>
            </w:pPr>
            <w:r w:rsidRPr="0012126E">
              <w:rPr>
                <w:snapToGrid w:val="0"/>
                <w:color w:val="000000"/>
                <w:sz w:val="16"/>
                <w:szCs w:val="16"/>
              </w:rPr>
              <w:t>–</w:t>
            </w:r>
            <w:r w:rsidR="004412D9" w:rsidRPr="0012126E">
              <w:rPr>
                <w:snapToGrid w:val="0"/>
                <w:color w:val="000000"/>
                <w:sz w:val="16"/>
                <w:szCs w:val="16"/>
              </w:rPr>
              <w:t>10 000</w:t>
            </w:r>
          </w:p>
        </w:tc>
      </w:tr>
      <w:tr w:rsidR="004412D9" w:rsidRPr="0012126E">
        <w:tc>
          <w:tcPr>
            <w:tcW w:w="673" w:type="dxa"/>
          </w:tcPr>
          <w:p w:rsidR="004412D9" w:rsidRPr="0012126E" w:rsidRDefault="004412D9" w:rsidP="00462301">
            <w:pPr>
              <w:spacing w:before="0"/>
              <w:jc w:val="left"/>
              <w:rPr>
                <w:snapToGrid w:val="0"/>
                <w:color w:val="000000"/>
                <w:sz w:val="16"/>
                <w:szCs w:val="16"/>
              </w:rPr>
            </w:pPr>
          </w:p>
        </w:tc>
        <w:tc>
          <w:tcPr>
            <w:tcW w:w="3174"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LAN</w:t>
            </w:r>
          </w:p>
        </w:tc>
        <w:tc>
          <w:tcPr>
            <w:tcW w:w="1206" w:type="dxa"/>
          </w:tcPr>
          <w:p w:rsidR="004412D9" w:rsidRPr="0012126E" w:rsidRDefault="004412D9" w:rsidP="00462301">
            <w:pPr>
              <w:spacing w:before="0"/>
              <w:jc w:val="right"/>
              <w:rPr>
                <w:snapToGrid w:val="0"/>
                <w:color w:val="000000"/>
                <w:sz w:val="16"/>
                <w:szCs w:val="16"/>
              </w:rPr>
            </w:pPr>
          </w:p>
        </w:tc>
        <w:tc>
          <w:tcPr>
            <w:tcW w:w="1206" w:type="dxa"/>
          </w:tcPr>
          <w:p w:rsidR="004412D9" w:rsidRPr="0012126E" w:rsidRDefault="004412D9" w:rsidP="00462301">
            <w:pPr>
              <w:spacing w:before="0"/>
              <w:jc w:val="right"/>
              <w:rPr>
                <w:snapToGrid w:val="0"/>
                <w:color w:val="000000"/>
                <w:sz w:val="16"/>
                <w:szCs w:val="16"/>
              </w:rPr>
            </w:pPr>
            <w:r w:rsidRPr="0012126E">
              <w:rPr>
                <w:snapToGrid w:val="0"/>
                <w:color w:val="000000"/>
                <w:sz w:val="16"/>
                <w:szCs w:val="16"/>
              </w:rPr>
              <w:t>657 047</w:t>
            </w:r>
          </w:p>
        </w:tc>
      </w:tr>
      <w:tr w:rsidR="004412D9" w:rsidRPr="0012126E">
        <w:tc>
          <w:tcPr>
            <w:tcW w:w="673"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44:4</w:t>
            </w:r>
          </w:p>
        </w:tc>
        <w:tc>
          <w:tcPr>
            <w:tcW w:w="3174"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Stöd till jordbrukets rationalisering m.m.</w:t>
            </w:r>
          </w:p>
        </w:tc>
        <w:tc>
          <w:tcPr>
            <w:tcW w:w="1206" w:type="dxa"/>
          </w:tcPr>
          <w:p w:rsidR="004412D9" w:rsidRPr="0012126E" w:rsidRDefault="004412D9" w:rsidP="00462301">
            <w:pPr>
              <w:spacing w:before="0"/>
              <w:jc w:val="right"/>
              <w:rPr>
                <w:snapToGrid w:val="0"/>
                <w:color w:val="000000"/>
                <w:sz w:val="16"/>
                <w:szCs w:val="16"/>
              </w:rPr>
            </w:pPr>
            <w:r w:rsidRPr="0012126E">
              <w:rPr>
                <w:snapToGrid w:val="0"/>
                <w:color w:val="000000"/>
                <w:sz w:val="16"/>
                <w:szCs w:val="16"/>
              </w:rPr>
              <w:t>3 000</w:t>
            </w:r>
          </w:p>
        </w:tc>
        <w:tc>
          <w:tcPr>
            <w:tcW w:w="1206" w:type="dxa"/>
          </w:tcPr>
          <w:p w:rsidR="004412D9" w:rsidRPr="0012126E" w:rsidRDefault="004412D9" w:rsidP="00462301">
            <w:pPr>
              <w:spacing w:before="0"/>
              <w:jc w:val="right"/>
              <w:rPr>
                <w:snapToGrid w:val="0"/>
                <w:color w:val="000000"/>
                <w:sz w:val="16"/>
                <w:szCs w:val="16"/>
              </w:rPr>
            </w:pPr>
            <w:r w:rsidRPr="0012126E">
              <w:rPr>
                <w:snapToGrid w:val="0"/>
                <w:color w:val="000000"/>
                <w:sz w:val="16"/>
                <w:szCs w:val="16"/>
              </w:rPr>
              <w:t>2 000</w:t>
            </w:r>
          </w:p>
        </w:tc>
      </w:tr>
      <w:tr w:rsidR="004412D9" w:rsidRPr="0012126E">
        <w:tc>
          <w:tcPr>
            <w:tcW w:w="673"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44:6</w:t>
            </w:r>
          </w:p>
        </w:tc>
        <w:tc>
          <w:tcPr>
            <w:tcW w:w="3174"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Återföring av skatt på gödsel m.m.</w:t>
            </w:r>
          </w:p>
        </w:tc>
        <w:tc>
          <w:tcPr>
            <w:tcW w:w="1206" w:type="dxa"/>
          </w:tcPr>
          <w:p w:rsidR="004412D9" w:rsidRPr="0012126E" w:rsidRDefault="004412D9" w:rsidP="00462301">
            <w:pPr>
              <w:spacing w:before="0"/>
              <w:jc w:val="right"/>
              <w:rPr>
                <w:snapToGrid w:val="0"/>
                <w:color w:val="000000"/>
                <w:sz w:val="16"/>
                <w:szCs w:val="16"/>
              </w:rPr>
            </w:pPr>
            <w:r w:rsidRPr="0012126E">
              <w:rPr>
                <w:snapToGrid w:val="0"/>
                <w:color w:val="000000"/>
                <w:sz w:val="16"/>
                <w:szCs w:val="16"/>
              </w:rPr>
              <w:t>0</w:t>
            </w:r>
          </w:p>
        </w:tc>
        <w:tc>
          <w:tcPr>
            <w:tcW w:w="1206" w:type="dxa"/>
          </w:tcPr>
          <w:p w:rsidR="004412D9" w:rsidRPr="0012126E" w:rsidRDefault="004412D9" w:rsidP="00462301">
            <w:pPr>
              <w:spacing w:before="0"/>
              <w:jc w:val="right"/>
              <w:rPr>
                <w:snapToGrid w:val="0"/>
                <w:color w:val="000000"/>
                <w:sz w:val="16"/>
                <w:szCs w:val="16"/>
              </w:rPr>
            </w:pPr>
            <w:r w:rsidRPr="0012126E">
              <w:rPr>
                <w:snapToGrid w:val="0"/>
                <w:color w:val="000000"/>
                <w:sz w:val="16"/>
                <w:szCs w:val="16"/>
              </w:rPr>
              <w:t> </w:t>
            </w:r>
          </w:p>
        </w:tc>
      </w:tr>
      <w:tr w:rsidR="004412D9" w:rsidRPr="0012126E">
        <w:tc>
          <w:tcPr>
            <w:tcW w:w="673"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44:7</w:t>
            </w:r>
          </w:p>
        </w:tc>
        <w:tc>
          <w:tcPr>
            <w:tcW w:w="3174"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Ekologisk produktion</w:t>
            </w:r>
          </w:p>
        </w:tc>
        <w:tc>
          <w:tcPr>
            <w:tcW w:w="1206" w:type="dxa"/>
          </w:tcPr>
          <w:p w:rsidR="004412D9" w:rsidRPr="0012126E" w:rsidRDefault="004412D9" w:rsidP="00462301">
            <w:pPr>
              <w:spacing w:before="0"/>
              <w:jc w:val="right"/>
              <w:rPr>
                <w:snapToGrid w:val="0"/>
                <w:color w:val="000000"/>
                <w:sz w:val="16"/>
                <w:szCs w:val="16"/>
              </w:rPr>
            </w:pPr>
            <w:r w:rsidRPr="0012126E">
              <w:rPr>
                <w:snapToGrid w:val="0"/>
                <w:color w:val="000000"/>
                <w:sz w:val="16"/>
                <w:szCs w:val="16"/>
              </w:rPr>
              <w:t>29 800</w:t>
            </w:r>
          </w:p>
        </w:tc>
        <w:tc>
          <w:tcPr>
            <w:tcW w:w="1206" w:type="dxa"/>
          </w:tcPr>
          <w:p w:rsidR="004412D9" w:rsidRPr="0012126E" w:rsidRDefault="006264F9" w:rsidP="00462301">
            <w:pPr>
              <w:spacing w:before="0"/>
              <w:jc w:val="right"/>
              <w:rPr>
                <w:snapToGrid w:val="0"/>
                <w:color w:val="000000"/>
                <w:sz w:val="16"/>
                <w:szCs w:val="16"/>
              </w:rPr>
            </w:pPr>
            <w:r w:rsidRPr="0012126E">
              <w:rPr>
                <w:snapToGrid w:val="0"/>
                <w:color w:val="000000"/>
                <w:sz w:val="16"/>
                <w:szCs w:val="16"/>
              </w:rPr>
              <w:t>–</w:t>
            </w:r>
            <w:r w:rsidR="00691019" w:rsidRPr="0012126E">
              <w:rPr>
                <w:snapToGrid w:val="0"/>
                <w:color w:val="000000"/>
                <w:sz w:val="16"/>
                <w:szCs w:val="16"/>
              </w:rPr>
              <w:t>29 800</w:t>
            </w:r>
          </w:p>
        </w:tc>
      </w:tr>
      <w:tr w:rsidR="004412D9" w:rsidRPr="0012126E">
        <w:tc>
          <w:tcPr>
            <w:tcW w:w="673" w:type="dxa"/>
          </w:tcPr>
          <w:p w:rsidR="004412D9" w:rsidRPr="0012126E" w:rsidRDefault="004412D9" w:rsidP="00462301">
            <w:pPr>
              <w:spacing w:before="0"/>
              <w:jc w:val="left"/>
              <w:rPr>
                <w:snapToGrid w:val="0"/>
                <w:color w:val="000000"/>
                <w:sz w:val="16"/>
                <w:szCs w:val="16"/>
              </w:rPr>
            </w:pPr>
          </w:p>
        </w:tc>
        <w:tc>
          <w:tcPr>
            <w:tcW w:w="3174" w:type="dxa"/>
            <w:vAlign w:val="bottom"/>
          </w:tcPr>
          <w:p w:rsidR="004412D9" w:rsidRPr="0012126E" w:rsidRDefault="004412D9" w:rsidP="003D4147">
            <w:pPr>
              <w:spacing w:before="60" w:line="240" w:lineRule="auto"/>
              <w:jc w:val="left"/>
              <w:rPr>
                <w:snapToGrid w:val="0"/>
                <w:color w:val="000000"/>
                <w:sz w:val="16"/>
                <w:szCs w:val="16"/>
              </w:rPr>
            </w:pPr>
            <w:r w:rsidRPr="0012126E">
              <w:rPr>
                <w:snapToGrid w:val="0"/>
                <w:color w:val="000000"/>
                <w:sz w:val="16"/>
                <w:szCs w:val="16"/>
              </w:rPr>
              <w:t>Stöd till NGO:ers arbete med landsbygdens</w:t>
            </w:r>
            <w:r w:rsidR="00462301" w:rsidRPr="0012126E">
              <w:rPr>
                <w:snapToGrid w:val="0"/>
                <w:color w:val="000000"/>
                <w:sz w:val="16"/>
                <w:szCs w:val="16"/>
              </w:rPr>
              <w:br/>
            </w:r>
            <w:r w:rsidRPr="0012126E">
              <w:rPr>
                <w:snapToGrid w:val="0"/>
                <w:color w:val="000000"/>
                <w:sz w:val="16"/>
                <w:szCs w:val="16"/>
              </w:rPr>
              <w:t>miljöfrågor</w:t>
            </w:r>
          </w:p>
        </w:tc>
        <w:tc>
          <w:tcPr>
            <w:tcW w:w="1206" w:type="dxa"/>
            <w:vAlign w:val="bottom"/>
          </w:tcPr>
          <w:p w:rsidR="004412D9" w:rsidRPr="0012126E" w:rsidRDefault="004412D9" w:rsidP="00462301">
            <w:pPr>
              <w:spacing w:before="0"/>
              <w:jc w:val="right"/>
              <w:rPr>
                <w:snapToGrid w:val="0"/>
                <w:color w:val="000000"/>
                <w:sz w:val="16"/>
                <w:szCs w:val="16"/>
              </w:rPr>
            </w:pPr>
          </w:p>
        </w:tc>
        <w:tc>
          <w:tcPr>
            <w:tcW w:w="1206" w:type="dxa"/>
            <w:vAlign w:val="bottom"/>
          </w:tcPr>
          <w:p w:rsidR="004412D9" w:rsidRPr="0012126E" w:rsidRDefault="004412D9" w:rsidP="00462301">
            <w:pPr>
              <w:spacing w:before="0"/>
              <w:jc w:val="right"/>
              <w:rPr>
                <w:snapToGrid w:val="0"/>
                <w:color w:val="000000"/>
                <w:sz w:val="16"/>
                <w:szCs w:val="16"/>
              </w:rPr>
            </w:pPr>
            <w:r w:rsidRPr="0012126E">
              <w:rPr>
                <w:snapToGrid w:val="0"/>
                <w:color w:val="000000"/>
                <w:sz w:val="16"/>
                <w:szCs w:val="16"/>
              </w:rPr>
              <w:t>4 000</w:t>
            </w:r>
          </w:p>
        </w:tc>
      </w:tr>
      <w:tr w:rsidR="004412D9" w:rsidRPr="0012126E">
        <w:tc>
          <w:tcPr>
            <w:tcW w:w="673" w:type="dxa"/>
          </w:tcPr>
          <w:p w:rsidR="004412D9" w:rsidRPr="0012126E" w:rsidRDefault="004412D9" w:rsidP="00462301">
            <w:pPr>
              <w:spacing w:before="0"/>
              <w:jc w:val="left"/>
              <w:rPr>
                <w:snapToGrid w:val="0"/>
                <w:color w:val="000000"/>
                <w:sz w:val="16"/>
                <w:szCs w:val="16"/>
              </w:rPr>
            </w:pPr>
          </w:p>
        </w:tc>
        <w:tc>
          <w:tcPr>
            <w:tcW w:w="3174" w:type="dxa"/>
          </w:tcPr>
          <w:p w:rsidR="004412D9" w:rsidRPr="0012126E" w:rsidRDefault="004412D9" w:rsidP="00462301">
            <w:pPr>
              <w:spacing w:before="0"/>
              <w:jc w:val="left"/>
              <w:rPr>
                <w:snapToGrid w:val="0"/>
                <w:color w:val="000000"/>
                <w:sz w:val="16"/>
                <w:szCs w:val="16"/>
              </w:rPr>
            </w:pPr>
            <w:r w:rsidRPr="0012126E">
              <w:rPr>
                <w:snapToGrid w:val="0"/>
                <w:color w:val="000000"/>
                <w:sz w:val="16"/>
                <w:szCs w:val="16"/>
              </w:rPr>
              <w:t>Stöd till utveckling av fisketurism</w:t>
            </w:r>
          </w:p>
        </w:tc>
        <w:tc>
          <w:tcPr>
            <w:tcW w:w="1206" w:type="dxa"/>
          </w:tcPr>
          <w:p w:rsidR="004412D9" w:rsidRPr="0012126E" w:rsidRDefault="004412D9" w:rsidP="00462301">
            <w:pPr>
              <w:spacing w:before="0"/>
              <w:jc w:val="right"/>
              <w:rPr>
                <w:snapToGrid w:val="0"/>
                <w:color w:val="000000"/>
                <w:sz w:val="16"/>
                <w:szCs w:val="16"/>
              </w:rPr>
            </w:pPr>
          </w:p>
        </w:tc>
        <w:tc>
          <w:tcPr>
            <w:tcW w:w="1206" w:type="dxa"/>
          </w:tcPr>
          <w:p w:rsidR="004412D9" w:rsidRPr="0012126E" w:rsidRDefault="004412D9" w:rsidP="00462301">
            <w:pPr>
              <w:spacing w:before="0"/>
              <w:jc w:val="right"/>
              <w:rPr>
                <w:snapToGrid w:val="0"/>
                <w:color w:val="000000"/>
                <w:sz w:val="16"/>
                <w:szCs w:val="16"/>
              </w:rPr>
            </w:pPr>
            <w:r w:rsidRPr="0012126E">
              <w:rPr>
                <w:snapToGrid w:val="0"/>
                <w:color w:val="000000"/>
                <w:sz w:val="16"/>
                <w:szCs w:val="16"/>
              </w:rPr>
              <w:t>2 000</w:t>
            </w:r>
          </w:p>
        </w:tc>
      </w:tr>
      <w:tr w:rsidR="004E182F" w:rsidRPr="0012126E">
        <w:tc>
          <w:tcPr>
            <w:tcW w:w="673" w:type="dxa"/>
            <w:tcBorders>
              <w:bottom w:val="single" w:sz="4" w:space="0" w:color="auto"/>
            </w:tcBorders>
          </w:tcPr>
          <w:p w:rsidR="004E182F" w:rsidRPr="0012126E" w:rsidRDefault="004E182F" w:rsidP="00462301">
            <w:pPr>
              <w:spacing w:before="0"/>
              <w:jc w:val="left"/>
              <w:rPr>
                <w:snapToGrid w:val="0"/>
                <w:color w:val="000000"/>
                <w:sz w:val="16"/>
                <w:szCs w:val="16"/>
              </w:rPr>
            </w:pPr>
          </w:p>
        </w:tc>
        <w:tc>
          <w:tcPr>
            <w:tcW w:w="3174" w:type="dxa"/>
            <w:tcBorders>
              <w:bottom w:val="single" w:sz="4" w:space="0" w:color="auto"/>
            </w:tcBorders>
          </w:tcPr>
          <w:p w:rsidR="004E182F" w:rsidRPr="0012126E" w:rsidRDefault="004E182F" w:rsidP="00462301">
            <w:pPr>
              <w:spacing w:before="0"/>
              <w:jc w:val="left"/>
              <w:rPr>
                <w:snapToGrid w:val="0"/>
                <w:color w:val="000000"/>
                <w:sz w:val="16"/>
                <w:szCs w:val="16"/>
              </w:rPr>
            </w:pPr>
            <w:r w:rsidRPr="0012126E">
              <w:rPr>
                <w:snapToGrid w:val="0"/>
                <w:color w:val="000000"/>
                <w:sz w:val="16"/>
                <w:szCs w:val="16"/>
              </w:rPr>
              <w:t>Totalt</w:t>
            </w:r>
          </w:p>
        </w:tc>
        <w:tc>
          <w:tcPr>
            <w:tcW w:w="1206" w:type="dxa"/>
            <w:tcBorders>
              <w:bottom w:val="single" w:sz="4" w:space="0" w:color="auto"/>
            </w:tcBorders>
          </w:tcPr>
          <w:p w:rsidR="004E182F" w:rsidRPr="0012126E" w:rsidRDefault="009F03F4" w:rsidP="00462301">
            <w:pPr>
              <w:spacing w:before="0"/>
              <w:jc w:val="right"/>
              <w:rPr>
                <w:snapToGrid w:val="0"/>
                <w:color w:val="000000"/>
                <w:sz w:val="16"/>
                <w:szCs w:val="16"/>
              </w:rPr>
            </w:pPr>
            <w:r w:rsidRPr="0012126E">
              <w:rPr>
                <w:snapToGrid w:val="0"/>
                <w:color w:val="000000"/>
                <w:sz w:val="16"/>
                <w:szCs w:val="16"/>
              </w:rPr>
              <w:t>16</w:t>
            </w:r>
            <w:r w:rsidR="00D9017A" w:rsidRPr="0012126E">
              <w:rPr>
                <w:snapToGrid w:val="0"/>
                <w:color w:val="000000"/>
                <w:sz w:val="16"/>
                <w:szCs w:val="16"/>
              </w:rPr>
              <w:t> </w:t>
            </w:r>
            <w:r w:rsidRPr="0012126E">
              <w:rPr>
                <w:snapToGrid w:val="0"/>
                <w:color w:val="000000"/>
                <w:sz w:val="16"/>
                <w:szCs w:val="16"/>
              </w:rPr>
              <w:t>141</w:t>
            </w:r>
            <w:r w:rsidR="00D9017A" w:rsidRPr="0012126E">
              <w:rPr>
                <w:snapToGrid w:val="0"/>
                <w:color w:val="000000"/>
                <w:sz w:val="16"/>
                <w:szCs w:val="16"/>
              </w:rPr>
              <w:t xml:space="preserve"> 000</w:t>
            </w:r>
          </w:p>
        </w:tc>
        <w:tc>
          <w:tcPr>
            <w:tcW w:w="1206" w:type="dxa"/>
            <w:tcBorders>
              <w:bottom w:val="single" w:sz="4" w:space="0" w:color="auto"/>
            </w:tcBorders>
          </w:tcPr>
          <w:p w:rsidR="004E182F" w:rsidRPr="0012126E" w:rsidRDefault="006264F9" w:rsidP="00462301">
            <w:pPr>
              <w:spacing w:before="0"/>
              <w:jc w:val="right"/>
              <w:rPr>
                <w:snapToGrid w:val="0"/>
                <w:color w:val="000000"/>
                <w:sz w:val="16"/>
                <w:szCs w:val="16"/>
              </w:rPr>
            </w:pPr>
            <w:r w:rsidRPr="0012126E">
              <w:rPr>
                <w:snapToGrid w:val="0"/>
                <w:color w:val="000000"/>
                <w:sz w:val="16"/>
                <w:szCs w:val="16"/>
              </w:rPr>
              <w:t>–</w:t>
            </w:r>
            <w:r w:rsidR="00691019" w:rsidRPr="0012126E">
              <w:rPr>
                <w:snapToGrid w:val="0"/>
                <w:color w:val="000000"/>
                <w:sz w:val="16"/>
                <w:szCs w:val="16"/>
              </w:rPr>
              <w:t>17</w:t>
            </w:r>
            <w:r w:rsidR="004412D9" w:rsidRPr="0012126E">
              <w:rPr>
                <w:snapToGrid w:val="0"/>
                <w:color w:val="000000"/>
                <w:sz w:val="16"/>
                <w:szCs w:val="16"/>
              </w:rPr>
              <w:t xml:space="preserve">3 </w:t>
            </w:r>
            <w:r w:rsidR="00691019" w:rsidRPr="0012126E">
              <w:rPr>
                <w:snapToGrid w:val="0"/>
                <w:color w:val="000000"/>
                <w:sz w:val="16"/>
                <w:szCs w:val="16"/>
              </w:rPr>
              <w:t>6</w:t>
            </w:r>
            <w:r w:rsidR="004412D9" w:rsidRPr="0012126E">
              <w:rPr>
                <w:snapToGrid w:val="0"/>
                <w:color w:val="000000"/>
                <w:sz w:val="16"/>
                <w:szCs w:val="16"/>
              </w:rPr>
              <w:t>53</w:t>
            </w:r>
          </w:p>
        </w:tc>
      </w:tr>
    </w:tbl>
    <w:p w:rsidR="004E182F" w:rsidRPr="0012126E" w:rsidRDefault="004E182F" w:rsidP="00880B0E">
      <w:pPr>
        <w:pStyle w:val="Normaltindrag"/>
        <w:ind w:firstLine="190"/>
        <w:rPr>
          <w:b/>
        </w:rPr>
      </w:pPr>
      <w:r w:rsidRPr="0012126E">
        <w:rPr>
          <w:b/>
        </w:rPr>
        <w:t xml:space="preserve">Utgiftsområde 23 </w:t>
      </w:r>
      <w:r w:rsidR="007C6EB2" w:rsidRPr="0012126E">
        <w:rPr>
          <w:b/>
        </w:rPr>
        <w:t xml:space="preserve">år </w:t>
      </w:r>
      <w:r w:rsidRPr="0012126E">
        <w:rPr>
          <w:b/>
        </w:rPr>
        <w:t>2008</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264F9" w:rsidRPr="0012126E">
        <w:tblPrEx>
          <w:tblCellMar>
            <w:top w:w="0" w:type="dxa"/>
            <w:bottom w:w="0" w:type="dxa"/>
          </w:tblCellMar>
        </w:tblPrEx>
        <w:trPr>
          <w:cantSplit/>
        </w:trPr>
        <w:tc>
          <w:tcPr>
            <w:tcW w:w="3046" w:type="dxa"/>
          </w:tcPr>
          <w:p w:rsidR="006264F9" w:rsidRPr="0012126E" w:rsidRDefault="006264F9" w:rsidP="00462301">
            <w:pPr>
              <w:pStyle w:val="UnderskriftDatum"/>
              <w:spacing w:before="0"/>
            </w:pPr>
            <w:r w:rsidRPr="0012126E">
              <w:t>Stockholm den 5 oktober 2005</w:t>
            </w:r>
          </w:p>
        </w:tc>
        <w:tc>
          <w:tcPr>
            <w:tcW w:w="3047" w:type="dxa"/>
          </w:tcPr>
          <w:p w:rsidR="006264F9" w:rsidRPr="0012126E" w:rsidRDefault="006264F9" w:rsidP="00462301">
            <w:pPr>
              <w:pStyle w:val="Underskrifter"/>
            </w:pPr>
          </w:p>
        </w:tc>
      </w:tr>
      <w:tr w:rsidR="006264F9" w:rsidRPr="0012126E">
        <w:tblPrEx>
          <w:tblCellMar>
            <w:top w:w="0" w:type="dxa"/>
            <w:bottom w:w="0" w:type="dxa"/>
          </w:tblCellMar>
        </w:tblPrEx>
        <w:trPr>
          <w:cantSplit/>
        </w:trPr>
        <w:tc>
          <w:tcPr>
            <w:tcW w:w="3046" w:type="dxa"/>
          </w:tcPr>
          <w:p w:rsidR="006264F9" w:rsidRPr="0012126E" w:rsidRDefault="006264F9" w:rsidP="00462301">
            <w:pPr>
              <w:pStyle w:val="Underskrifter"/>
            </w:pPr>
            <w:r w:rsidRPr="0012126E">
              <w:t>Marie Wahlgren (fp)</w:t>
            </w:r>
          </w:p>
        </w:tc>
        <w:tc>
          <w:tcPr>
            <w:tcW w:w="3047" w:type="dxa"/>
          </w:tcPr>
          <w:p w:rsidR="006264F9" w:rsidRPr="0012126E" w:rsidRDefault="006264F9" w:rsidP="00462301">
            <w:pPr>
              <w:pStyle w:val="Underskrifter"/>
            </w:pPr>
          </w:p>
        </w:tc>
      </w:tr>
      <w:tr w:rsidR="006264F9" w:rsidRPr="0012126E">
        <w:tblPrEx>
          <w:tblCellMar>
            <w:top w:w="0" w:type="dxa"/>
            <w:bottom w:w="0" w:type="dxa"/>
          </w:tblCellMar>
        </w:tblPrEx>
        <w:trPr>
          <w:cantSplit/>
        </w:trPr>
        <w:tc>
          <w:tcPr>
            <w:tcW w:w="3046" w:type="dxa"/>
          </w:tcPr>
          <w:p w:rsidR="006264F9" w:rsidRPr="0012126E" w:rsidRDefault="006264F9" w:rsidP="00462301">
            <w:pPr>
              <w:pStyle w:val="Underskrifter"/>
            </w:pPr>
            <w:r w:rsidRPr="0012126E">
              <w:t>Lennart Fremling (fp)</w:t>
            </w:r>
          </w:p>
        </w:tc>
        <w:tc>
          <w:tcPr>
            <w:tcW w:w="3047" w:type="dxa"/>
          </w:tcPr>
          <w:p w:rsidR="006264F9" w:rsidRPr="0012126E" w:rsidRDefault="006264F9" w:rsidP="00462301">
            <w:pPr>
              <w:pStyle w:val="Underskrifter"/>
            </w:pPr>
            <w:r w:rsidRPr="0012126E">
              <w:t>Sverker Thorén (fp)</w:t>
            </w:r>
          </w:p>
        </w:tc>
      </w:tr>
      <w:tr w:rsidR="006264F9" w:rsidRPr="0012126E">
        <w:tblPrEx>
          <w:tblCellMar>
            <w:top w:w="0" w:type="dxa"/>
            <w:bottom w:w="0" w:type="dxa"/>
          </w:tblCellMar>
        </w:tblPrEx>
        <w:trPr>
          <w:cantSplit/>
        </w:trPr>
        <w:tc>
          <w:tcPr>
            <w:tcW w:w="3046" w:type="dxa"/>
          </w:tcPr>
          <w:p w:rsidR="006264F9" w:rsidRPr="0012126E" w:rsidRDefault="006264F9" w:rsidP="00462301">
            <w:pPr>
              <w:pStyle w:val="Underskrifter"/>
            </w:pPr>
            <w:r w:rsidRPr="0012126E">
              <w:t>Anita Brodén (fp)</w:t>
            </w:r>
          </w:p>
        </w:tc>
        <w:tc>
          <w:tcPr>
            <w:tcW w:w="3047" w:type="dxa"/>
          </w:tcPr>
          <w:p w:rsidR="006264F9" w:rsidRPr="0012126E" w:rsidRDefault="006264F9" w:rsidP="00462301">
            <w:pPr>
              <w:pStyle w:val="Underskrifter"/>
            </w:pPr>
            <w:r w:rsidRPr="0012126E">
              <w:t>Heli Berg (fp)</w:t>
            </w:r>
          </w:p>
        </w:tc>
      </w:tr>
      <w:tr w:rsidR="006264F9" w:rsidRPr="0012126E">
        <w:tblPrEx>
          <w:tblCellMar>
            <w:top w:w="0" w:type="dxa"/>
            <w:bottom w:w="0" w:type="dxa"/>
          </w:tblCellMar>
        </w:tblPrEx>
        <w:trPr>
          <w:cantSplit/>
        </w:trPr>
        <w:tc>
          <w:tcPr>
            <w:tcW w:w="3046" w:type="dxa"/>
          </w:tcPr>
          <w:p w:rsidR="006264F9" w:rsidRPr="0012126E" w:rsidRDefault="006264F9" w:rsidP="00462301">
            <w:pPr>
              <w:pStyle w:val="Underskrifter"/>
            </w:pPr>
            <w:r w:rsidRPr="0012126E">
              <w:t>Gunnar Nordmark (fp)</w:t>
            </w:r>
          </w:p>
        </w:tc>
        <w:tc>
          <w:tcPr>
            <w:tcW w:w="3047" w:type="dxa"/>
          </w:tcPr>
          <w:p w:rsidR="006264F9" w:rsidRPr="0012126E" w:rsidRDefault="006264F9" w:rsidP="00462301">
            <w:pPr>
              <w:pStyle w:val="Underskrifter"/>
            </w:pPr>
          </w:p>
        </w:tc>
      </w:tr>
    </w:tbl>
    <w:p w:rsidR="000B622D" w:rsidRPr="0012126E" w:rsidRDefault="000B622D" w:rsidP="006264F9">
      <w:pPr>
        <w:pStyle w:val="Normaltindrag"/>
      </w:pPr>
    </w:p>
    <w:sectPr w:rsidR="000B622D" w:rsidRPr="0012126E" w:rsidSect="006264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4E1E" w:rsidRPr="0012126E" w:rsidRDefault="00B14E1E">
      <w:r w:rsidRPr="0012126E">
        <w:separator/>
      </w:r>
    </w:p>
  </w:endnote>
  <w:endnote w:type="continuationSeparator" w:id="0">
    <w:p w:rsidR="00B14E1E" w:rsidRPr="0012126E" w:rsidRDefault="00B14E1E">
      <w:r w:rsidRPr="001212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457" w:rsidRPr="0012126E" w:rsidRDefault="0012126E" w:rsidP="006264F9">
    <w:pPr>
      <w:pStyle w:val="Sidfot"/>
    </w:pPr>
    <w:r w:rsidRPr="001212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82744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457" w:rsidRDefault="00151457">
                          <w:pPr>
                            <w:pStyle w:val="NormalS5sidnrV"/>
                          </w:pPr>
                          <w:r>
                            <w:fldChar w:fldCharType="begin"/>
                          </w:r>
                          <w:r>
                            <w:instrText xml:space="preserve"> PAGE *\charformat</w:instrText>
                          </w:r>
                          <w:r>
                            <w:fldChar w:fldCharType="separate"/>
                          </w:r>
                          <w:r w:rsidR="00880B0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1457" w:rsidRDefault="00151457">
                    <w:pPr>
                      <w:pStyle w:val="NormalS5sidnrV"/>
                    </w:pPr>
                    <w:r>
                      <w:fldChar w:fldCharType="begin"/>
                    </w:r>
                    <w:r>
                      <w:instrText xml:space="preserve"> PAGE *\charformat</w:instrText>
                    </w:r>
                    <w:r>
                      <w:fldChar w:fldCharType="separate"/>
                    </w:r>
                    <w:r w:rsidR="00880B0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457" w:rsidRPr="0012126E" w:rsidRDefault="0012126E" w:rsidP="006264F9">
    <w:pPr>
      <w:pStyle w:val="Sidfot"/>
    </w:pPr>
    <w:r w:rsidRPr="001212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76089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457" w:rsidRDefault="00151457">
                          <w:pPr>
                            <w:pStyle w:val="NormalS5sidnrH"/>
                            <w:ind w:right="0"/>
                          </w:pPr>
                          <w:r>
                            <w:fldChar w:fldCharType="begin"/>
                          </w:r>
                          <w:r>
                            <w:instrText xml:space="preserve"> PAGE *\charformat</w:instrText>
                          </w:r>
                          <w:r>
                            <w:fldChar w:fldCharType="separate"/>
                          </w:r>
                          <w:r w:rsidR="00880B0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1457" w:rsidRDefault="00151457">
                    <w:pPr>
                      <w:pStyle w:val="NormalS5sidnrH"/>
                      <w:ind w:right="0"/>
                    </w:pPr>
                    <w:r>
                      <w:fldChar w:fldCharType="begin"/>
                    </w:r>
                    <w:r>
                      <w:instrText xml:space="preserve"> PAGE *\charformat</w:instrText>
                    </w:r>
                    <w:r>
                      <w:fldChar w:fldCharType="separate"/>
                    </w:r>
                    <w:r w:rsidR="00880B0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457" w:rsidRPr="0012126E" w:rsidRDefault="0012126E" w:rsidP="006264F9">
    <w:pPr>
      <w:pStyle w:val="Sidfot"/>
    </w:pPr>
    <w:r w:rsidRPr="001212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54884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457" w:rsidRDefault="00151457">
                          <w:pPr>
                            <w:pStyle w:val="NormalS5sidnrH"/>
                            <w:ind w:right="0"/>
                          </w:pPr>
                          <w:r>
                            <w:fldChar w:fldCharType="begin"/>
                          </w:r>
                          <w:r>
                            <w:instrText xml:space="preserve"> PAGE *\charformat</w:instrText>
                          </w:r>
                          <w:r>
                            <w:fldChar w:fldCharType="separate"/>
                          </w:r>
                          <w:r w:rsidR="00880B0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1457" w:rsidRDefault="00151457">
                    <w:pPr>
                      <w:pStyle w:val="NormalS5sidnrH"/>
                      <w:ind w:right="0"/>
                    </w:pPr>
                    <w:r>
                      <w:fldChar w:fldCharType="begin"/>
                    </w:r>
                    <w:r>
                      <w:instrText xml:space="preserve"> PAGE *\charformat</w:instrText>
                    </w:r>
                    <w:r>
                      <w:fldChar w:fldCharType="separate"/>
                    </w:r>
                    <w:r w:rsidR="00880B0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4E1E" w:rsidRPr="0012126E" w:rsidRDefault="00B14E1E">
      <w:r w:rsidRPr="0012126E">
        <w:separator/>
      </w:r>
    </w:p>
  </w:footnote>
  <w:footnote w:type="continuationSeparator" w:id="0">
    <w:p w:rsidR="00B14E1E" w:rsidRPr="0012126E" w:rsidRDefault="00B14E1E">
      <w:r w:rsidRPr="001212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457" w:rsidRPr="0012126E" w:rsidRDefault="0012126E" w:rsidP="006264F9">
    <w:pPr>
      <w:pStyle w:val="Sidhuvud"/>
    </w:pPr>
    <w:r w:rsidRPr="001212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73796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457" w:rsidRDefault="00151457">
                          <w:pPr>
                            <w:pStyle w:val="KantRubrikS5V"/>
                          </w:pPr>
                          <w:r>
                            <w:fldChar w:fldCharType="begin"/>
                          </w:r>
                          <w:r>
                            <w:instrText xml:space="preserve"> DOCPROPERTY "YearUser" *\charformat </w:instrText>
                          </w:r>
                          <w:r>
                            <w:fldChar w:fldCharType="separate"/>
                          </w:r>
                          <w:r w:rsidR="00BE5A64">
                            <w:t>2005/06</w:t>
                          </w:r>
                          <w:r>
                            <w:fldChar w:fldCharType="end"/>
                          </w:r>
                          <w:r>
                            <w:t>:</w:t>
                          </w:r>
                          <w:r>
                            <w:fldChar w:fldCharType="begin"/>
                          </w:r>
                          <w:r>
                            <w:instrText xml:space="preserve"> DOCPROPERTY "Motionsnummer" *\charformat </w:instrText>
                          </w:r>
                          <w:r>
                            <w:fldChar w:fldCharType="separate"/>
                          </w:r>
                          <w:r w:rsidR="00BE5A64">
                            <w:t>MJ526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1457" w:rsidRDefault="00151457">
                    <w:pPr>
                      <w:pStyle w:val="KantRubrikS5V"/>
                    </w:pPr>
                    <w:r>
                      <w:fldChar w:fldCharType="begin"/>
                    </w:r>
                    <w:r>
                      <w:instrText xml:space="preserve"> DOCPROPERTY "YearUser" *\charformat </w:instrText>
                    </w:r>
                    <w:r>
                      <w:fldChar w:fldCharType="separate"/>
                    </w:r>
                    <w:r w:rsidR="00BE5A64">
                      <w:t>2005/06</w:t>
                    </w:r>
                    <w:r>
                      <w:fldChar w:fldCharType="end"/>
                    </w:r>
                    <w:r>
                      <w:t>:</w:t>
                    </w:r>
                    <w:r>
                      <w:fldChar w:fldCharType="begin"/>
                    </w:r>
                    <w:r>
                      <w:instrText xml:space="preserve"> DOCPROPERTY "Motionsnummer" *\charformat </w:instrText>
                    </w:r>
                    <w:r>
                      <w:fldChar w:fldCharType="separate"/>
                    </w:r>
                    <w:r w:rsidR="00BE5A64">
                      <w:t>MJ526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457" w:rsidRPr="0012126E" w:rsidRDefault="0012126E" w:rsidP="006264F9">
    <w:pPr>
      <w:pStyle w:val="Sidhuvud"/>
    </w:pPr>
    <w:r w:rsidRPr="001212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4783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457" w:rsidRDefault="00151457">
                          <w:pPr>
                            <w:pStyle w:val="KantRubrikS5H"/>
                            <w:ind w:right="0"/>
                          </w:pPr>
                          <w:r>
                            <w:fldChar w:fldCharType="begin"/>
                          </w:r>
                          <w:r>
                            <w:instrText xml:space="preserve"> DOCPROPERTY "YearUser" *\charformat </w:instrText>
                          </w:r>
                          <w:r>
                            <w:fldChar w:fldCharType="separate"/>
                          </w:r>
                          <w:r w:rsidR="00BE5A64">
                            <w:t>2005/06</w:t>
                          </w:r>
                          <w:r>
                            <w:fldChar w:fldCharType="end"/>
                          </w:r>
                          <w:r>
                            <w:t>:</w:t>
                          </w:r>
                          <w:r>
                            <w:fldChar w:fldCharType="begin"/>
                          </w:r>
                          <w:r>
                            <w:instrText xml:space="preserve"> DOCPROPERTY "Motionsnummer" *\charformat </w:instrText>
                          </w:r>
                          <w:r>
                            <w:fldChar w:fldCharType="separate"/>
                          </w:r>
                          <w:r w:rsidR="00BE5A64">
                            <w:t>MJ526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1457" w:rsidRDefault="00151457">
                    <w:pPr>
                      <w:pStyle w:val="KantRubrikS5H"/>
                      <w:ind w:right="0"/>
                    </w:pPr>
                    <w:r>
                      <w:fldChar w:fldCharType="begin"/>
                    </w:r>
                    <w:r>
                      <w:instrText xml:space="preserve"> DOCPROPERTY "YearUser" *\charformat </w:instrText>
                    </w:r>
                    <w:r>
                      <w:fldChar w:fldCharType="separate"/>
                    </w:r>
                    <w:r w:rsidR="00BE5A64">
                      <w:t>2005/06</w:t>
                    </w:r>
                    <w:r>
                      <w:fldChar w:fldCharType="end"/>
                    </w:r>
                    <w:r>
                      <w:t>:</w:t>
                    </w:r>
                    <w:r>
                      <w:fldChar w:fldCharType="begin"/>
                    </w:r>
                    <w:r>
                      <w:instrText xml:space="preserve"> DOCPROPERTY "Motionsnummer" *\charformat </w:instrText>
                    </w:r>
                    <w:r>
                      <w:fldChar w:fldCharType="separate"/>
                    </w:r>
                    <w:r w:rsidR="00BE5A64">
                      <w:t>MJ526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457" w:rsidRPr="0012126E" w:rsidRDefault="00151457">
    <w:pPr>
      <w:pStyle w:val="FSHNormal"/>
      <w:tabs>
        <w:tab w:val="right" w:pos="5840"/>
      </w:tabs>
    </w:pPr>
    <w:r w:rsidRPr="0012126E">
      <w:br/>
    </w:r>
    <w:r w:rsidRPr="0012126E">
      <w:fldChar w:fldCharType="begin" w:fldLock="1"/>
    </w:r>
    <w:r w:rsidRPr="0012126E">
      <w:instrText xml:space="preserve"> DOCPROPERTY</w:instrText>
    </w:r>
    <w:r w:rsidRPr="0012126E">
      <w:rPr>
        <w:sz w:val="18"/>
      </w:rPr>
      <w:instrText xml:space="preserve"> "YearUser" *\charformat </w:instrText>
    </w:r>
    <w:r w:rsidRPr="0012126E">
      <w:fldChar w:fldCharType="separate"/>
    </w:r>
    <w:r w:rsidR="00BE5A64" w:rsidRPr="0012126E">
      <w:t>2005/06</w:t>
    </w:r>
    <w:r w:rsidRPr="0012126E">
      <w:fldChar w:fldCharType="end"/>
    </w:r>
    <w:r w:rsidRPr="0012126E">
      <w:t xml:space="preserve"> </w:t>
    </w:r>
    <w:r w:rsidRPr="0012126E">
      <w:tab/>
      <w:t xml:space="preserve">mnr: </w:t>
    </w:r>
    <w:r w:rsidRPr="0012126E">
      <w:fldChar w:fldCharType="begin" w:fldLock="1"/>
    </w:r>
    <w:r w:rsidRPr="0012126E">
      <w:instrText xml:space="preserve"> DOCPROPERTY</w:instrText>
    </w:r>
    <w:r w:rsidRPr="0012126E">
      <w:rPr>
        <w:sz w:val="18"/>
      </w:rPr>
      <w:instrText xml:space="preserve"> "Motionsnummer" *\charformat </w:instrText>
    </w:r>
    <w:r w:rsidRPr="0012126E">
      <w:fldChar w:fldCharType="separate"/>
    </w:r>
    <w:r w:rsidR="00BE5A64" w:rsidRPr="0012126E">
      <w:t>MJ526</w:t>
    </w:r>
    <w:r w:rsidRPr="0012126E">
      <w:fldChar w:fldCharType="end"/>
    </w:r>
    <w:r w:rsidRPr="0012126E">
      <w:br/>
    </w:r>
    <w:r w:rsidRPr="0012126E">
      <w:fldChar w:fldCharType="begin" w:fldLock="1"/>
    </w:r>
    <w:r w:rsidRPr="0012126E">
      <w:instrText xml:space="preserve"> DOCPROPERTY</w:instrText>
    </w:r>
    <w:r w:rsidRPr="0012126E">
      <w:rPr>
        <w:sz w:val="18"/>
      </w:rPr>
      <w:instrText xml:space="preserve"> "Samling" *\charformat </w:instrText>
    </w:r>
    <w:r w:rsidRPr="0012126E">
      <w:fldChar w:fldCharType="end"/>
    </w:r>
    <w:r w:rsidRPr="0012126E">
      <w:tab/>
      <w:t xml:space="preserve">pnr: </w:t>
    </w:r>
    <w:r w:rsidRPr="0012126E">
      <w:fldChar w:fldCharType="begin" w:fldLock="1"/>
    </w:r>
    <w:r w:rsidRPr="0012126E">
      <w:instrText xml:space="preserve"> DOCPROPERTY</w:instrText>
    </w:r>
    <w:r w:rsidRPr="0012126E">
      <w:rPr>
        <w:sz w:val="18"/>
      </w:rPr>
      <w:instrText xml:space="preserve"> "Partinummer" *\charformat </w:instrText>
    </w:r>
    <w:r w:rsidRPr="0012126E">
      <w:fldChar w:fldCharType="separate"/>
    </w:r>
    <w:r w:rsidR="00BE5A64" w:rsidRPr="0012126E">
      <w:t>fp171</w:t>
    </w:r>
    <w:r w:rsidRPr="0012126E">
      <w:fldChar w:fldCharType="end"/>
    </w:r>
  </w:p>
  <w:p w:rsidR="00151457" w:rsidRPr="0012126E" w:rsidRDefault="00151457">
    <w:pPr>
      <w:pStyle w:val="FSHRub1"/>
    </w:pPr>
    <w:r w:rsidRPr="0012126E">
      <w:t>Motion till riksdagen</w:t>
    </w:r>
    <w:r w:rsidRPr="0012126E">
      <w:br/>
    </w:r>
    <w:r w:rsidRPr="0012126E">
      <w:fldChar w:fldCharType="begin" w:fldLock="1"/>
    </w:r>
    <w:r w:rsidRPr="0012126E">
      <w:instrText xml:space="preserve"> DOCPROPERTY "YearUser" *\charformat </w:instrText>
    </w:r>
    <w:r w:rsidRPr="0012126E">
      <w:fldChar w:fldCharType="separate"/>
    </w:r>
    <w:r w:rsidR="00BE5A64" w:rsidRPr="0012126E">
      <w:t>2005/06</w:t>
    </w:r>
    <w:r w:rsidRPr="0012126E">
      <w:fldChar w:fldCharType="end"/>
    </w:r>
    <w:r w:rsidRPr="0012126E">
      <w:t>:</w:t>
    </w:r>
    <w:r w:rsidRPr="0012126E">
      <w:fldChar w:fldCharType="begin" w:fldLock="1"/>
    </w:r>
    <w:r w:rsidRPr="0012126E">
      <w:instrText xml:space="preserve"> DOCPROPERTY "Motionsnummer" *\charformat </w:instrText>
    </w:r>
    <w:r w:rsidRPr="0012126E">
      <w:fldChar w:fldCharType="separate"/>
    </w:r>
    <w:r w:rsidR="00BE5A64" w:rsidRPr="0012126E">
      <w:t>MJ526</w:t>
    </w:r>
    <w:r w:rsidRPr="0012126E">
      <w:fldChar w:fldCharType="end"/>
    </w:r>
  </w:p>
  <w:p w:rsidR="00151457" w:rsidRPr="0012126E" w:rsidRDefault="00151457">
    <w:pPr>
      <w:pStyle w:val="FSHNormalS5"/>
    </w:pPr>
    <w:r w:rsidRPr="0012126E">
      <w:fldChar w:fldCharType="begin" w:fldLock="1"/>
    </w:r>
    <w:r w:rsidRPr="0012126E">
      <w:instrText xml:space="preserve"> DOCPROPERTY "MotionarText" *\charformat </w:instrText>
    </w:r>
    <w:r w:rsidRPr="0012126E">
      <w:fldChar w:fldCharType="separate"/>
    </w:r>
    <w:r w:rsidR="00BE5A64" w:rsidRPr="0012126E">
      <w:t>av Marie Wahlgren m.fl. (fp)</w:t>
    </w:r>
    <w:r w:rsidRPr="0012126E">
      <w:fldChar w:fldCharType="end"/>
    </w:r>
    <w:r w:rsidRPr="0012126E">
      <w:br/>
    </w:r>
    <w:r w:rsidRPr="0012126E">
      <w:fldChar w:fldCharType="begin" w:fldLock="1"/>
    </w:r>
    <w:r w:rsidRPr="0012126E">
      <w:instrText xml:space="preserve"> DOCPROPERTY "SvarFrasKort" *\charformat </w:instrText>
    </w:r>
    <w:r w:rsidRPr="0012126E">
      <w:fldChar w:fldCharType="end"/>
    </w:r>
  </w:p>
  <w:p w:rsidR="00151457" w:rsidRPr="0012126E" w:rsidRDefault="00151457">
    <w:pPr>
      <w:pStyle w:val="FSHTitel"/>
    </w:pPr>
    <w:r w:rsidRPr="0012126E">
      <w:fldChar w:fldCharType="begin" w:fldLock="1"/>
    </w:r>
    <w:r w:rsidRPr="0012126E">
      <w:instrText xml:space="preserve"> DOCPROPERTY</w:instrText>
    </w:r>
    <w:r w:rsidRPr="0012126E">
      <w:rPr>
        <w:sz w:val="18"/>
      </w:rPr>
      <w:instrText xml:space="preserve"> "RubrikSvar" *\charformat </w:instrText>
    </w:r>
    <w:r w:rsidRPr="0012126E">
      <w:fldChar w:fldCharType="separate"/>
    </w:r>
    <w:r w:rsidR="00BE5A64" w:rsidRPr="0012126E">
      <w:t>Utgiftsområde 20 och 23</w:t>
    </w:r>
    <w:r w:rsidRPr="0012126E">
      <w:fldChar w:fldCharType="end"/>
    </w:r>
  </w:p>
  <w:p w:rsidR="00151457" w:rsidRPr="0012126E" w:rsidRDefault="00151457" w:rsidP="006264F9">
    <w:pPr>
      <w:pStyle w:val="Normal00"/>
      <w:rPr>
        <w:i/>
      </w:rPr>
    </w:pPr>
    <w:r w:rsidRPr="0012126E">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C74776"/>
    <w:multiLevelType w:val="multilevel"/>
    <w:tmpl w:val="84787B6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C686A81C"/>
    <w:lvl w:ilvl="0" w:tplc="9638696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97084942">
    <w:abstractNumId w:val="14"/>
  </w:num>
  <w:num w:numId="2" w16cid:durableId="1870410091">
    <w:abstractNumId w:val="10"/>
  </w:num>
  <w:num w:numId="3" w16cid:durableId="589392502">
    <w:abstractNumId w:val="12"/>
  </w:num>
  <w:num w:numId="4" w16cid:durableId="198589927">
    <w:abstractNumId w:val="13"/>
  </w:num>
  <w:num w:numId="5" w16cid:durableId="195506173">
    <w:abstractNumId w:val="8"/>
  </w:num>
  <w:num w:numId="6" w16cid:durableId="1257716574">
    <w:abstractNumId w:val="3"/>
  </w:num>
  <w:num w:numId="7" w16cid:durableId="1123310892">
    <w:abstractNumId w:val="2"/>
  </w:num>
  <w:num w:numId="8" w16cid:durableId="536115864">
    <w:abstractNumId w:val="1"/>
  </w:num>
  <w:num w:numId="9" w16cid:durableId="1713730367">
    <w:abstractNumId w:val="0"/>
  </w:num>
  <w:num w:numId="10" w16cid:durableId="390464442">
    <w:abstractNumId w:val="9"/>
  </w:num>
  <w:num w:numId="11" w16cid:durableId="904028946">
    <w:abstractNumId w:val="7"/>
  </w:num>
  <w:num w:numId="12" w16cid:durableId="2104644390">
    <w:abstractNumId w:val="6"/>
  </w:num>
  <w:num w:numId="13" w16cid:durableId="459542297">
    <w:abstractNumId w:val="5"/>
  </w:num>
  <w:num w:numId="14" w16cid:durableId="1604413926">
    <w:abstractNumId w:val="4"/>
  </w:num>
  <w:num w:numId="15" w16cid:durableId="17850365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10"/>
  </w:docVars>
  <w:rsids>
    <w:rsidRoot w:val="00A32008"/>
    <w:rsid w:val="00064BC3"/>
    <w:rsid w:val="00066775"/>
    <w:rsid w:val="00072FB9"/>
    <w:rsid w:val="00074CBD"/>
    <w:rsid w:val="00075A32"/>
    <w:rsid w:val="00090F16"/>
    <w:rsid w:val="000B622D"/>
    <w:rsid w:val="000F2F8D"/>
    <w:rsid w:val="00100531"/>
    <w:rsid w:val="0012126E"/>
    <w:rsid w:val="00151457"/>
    <w:rsid w:val="001714EB"/>
    <w:rsid w:val="001E4A0F"/>
    <w:rsid w:val="00201DFB"/>
    <w:rsid w:val="00204A63"/>
    <w:rsid w:val="00212FF1"/>
    <w:rsid w:val="002222F9"/>
    <w:rsid w:val="00230193"/>
    <w:rsid w:val="0025068A"/>
    <w:rsid w:val="002818D3"/>
    <w:rsid w:val="002A14F3"/>
    <w:rsid w:val="002B7326"/>
    <w:rsid w:val="002D11A8"/>
    <w:rsid w:val="003D0DBE"/>
    <w:rsid w:val="003D4147"/>
    <w:rsid w:val="003E7B98"/>
    <w:rsid w:val="00422647"/>
    <w:rsid w:val="004412D9"/>
    <w:rsid w:val="00445271"/>
    <w:rsid w:val="00462301"/>
    <w:rsid w:val="00465BC4"/>
    <w:rsid w:val="004868A2"/>
    <w:rsid w:val="004A0504"/>
    <w:rsid w:val="004A1B6C"/>
    <w:rsid w:val="004A404B"/>
    <w:rsid w:val="004B7EA9"/>
    <w:rsid w:val="004C27F7"/>
    <w:rsid w:val="004E182F"/>
    <w:rsid w:val="004E38D9"/>
    <w:rsid w:val="00521E78"/>
    <w:rsid w:val="005E507B"/>
    <w:rsid w:val="006264F9"/>
    <w:rsid w:val="00662F99"/>
    <w:rsid w:val="00691019"/>
    <w:rsid w:val="006B0B98"/>
    <w:rsid w:val="006B731A"/>
    <w:rsid w:val="006D3ACE"/>
    <w:rsid w:val="006F3536"/>
    <w:rsid w:val="007011CA"/>
    <w:rsid w:val="00715742"/>
    <w:rsid w:val="00735F9F"/>
    <w:rsid w:val="00740405"/>
    <w:rsid w:val="00740D6D"/>
    <w:rsid w:val="007660F2"/>
    <w:rsid w:val="00794149"/>
    <w:rsid w:val="00796A5D"/>
    <w:rsid w:val="007A4699"/>
    <w:rsid w:val="007B6125"/>
    <w:rsid w:val="007B67A7"/>
    <w:rsid w:val="007C4A42"/>
    <w:rsid w:val="007C6092"/>
    <w:rsid w:val="007C6EB2"/>
    <w:rsid w:val="00803709"/>
    <w:rsid w:val="00803C84"/>
    <w:rsid w:val="00880B0E"/>
    <w:rsid w:val="009D58F1"/>
    <w:rsid w:val="009F03F4"/>
    <w:rsid w:val="00A053C6"/>
    <w:rsid w:val="00A22DBE"/>
    <w:rsid w:val="00A32008"/>
    <w:rsid w:val="00A70208"/>
    <w:rsid w:val="00A77895"/>
    <w:rsid w:val="00B13BF0"/>
    <w:rsid w:val="00B14E1E"/>
    <w:rsid w:val="00BC51EA"/>
    <w:rsid w:val="00BE5A64"/>
    <w:rsid w:val="00C1285C"/>
    <w:rsid w:val="00C27B7D"/>
    <w:rsid w:val="00C36DE5"/>
    <w:rsid w:val="00C525AF"/>
    <w:rsid w:val="00C66AB1"/>
    <w:rsid w:val="00C94683"/>
    <w:rsid w:val="00CD0912"/>
    <w:rsid w:val="00D1174F"/>
    <w:rsid w:val="00D21076"/>
    <w:rsid w:val="00D2686C"/>
    <w:rsid w:val="00D9017A"/>
    <w:rsid w:val="00DC6C70"/>
    <w:rsid w:val="00E0704D"/>
    <w:rsid w:val="00E22893"/>
    <w:rsid w:val="00E360DE"/>
    <w:rsid w:val="00E67612"/>
    <w:rsid w:val="00E72F6D"/>
    <w:rsid w:val="00E75D28"/>
    <w:rsid w:val="00E84F25"/>
    <w:rsid w:val="00ED32EA"/>
    <w:rsid w:val="00F260FB"/>
    <w:rsid w:val="00F32B84"/>
    <w:rsid w:val="00F60E5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162CF7-22C4-4C56-ACB8-61FBFA0F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3E7B9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E7B98"/>
    <w:pPr>
      <w:spacing w:before="500" w:line="250" w:lineRule="exact"/>
      <w:outlineLvl w:val="1"/>
    </w:pPr>
    <w:rPr>
      <w:sz w:val="27"/>
    </w:rPr>
  </w:style>
  <w:style w:type="paragraph" w:styleId="Rubrik3">
    <w:name w:val="heading 3"/>
    <w:aliases w:val="Mellanrubrik"/>
    <w:basedOn w:val="Rubrik2"/>
    <w:next w:val="Normal"/>
    <w:qFormat/>
    <w:rsid w:val="003E7B98"/>
    <w:pPr>
      <w:spacing w:before="250" w:after="0"/>
      <w:outlineLvl w:val="2"/>
    </w:pPr>
    <w:rPr>
      <w:b/>
      <w:sz w:val="21"/>
    </w:rPr>
  </w:style>
  <w:style w:type="paragraph" w:styleId="Rubrik4">
    <w:name w:val="heading 4"/>
    <w:aliases w:val="KursivRubrik"/>
    <w:basedOn w:val="Rubrik3"/>
    <w:next w:val="Normal"/>
    <w:qFormat/>
    <w:rsid w:val="003E7B98"/>
    <w:pPr>
      <w:outlineLvl w:val="3"/>
    </w:pPr>
    <w:rPr>
      <w:b w:val="0"/>
      <w:i/>
    </w:rPr>
  </w:style>
  <w:style w:type="paragraph" w:styleId="Rubrik5">
    <w:name w:val="heading 5"/>
    <w:aliases w:val="PackadFetRubrik,PackadKursivRubrik"/>
    <w:basedOn w:val="Rubrik4"/>
    <w:next w:val="Normal"/>
    <w:qFormat/>
    <w:rsid w:val="003E7B98"/>
    <w:pPr>
      <w:tabs>
        <w:tab w:val="clear" w:pos="1021"/>
      </w:tabs>
      <w:spacing w:before="125"/>
      <w:outlineLvl w:val="4"/>
    </w:pPr>
    <w:rPr>
      <w:i w:val="0"/>
      <w:sz w:val="19"/>
    </w:rPr>
  </w:style>
  <w:style w:type="paragraph" w:styleId="Rubrik6">
    <w:name w:val="heading 6"/>
    <w:basedOn w:val="Rubrik5"/>
    <w:next w:val="Normal"/>
    <w:qFormat/>
    <w:rsid w:val="003E7B98"/>
    <w:pPr>
      <w:spacing w:before="50" w:line="200" w:lineRule="exact"/>
      <w:outlineLvl w:val="5"/>
    </w:pPr>
    <w:rPr>
      <w:caps/>
      <w:sz w:val="14"/>
    </w:rPr>
  </w:style>
  <w:style w:type="paragraph" w:styleId="Rubrik7">
    <w:name w:val="heading 7"/>
    <w:basedOn w:val="Rubrik6"/>
    <w:next w:val="Normal"/>
    <w:qFormat/>
    <w:rsid w:val="003E7B98"/>
    <w:pPr>
      <w:spacing w:before="0"/>
      <w:outlineLvl w:val="6"/>
    </w:pPr>
  </w:style>
  <w:style w:type="paragraph" w:styleId="Rubrik8">
    <w:name w:val="heading 8"/>
    <w:basedOn w:val="Rubrik7"/>
    <w:next w:val="Normal"/>
    <w:qFormat/>
    <w:rsid w:val="003E7B98"/>
    <w:pPr>
      <w:outlineLvl w:val="7"/>
    </w:pPr>
  </w:style>
  <w:style w:type="paragraph" w:styleId="Rubrik9">
    <w:name w:val="heading 9"/>
    <w:basedOn w:val="Rubrik8"/>
    <w:next w:val="Normal"/>
    <w:qFormat/>
    <w:rsid w:val="003E7B9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70208"/>
    <w:pPr>
      <w:spacing w:after="250"/>
    </w:pPr>
  </w:style>
  <w:style w:type="paragraph" w:customStyle="1" w:styleId="Hemstlatt">
    <w:name w:val="Hemstl_att"/>
    <w:aliases w:val="HemstPunkt,HemstPunktFlera,HemställansPunkt,Förslagstext"/>
    <w:basedOn w:val="Normal"/>
    <w:next w:val="Normal"/>
    <w:rsid w:val="006264F9"/>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1E4A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4070</Words>
  <Characters>24218</Characters>
  <Application>Microsoft Office Word</Application>
  <DocSecurity>4</DocSecurity>
  <Lines>968</Lines>
  <Paragraphs>628</Paragraphs>
  <ScaleCrop>false</ScaleCrop>
  <HeadingPairs>
    <vt:vector size="2" baseType="variant">
      <vt:variant>
        <vt:lpstr>Rubrik</vt:lpstr>
      </vt:variant>
      <vt:variant>
        <vt:i4>1</vt:i4>
      </vt:variant>
    </vt:vector>
  </HeadingPairs>
  <TitlesOfParts>
    <vt:vector size="1" baseType="lpstr">
      <vt:lpstr>MJ526</vt:lpstr>
    </vt:vector>
  </TitlesOfParts>
  <Company>Riksdagen</Company>
  <LinksUpToDate>false</LinksUpToDate>
  <CharactersWithSpaces>27660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MJ526</dc:title>
  <dc:subject>MJ526</dc:subject>
  <dc:creator>Riksdagen</dc:creator>
  <cp:keywords>Riksdagen</cp:keywords>
  <dc:description/>
  <cp:lastModifiedBy>Lars Brink</cp:lastModifiedBy>
  <cp:revision>2</cp:revision>
  <cp:lastPrinted>2006-01-17T15:22:00Z</cp:lastPrinted>
  <dcterms:created xsi:type="dcterms:W3CDTF">2025-12-16T20:15:00Z</dcterms:created>
  <dcterms:modified xsi:type="dcterms:W3CDTF">2025-12-16T20:15:00Z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mot2000_430_2006-02-10</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Utgiftsområde 20 och 23</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20 och 23</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fp171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Marie Wahlgren m.fl. (fp)</vt:lpwstr>
  </property>
  <property fmtid="{D5CDD505-2E9C-101B-9397-08002B2CF9AE}" pid="26" name="MotionarLista">
    <vt:lpwstr>Wahlgren, Marie (fp)\Fremling, Lennart (fp)\Thorén, Sverker (fp)\Brodén, Anita (fp)\Berg, Heli (fp)\Nordmark,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Wahlgren (fp), Lennart Fremling (fp), Sverker Thorén (fp), Anita Brodén (fp), Heli Berg (fp), Gunnar Nordmark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MJ526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niklas.frykman@riksdagen.se</vt:lpwstr>
  </property>
  <property fmtid="{D5CDD505-2E9C-101B-9397-08002B2CF9AE}" pid="45" name="ReservUID">
    <vt:lpwstr>peter jansson</vt:lpwstr>
  </property>
  <property fmtid="{D5CDD505-2E9C-101B-9397-08002B2CF9AE}" pid="46" name="MotionID">
    <vt:lpwstr>20052006000001020112000001710075</vt:lpwstr>
  </property>
  <property fmtid="{D5CDD505-2E9C-101B-9397-08002B2CF9AE}" pid="47" name="datum">
    <vt:lpwstr>051005</vt:lpwstr>
  </property>
  <property fmtid="{D5CDD505-2E9C-101B-9397-08002B2CF9AE}" pid="48" name="avsändar-e-post">
    <vt:lpwstr>niklas.frykman@riksdagen.se</vt:lpwstr>
  </property>
  <property fmtid="{D5CDD505-2E9C-101B-9397-08002B2CF9AE}" pid="49" name="id">
    <vt:lpwstr>20052006000001020112000001710075</vt:lpwstr>
  </property>
  <property fmtid="{D5CDD505-2E9C-101B-9397-08002B2CF9AE}" pid="50" name="nummer">
    <vt:lpwstr>526</vt:lpwstr>
  </property>
  <property fmtid="{D5CDD505-2E9C-101B-9397-08002B2CF9AE}" pid="51" name="utskottsbeteckning">
    <vt:lpwstr>MJ</vt:lpwstr>
  </property>
  <property fmtid="{D5CDD505-2E9C-101B-9397-08002B2CF9AE}" pid="52" name="GlobalUID">
    <vt:lpwstr>nej</vt:lpwstr>
  </property>
  <property fmtid="{D5CDD505-2E9C-101B-9397-08002B2CF9AE}" pid="53" name="Överföringar">
    <vt:i4>0</vt:i4>
  </property>
</Properties>
</file>