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D8EEB0645F4A32A7BB1C1B80D14A3A"/>
        </w:placeholder>
        <w:text/>
      </w:sdtPr>
      <w:sdtEndPr/>
      <w:sdtContent>
        <w:p w:rsidRPr="009B062B" w:rsidR="00AF30DD" w:rsidP="00DA28CE" w:rsidRDefault="00AF30DD" w14:paraId="61C89D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9963de-b912-43c8-a42e-293f1e3d9f68"/>
        <w:id w:val="1300807612"/>
        <w:lock w:val="sdtLocked"/>
      </w:sdtPr>
      <w:sdtEndPr/>
      <w:sdtContent>
        <w:p w:rsidR="009E7FE7" w:rsidRDefault="00577ED8" w14:paraId="61C89D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rimlig tid för att återuppföra bostadshus efter brand innan Skatteverket tar ställning till eventuell ändrad fastighetsstatus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D5D4893C384A91A394C4E18A9CDAF3"/>
        </w:placeholder>
        <w:text/>
      </w:sdtPr>
      <w:sdtEndPr/>
      <w:sdtContent>
        <w:p w:rsidRPr="009B062B" w:rsidR="006D79C9" w:rsidP="00333E95" w:rsidRDefault="006D79C9" w14:paraId="61C89DC2" w14:textId="77777777">
          <w:pPr>
            <w:pStyle w:val="Rubrik1"/>
          </w:pPr>
          <w:r>
            <w:t>Motivering</w:t>
          </w:r>
        </w:p>
      </w:sdtContent>
    </w:sdt>
    <w:p w:rsidRPr="00F07CB4" w:rsidR="003A4963" w:rsidP="00F07CB4" w:rsidRDefault="003A4963" w14:paraId="61C89DC3" w14:textId="504A0DB5">
      <w:pPr>
        <w:pStyle w:val="Normalutanindragellerluft"/>
      </w:pPr>
      <w:r w:rsidRPr="00F07CB4">
        <w:t>Småhusägare betalar idag en kommunal fastighetsavgift på 0,75 procent av taxerings</w:t>
      </w:r>
      <w:r w:rsidR="000B6144">
        <w:softHyphen/>
      </w:r>
      <w:r w:rsidRPr="00F07CB4">
        <w:t>värdet. Fastighetsavgiften har dock ett tak som innebär att ägare aldrig behöver betala mer än takbeloppet per fastighet. För inkomståret 2018 är takbeloppet 7</w:t>
      </w:r>
      <w:r w:rsidR="0025568F">
        <w:t> </w:t>
      </w:r>
      <w:r w:rsidRPr="00F07CB4">
        <w:t>812 kr.</w:t>
      </w:r>
    </w:p>
    <w:p w:rsidRPr="00F07CB4" w:rsidR="003A4963" w:rsidP="00F07CB4" w:rsidRDefault="003A4963" w14:paraId="61C89DC4" w14:textId="515C1761">
      <w:r w:rsidRPr="00F07CB4">
        <w:t xml:space="preserve">En obebyggd småhustomt belastas </w:t>
      </w:r>
      <w:r w:rsidR="0025568F">
        <w:t xml:space="preserve">med </w:t>
      </w:r>
      <w:r w:rsidRPr="00F07CB4">
        <w:t>fastighetsskatt på 1</w:t>
      </w:r>
      <w:r w:rsidR="0025568F">
        <w:t> </w:t>
      </w:r>
      <w:r w:rsidRPr="00F07CB4">
        <w:t>procent av taxerings</w:t>
      </w:r>
      <w:r w:rsidR="000B6144">
        <w:softHyphen/>
      </w:r>
      <w:r w:rsidRPr="00F07CB4">
        <w:t>värdet. En fastighet där ett hus byggs men inte är färdigställt betalar också fastighets</w:t>
      </w:r>
      <w:r w:rsidR="000B6144">
        <w:softHyphen/>
      </w:r>
      <w:bookmarkStart w:name="_GoBack" w:id="1"/>
      <w:bookmarkEnd w:id="1"/>
      <w:r w:rsidRPr="00F07CB4">
        <w:t>skatt.</w:t>
      </w:r>
    </w:p>
    <w:p w:rsidRPr="00F07CB4" w:rsidR="003A4963" w:rsidP="00F07CB4" w:rsidRDefault="003A4963" w14:paraId="61C89DC5" w14:textId="77777777">
      <w:r w:rsidRPr="00F07CB4">
        <w:t>Skillnaden kan tyckas vara marginell och hanterbar. För de flesta som gett sig in i tomtköpar- och husbyggartankar är det kostnader som är förutsägbara och kan läggas in i kalkylen.</w:t>
      </w:r>
    </w:p>
    <w:p w:rsidRPr="00F07CB4" w:rsidR="003A4963" w:rsidP="00F07CB4" w:rsidRDefault="003A4963" w14:paraId="61C89DC6" w14:textId="77777777">
      <w:r w:rsidRPr="00F07CB4">
        <w:t>Desto svårare att hantera kan denna skillnad i beskattning mellan bebyggd tomt och obebyggd tomt bli för fastighetsägare som drabbas av brand.</w:t>
      </w:r>
    </w:p>
    <w:p w:rsidRPr="00F07CB4" w:rsidR="003A4963" w:rsidP="00F07CB4" w:rsidRDefault="003A4963" w14:paraId="61C89DC7" w14:textId="5B8B5543">
      <w:r w:rsidRPr="00F07CB4">
        <w:t xml:space="preserve">Om bostadshuset helt brinner ner förlorar ägarna inte bara sin bostad och sitt bohag. Deras fastighet ändrar också status hos Skatteverket från bebyggd tomt till obebyggd tomt och beläggs </w:t>
      </w:r>
      <w:r w:rsidR="0025568F">
        <w:t xml:space="preserve">med </w:t>
      </w:r>
      <w:r w:rsidRPr="00F07CB4">
        <w:t>fastighetsskatt istället för den takbegränsade fastighetsavgiften</w:t>
      </w:r>
      <w:r w:rsidR="0025568F">
        <w:t>.</w:t>
      </w:r>
    </w:p>
    <w:p w:rsidRPr="00F07CB4" w:rsidR="003A4963" w:rsidP="00F07CB4" w:rsidRDefault="003A4963" w14:paraId="61C89DC8" w14:textId="77777777">
      <w:r w:rsidRPr="00F07CB4">
        <w:t>Innan man införde kommunal fastighetsavgift 2008 fanns ventiler som gjorde att Skatteverket kunde ta hänsyn till branddrabbade småhusägare för att de inte skulle behöva belastas med sten på börda.</w:t>
      </w:r>
    </w:p>
    <w:p w:rsidRPr="00F07CB4" w:rsidR="003A4963" w:rsidP="00F07CB4" w:rsidRDefault="003A4963" w14:paraId="61C89DC9" w14:textId="77777777">
      <w:r w:rsidRPr="00F07CB4">
        <w:t>Det är inte rimligt att småhusägare som utan förskyllan förlorar sin bostad också ska drabbas av stora negativa skatteeffekter.</w:t>
      </w:r>
    </w:p>
    <w:p w:rsidRPr="00F07CB4" w:rsidR="00422B9E" w:rsidP="00F07CB4" w:rsidRDefault="003A4963" w14:paraId="61C89DCA" w14:textId="18744ABE">
      <w:r w:rsidRPr="00F07CB4">
        <w:lastRenderedPageBreak/>
        <w:t>Skatteutskottet har redan tidigare hanterat ett liknande yrkande jag lade under riksdagsåret 2018/19. Utskottet föreslog då riksdagen att avslå motionen med hänvisning till att regeringen år 2014 mottagit Bostadsbeskattningskommittén</w:t>
      </w:r>
      <w:r w:rsidR="0025568F">
        <w:t>s betänkande</w:t>
      </w:r>
      <w:r w:rsidRPr="00F07CB4">
        <w:t xml:space="preserve"> ”Vissa bostadsbeskattningsfrågor (SOU 2014:1) och att man inte ville föregripa en pågående beredning. Det har nu gått ett antal år sedan den omnämnda kommittén lämnade sitt betänkande. Det finns därför skäl för riksdagen att </w:t>
      </w:r>
      <w:r w:rsidRPr="00F07CB4" w:rsidR="007237A0">
        <w:t>påtala det orimliga i att en fastighets status omgående ändras efter brand, från bebyggd tom</w:t>
      </w:r>
      <w:r w:rsidR="0025568F">
        <w:t>t</w:t>
      </w:r>
      <w:r w:rsidRPr="00F07CB4" w:rsidR="007237A0">
        <w:t xml:space="preserve"> till obebyggd, och belastas med fastighetsskatt. En fastighetsägare bör få rimlig tid att återuppföra ett nytt bostadshus innan fastighetens beskattningsstatus ändras. </w:t>
      </w:r>
      <w:r w:rsidRPr="00F07CB4">
        <w:t xml:space="preserve">Detta bör riksdagen tillkännage </w:t>
      </w:r>
      <w:r w:rsidR="0025568F">
        <w:t xml:space="preserve">för </w:t>
      </w:r>
      <w:r w:rsidRPr="00F07CB4">
        <w:t>regeringen som sin mening.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27518CA2C443FAAC51C874D4C5D747"/>
        </w:placeholder>
      </w:sdtPr>
      <w:sdtEndPr>
        <w:rPr>
          <w:i w:val="0"/>
          <w:noProof w:val="0"/>
        </w:rPr>
      </w:sdtEndPr>
      <w:sdtContent>
        <w:p w:rsidR="00F07CB4" w:rsidP="006F2DB4" w:rsidRDefault="00F07CB4" w14:paraId="61C89DCB" w14:textId="77777777"/>
        <w:p w:rsidRPr="008E0FE2" w:rsidR="004801AC" w:rsidP="006F2DB4" w:rsidRDefault="000B6144" w14:paraId="61C89D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102D" w:rsidRDefault="0073102D" w14:paraId="61C89DD0" w14:textId="77777777"/>
    <w:sectPr w:rsidR="007310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89DD2" w14:textId="77777777" w:rsidR="003A4963" w:rsidRDefault="003A4963" w:rsidP="000C1CAD">
      <w:pPr>
        <w:spacing w:line="240" w:lineRule="auto"/>
      </w:pPr>
      <w:r>
        <w:separator/>
      </w:r>
    </w:p>
  </w:endnote>
  <w:endnote w:type="continuationSeparator" w:id="0">
    <w:p w14:paraId="61C89DD3" w14:textId="77777777" w:rsidR="003A4963" w:rsidRDefault="003A49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9D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9D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2DB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9DE1" w14:textId="77777777" w:rsidR="00262EA3" w:rsidRPr="006F2DB4" w:rsidRDefault="00262EA3" w:rsidP="006F2D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9DD0" w14:textId="77777777" w:rsidR="003A4963" w:rsidRDefault="003A4963" w:rsidP="000C1CAD">
      <w:pPr>
        <w:spacing w:line="240" w:lineRule="auto"/>
      </w:pPr>
      <w:r>
        <w:separator/>
      </w:r>
    </w:p>
  </w:footnote>
  <w:footnote w:type="continuationSeparator" w:id="0">
    <w:p w14:paraId="61C89DD1" w14:textId="77777777" w:rsidR="003A4963" w:rsidRDefault="003A49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1C89D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C89DE3" wp14:anchorId="61C89D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6144" w14:paraId="61C89D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800F80CA69494290947607283F130F"/>
                              </w:placeholder>
                              <w:text/>
                            </w:sdtPr>
                            <w:sdtEndPr/>
                            <w:sdtContent>
                              <w:r w:rsidR="003A496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26EF1222194D77907CBECD10D0B6BB"/>
                              </w:placeholder>
                              <w:text/>
                            </w:sdtPr>
                            <w:sdtEndPr/>
                            <w:sdtContent>
                              <w:r w:rsidR="003A4963">
                                <w:t>1509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C89D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6144" w14:paraId="61C89D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800F80CA69494290947607283F130F"/>
                        </w:placeholder>
                        <w:text/>
                      </w:sdtPr>
                      <w:sdtEndPr/>
                      <w:sdtContent>
                        <w:r w:rsidR="003A496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26EF1222194D77907CBECD10D0B6BB"/>
                        </w:placeholder>
                        <w:text/>
                      </w:sdtPr>
                      <w:sdtEndPr/>
                      <w:sdtContent>
                        <w:r w:rsidR="003A4963">
                          <w:t>1509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C89D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C89DD6" w14:textId="77777777">
    <w:pPr>
      <w:jc w:val="right"/>
    </w:pPr>
  </w:p>
  <w:p w:rsidR="00262EA3" w:rsidP="00776B74" w:rsidRDefault="00262EA3" w14:paraId="61C89D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6144" w14:paraId="61C89D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C89DE5" wp14:anchorId="61C89D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6144" w14:paraId="61C89D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496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4963">
          <w:t>1509</w:t>
        </w:r>
      </w:sdtContent>
    </w:sdt>
  </w:p>
  <w:p w:rsidRPr="008227B3" w:rsidR="00262EA3" w:rsidP="008227B3" w:rsidRDefault="000B6144" w14:paraId="61C89D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6144" w14:paraId="61C89D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:2856</w:t>
        </w:r>
      </w:sdtContent>
    </w:sdt>
  </w:p>
  <w:p w:rsidR="00262EA3" w:rsidP="00E03A3D" w:rsidRDefault="000B6144" w14:paraId="61C89D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Eriksson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4963" w14:paraId="61C89DDF" w14:textId="77777777">
        <w:pPr>
          <w:pStyle w:val="FSHRub2"/>
        </w:pPr>
        <w:r>
          <w:t>Karenstid för ändring av fastighetsavgift till fastighetsskatt efter brand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C89D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A49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144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8F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4963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ED8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395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2DB4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7A0"/>
    <w:rsid w:val="007247E3"/>
    <w:rsid w:val="00724B9A"/>
    <w:rsid w:val="00724C96"/>
    <w:rsid w:val="00724FCF"/>
    <w:rsid w:val="00725B6E"/>
    <w:rsid w:val="00726E82"/>
    <w:rsid w:val="00727716"/>
    <w:rsid w:val="0073008F"/>
    <w:rsid w:val="0073102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8F0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FE7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CB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6C4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C89DC0"/>
  <w15:chartTrackingRefBased/>
  <w15:docId w15:val="{24B52F54-C9CB-4A7D-B509-B0A74D70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D8EEB0645F4A32A7BB1C1B80D14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07F63-3709-49BB-B481-1E87E776927B}"/>
      </w:docPartPr>
      <w:docPartBody>
        <w:p w:rsidR="0017087B" w:rsidRDefault="0017087B">
          <w:pPr>
            <w:pStyle w:val="A5D8EEB0645F4A32A7BB1C1B80D14A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D5D4893C384A91A394C4E18A9CD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41AC1-764E-49BA-9170-E6E2D88E2727}"/>
      </w:docPartPr>
      <w:docPartBody>
        <w:p w:rsidR="0017087B" w:rsidRDefault="0017087B">
          <w:pPr>
            <w:pStyle w:val="CFD5D4893C384A91A394C4E18A9CDA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800F80CA69494290947607283F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3EED7-2001-4C32-B1E8-C4CFF6F8238C}"/>
      </w:docPartPr>
      <w:docPartBody>
        <w:p w:rsidR="0017087B" w:rsidRDefault="0017087B">
          <w:pPr>
            <w:pStyle w:val="28800F80CA69494290947607283F1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26EF1222194D77907CBECD10D0B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A4296-B90A-493D-A8FB-87B64C7E3E73}"/>
      </w:docPartPr>
      <w:docPartBody>
        <w:p w:rsidR="0017087B" w:rsidRDefault="0017087B">
          <w:pPr>
            <w:pStyle w:val="9F26EF1222194D77907CBECD10D0B6BB"/>
          </w:pPr>
          <w:r>
            <w:t xml:space="preserve"> </w:t>
          </w:r>
        </w:p>
      </w:docPartBody>
    </w:docPart>
    <w:docPart>
      <w:docPartPr>
        <w:name w:val="D727518CA2C443FAAC51C874D4C5D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28AED-5F36-4D17-9F86-751BF476FFDD}"/>
      </w:docPartPr>
      <w:docPartBody>
        <w:p w:rsidR="00FC20E4" w:rsidRDefault="00FC20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7B"/>
    <w:rsid w:val="0017087B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D8EEB0645F4A32A7BB1C1B80D14A3A">
    <w:name w:val="A5D8EEB0645F4A32A7BB1C1B80D14A3A"/>
  </w:style>
  <w:style w:type="paragraph" w:customStyle="1" w:styleId="CC0FA36F0D5741B3B852B87E8BB6F00A">
    <w:name w:val="CC0FA36F0D5741B3B852B87E8BB6F0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5DA30FA25745E68750296BA223CAF0">
    <w:name w:val="175DA30FA25745E68750296BA223CAF0"/>
  </w:style>
  <w:style w:type="paragraph" w:customStyle="1" w:styleId="CFD5D4893C384A91A394C4E18A9CDAF3">
    <w:name w:val="CFD5D4893C384A91A394C4E18A9CDAF3"/>
  </w:style>
  <w:style w:type="paragraph" w:customStyle="1" w:styleId="E25F2EAEB16340A9AE35903EB190ACFF">
    <w:name w:val="E25F2EAEB16340A9AE35903EB190ACFF"/>
  </w:style>
  <w:style w:type="paragraph" w:customStyle="1" w:styleId="8709D74777874FA3A4DA0B3C78534094">
    <w:name w:val="8709D74777874FA3A4DA0B3C78534094"/>
  </w:style>
  <w:style w:type="paragraph" w:customStyle="1" w:styleId="28800F80CA69494290947607283F130F">
    <w:name w:val="28800F80CA69494290947607283F130F"/>
  </w:style>
  <w:style w:type="paragraph" w:customStyle="1" w:styleId="9F26EF1222194D77907CBECD10D0B6BB">
    <w:name w:val="9F26EF1222194D77907CBECD10D0B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6FA3A-7B8C-479F-B6D3-68F6207AF058}"/>
</file>

<file path=customXml/itemProps2.xml><?xml version="1.0" encoding="utf-8"?>
<ds:datastoreItem xmlns:ds="http://schemas.openxmlformats.org/officeDocument/2006/customXml" ds:itemID="{F2CAAC59-CFBA-4FA0-8217-5850F575853E}"/>
</file>

<file path=customXml/itemProps3.xml><?xml version="1.0" encoding="utf-8"?>
<ds:datastoreItem xmlns:ds="http://schemas.openxmlformats.org/officeDocument/2006/customXml" ds:itemID="{D28E8650-E51C-40F9-AD77-611B5E78A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2079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MP1509 Karenstid för ändring av fastighetsavgift till fastighetsskatt efter brand</vt:lpstr>
      <vt:lpstr>
      </vt:lpstr>
    </vt:vector>
  </TitlesOfParts>
  <Company>Sveriges riksdag</Company>
  <LinksUpToDate>false</LinksUpToDate>
  <CharactersWithSpaces>2410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