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348C" w:rsidRPr="00BA38FB" w:rsidRDefault="0096348C" w:rsidP="0096348C">
      <w:pPr>
        <w:rPr>
          <w:szCs w:val="24"/>
        </w:rPr>
      </w:pPr>
    </w:p>
    <w:tbl>
      <w:tblPr>
        <w:tblW w:w="0" w:type="auto"/>
        <w:tblInd w:w="-497" w:type="dxa"/>
        <w:tblLayout w:type="fixed"/>
        <w:tblCellMar>
          <w:left w:w="70" w:type="dxa"/>
          <w:right w:w="70" w:type="dxa"/>
        </w:tblCellMar>
        <w:tblLook w:val="0000" w:firstRow="0" w:lastRow="0" w:firstColumn="0" w:lastColumn="0" w:noHBand="0" w:noVBand="0"/>
      </w:tblPr>
      <w:tblGrid>
        <w:gridCol w:w="9141"/>
      </w:tblGrid>
      <w:tr w:rsidR="0096348C" w:rsidRPr="00BA38FB" w:rsidTr="0096348C">
        <w:tc>
          <w:tcPr>
            <w:tcW w:w="9141" w:type="dxa"/>
          </w:tcPr>
          <w:p w:rsidR="0096348C" w:rsidRPr="00BA38FB" w:rsidRDefault="0096348C" w:rsidP="0096348C">
            <w:pPr>
              <w:rPr>
                <w:szCs w:val="24"/>
              </w:rPr>
            </w:pPr>
            <w:r w:rsidRPr="00BA38FB">
              <w:rPr>
                <w:szCs w:val="24"/>
              </w:rPr>
              <w:t>RIKSDAGEN</w:t>
            </w:r>
          </w:p>
          <w:p w:rsidR="0096348C" w:rsidRPr="00BA38FB" w:rsidRDefault="009152A2" w:rsidP="0096348C">
            <w:pPr>
              <w:rPr>
                <w:szCs w:val="24"/>
              </w:rPr>
            </w:pPr>
            <w:r w:rsidRPr="00BA38FB">
              <w:rPr>
                <w:szCs w:val="24"/>
              </w:rPr>
              <w:t>CIVIL</w:t>
            </w:r>
            <w:r w:rsidR="0096348C" w:rsidRPr="00BA38FB">
              <w:rPr>
                <w:szCs w:val="24"/>
              </w:rPr>
              <w:t>UTSKOTTET</w:t>
            </w:r>
          </w:p>
        </w:tc>
      </w:tr>
    </w:tbl>
    <w:p w:rsidR="0096348C" w:rsidRPr="00BA38FB" w:rsidRDefault="0096348C" w:rsidP="0096348C">
      <w:pPr>
        <w:rPr>
          <w:szCs w:val="24"/>
        </w:rPr>
      </w:pPr>
    </w:p>
    <w:p w:rsidR="0096348C" w:rsidRPr="00BA38FB" w:rsidRDefault="0096348C" w:rsidP="0096348C">
      <w:pPr>
        <w:rPr>
          <w:szCs w:val="24"/>
        </w:rPr>
      </w:pPr>
    </w:p>
    <w:tbl>
      <w:tblPr>
        <w:tblW w:w="0" w:type="auto"/>
        <w:tblInd w:w="-497" w:type="dxa"/>
        <w:tblLayout w:type="fixed"/>
        <w:tblCellMar>
          <w:left w:w="70" w:type="dxa"/>
          <w:right w:w="70" w:type="dxa"/>
        </w:tblCellMar>
        <w:tblLook w:val="0000" w:firstRow="0" w:lastRow="0" w:firstColumn="0" w:lastColumn="0" w:noHBand="0" w:noVBand="0"/>
      </w:tblPr>
      <w:tblGrid>
        <w:gridCol w:w="1985"/>
        <w:gridCol w:w="6463"/>
      </w:tblGrid>
      <w:tr w:rsidR="0096348C" w:rsidRPr="00BA38FB" w:rsidTr="0096348C">
        <w:trPr>
          <w:cantSplit/>
          <w:trHeight w:val="742"/>
        </w:trPr>
        <w:tc>
          <w:tcPr>
            <w:tcW w:w="1985" w:type="dxa"/>
          </w:tcPr>
          <w:p w:rsidR="0096348C" w:rsidRPr="00BA38FB" w:rsidRDefault="0096348C" w:rsidP="0096348C">
            <w:pPr>
              <w:rPr>
                <w:b/>
                <w:szCs w:val="24"/>
              </w:rPr>
            </w:pPr>
            <w:r w:rsidRPr="00BA38FB">
              <w:rPr>
                <w:b/>
                <w:szCs w:val="24"/>
              </w:rPr>
              <w:t xml:space="preserve">PROTOKOLL </w:t>
            </w:r>
          </w:p>
        </w:tc>
        <w:tc>
          <w:tcPr>
            <w:tcW w:w="6463" w:type="dxa"/>
          </w:tcPr>
          <w:p w:rsidR="0096348C" w:rsidRPr="00BA38FB" w:rsidRDefault="00FE0D25" w:rsidP="0096348C">
            <w:pPr>
              <w:rPr>
                <w:b/>
                <w:szCs w:val="24"/>
              </w:rPr>
            </w:pPr>
            <w:r>
              <w:rPr>
                <w:b/>
                <w:szCs w:val="24"/>
              </w:rPr>
              <w:t>UTSKOTTSSAMMANTRÄDE 20</w:t>
            </w:r>
            <w:r w:rsidR="00BB1303">
              <w:rPr>
                <w:b/>
                <w:szCs w:val="24"/>
              </w:rPr>
              <w:t>2</w:t>
            </w:r>
            <w:r w:rsidR="00C5652B">
              <w:rPr>
                <w:b/>
                <w:szCs w:val="24"/>
              </w:rPr>
              <w:t>1</w:t>
            </w:r>
            <w:r w:rsidR="00723D66" w:rsidRPr="00BA38FB">
              <w:rPr>
                <w:b/>
                <w:szCs w:val="24"/>
              </w:rPr>
              <w:t>/</w:t>
            </w:r>
            <w:r w:rsidR="009D3BD1">
              <w:rPr>
                <w:b/>
                <w:szCs w:val="24"/>
              </w:rPr>
              <w:t>2</w:t>
            </w:r>
            <w:r w:rsidR="00C5652B">
              <w:rPr>
                <w:b/>
                <w:szCs w:val="24"/>
              </w:rPr>
              <w:t>2</w:t>
            </w:r>
            <w:r w:rsidR="0096348C" w:rsidRPr="00BA38FB">
              <w:rPr>
                <w:b/>
                <w:szCs w:val="24"/>
              </w:rPr>
              <w:t>:</w:t>
            </w:r>
            <w:r w:rsidR="005C114F">
              <w:rPr>
                <w:b/>
                <w:szCs w:val="24"/>
              </w:rPr>
              <w:t>8</w:t>
            </w:r>
          </w:p>
          <w:p w:rsidR="0096348C" w:rsidRPr="00BA38FB" w:rsidRDefault="0096348C" w:rsidP="0096348C">
            <w:pPr>
              <w:rPr>
                <w:b/>
                <w:szCs w:val="24"/>
              </w:rPr>
            </w:pPr>
          </w:p>
        </w:tc>
      </w:tr>
      <w:tr w:rsidR="0096348C" w:rsidRPr="00BA38FB" w:rsidTr="0096348C">
        <w:tc>
          <w:tcPr>
            <w:tcW w:w="1985" w:type="dxa"/>
          </w:tcPr>
          <w:p w:rsidR="0096348C" w:rsidRPr="00BA38FB" w:rsidRDefault="0096348C" w:rsidP="0096348C">
            <w:pPr>
              <w:rPr>
                <w:szCs w:val="24"/>
              </w:rPr>
            </w:pPr>
            <w:r w:rsidRPr="00BA38FB">
              <w:rPr>
                <w:szCs w:val="24"/>
              </w:rPr>
              <w:t>DATUM</w:t>
            </w:r>
          </w:p>
        </w:tc>
        <w:tc>
          <w:tcPr>
            <w:tcW w:w="6463" w:type="dxa"/>
          </w:tcPr>
          <w:p w:rsidR="0096348C" w:rsidRPr="00BA38FB" w:rsidRDefault="00C26E45" w:rsidP="0096348C">
            <w:pPr>
              <w:rPr>
                <w:szCs w:val="24"/>
              </w:rPr>
            </w:pPr>
            <w:r w:rsidRPr="00F27916">
              <w:rPr>
                <w:szCs w:val="24"/>
              </w:rPr>
              <w:t>20</w:t>
            </w:r>
            <w:r w:rsidR="00B27A57">
              <w:rPr>
                <w:szCs w:val="24"/>
              </w:rPr>
              <w:t>2</w:t>
            </w:r>
            <w:r w:rsidR="001F1BB9">
              <w:rPr>
                <w:szCs w:val="24"/>
              </w:rPr>
              <w:t>1</w:t>
            </w:r>
            <w:r w:rsidR="00B27A57">
              <w:rPr>
                <w:szCs w:val="24"/>
              </w:rPr>
              <w:t>-</w:t>
            </w:r>
            <w:r w:rsidR="00F86A59">
              <w:rPr>
                <w:szCs w:val="24"/>
              </w:rPr>
              <w:t>1</w:t>
            </w:r>
            <w:r w:rsidR="00BB2D87">
              <w:rPr>
                <w:szCs w:val="24"/>
              </w:rPr>
              <w:t>1</w:t>
            </w:r>
            <w:r w:rsidR="00B27A57">
              <w:rPr>
                <w:szCs w:val="24"/>
              </w:rPr>
              <w:t>-</w:t>
            </w:r>
            <w:r w:rsidR="00BB2D87">
              <w:rPr>
                <w:szCs w:val="24"/>
              </w:rPr>
              <w:t>1</w:t>
            </w:r>
            <w:r w:rsidR="005C114F">
              <w:rPr>
                <w:szCs w:val="24"/>
              </w:rPr>
              <w:t>8</w:t>
            </w:r>
          </w:p>
        </w:tc>
      </w:tr>
      <w:tr w:rsidR="0096348C" w:rsidRPr="00BA38FB" w:rsidTr="0096348C">
        <w:tc>
          <w:tcPr>
            <w:tcW w:w="1985" w:type="dxa"/>
          </w:tcPr>
          <w:p w:rsidR="0096348C" w:rsidRPr="00BA38FB" w:rsidRDefault="0096348C" w:rsidP="0096348C">
            <w:pPr>
              <w:rPr>
                <w:szCs w:val="24"/>
              </w:rPr>
            </w:pPr>
            <w:r w:rsidRPr="00BA38FB">
              <w:rPr>
                <w:szCs w:val="24"/>
              </w:rPr>
              <w:t>TID</w:t>
            </w:r>
          </w:p>
        </w:tc>
        <w:tc>
          <w:tcPr>
            <w:tcW w:w="6463" w:type="dxa"/>
          </w:tcPr>
          <w:p w:rsidR="0096348C" w:rsidRPr="00BA38FB" w:rsidRDefault="004B5C1A" w:rsidP="0096348C">
            <w:pPr>
              <w:rPr>
                <w:szCs w:val="24"/>
              </w:rPr>
            </w:pPr>
            <w:r>
              <w:rPr>
                <w:szCs w:val="24"/>
              </w:rPr>
              <w:t>9</w:t>
            </w:r>
            <w:r w:rsidR="00B22051" w:rsidRPr="005874BB">
              <w:rPr>
                <w:szCs w:val="24"/>
              </w:rPr>
              <w:t>.</w:t>
            </w:r>
            <w:r>
              <w:rPr>
                <w:szCs w:val="24"/>
              </w:rPr>
              <w:t>3</w:t>
            </w:r>
            <w:r w:rsidR="001F1BB9" w:rsidRPr="005874BB">
              <w:rPr>
                <w:szCs w:val="24"/>
              </w:rPr>
              <w:t>0</w:t>
            </w:r>
            <w:r w:rsidR="00615E83" w:rsidRPr="005874BB">
              <w:rPr>
                <w:szCs w:val="24"/>
              </w:rPr>
              <w:t>–</w:t>
            </w:r>
            <w:r w:rsidR="009A2ABB">
              <w:rPr>
                <w:szCs w:val="24"/>
              </w:rPr>
              <w:t>9.45</w:t>
            </w:r>
          </w:p>
        </w:tc>
      </w:tr>
      <w:tr w:rsidR="0096348C" w:rsidRPr="00BA38FB" w:rsidTr="0096348C">
        <w:tc>
          <w:tcPr>
            <w:tcW w:w="1985" w:type="dxa"/>
          </w:tcPr>
          <w:p w:rsidR="0096348C" w:rsidRPr="00BA38FB" w:rsidRDefault="0096348C" w:rsidP="0096348C">
            <w:pPr>
              <w:rPr>
                <w:szCs w:val="24"/>
              </w:rPr>
            </w:pPr>
            <w:r w:rsidRPr="00BA38FB">
              <w:rPr>
                <w:szCs w:val="24"/>
              </w:rPr>
              <w:t>NÄRVARANDE</w:t>
            </w:r>
          </w:p>
        </w:tc>
        <w:tc>
          <w:tcPr>
            <w:tcW w:w="6463" w:type="dxa"/>
          </w:tcPr>
          <w:p w:rsidR="0096348C" w:rsidRPr="00BA38FB" w:rsidRDefault="0096348C" w:rsidP="0096348C">
            <w:pPr>
              <w:rPr>
                <w:szCs w:val="24"/>
              </w:rPr>
            </w:pPr>
            <w:r w:rsidRPr="00BA38FB">
              <w:rPr>
                <w:szCs w:val="24"/>
              </w:rPr>
              <w:t xml:space="preserve">Se bilaga </w:t>
            </w:r>
            <w:r w:rsidR="007C4B8E">
              <w:rPr>
                <w:szCs w:val="24"/>
              </w:rPr>
              <w:t>1</w:t>
            </w:r>
          </w:p>
        </w:tc>
      </w:tr>
    </w:tbl>
    <w:p w:rsidR="0096348C" w:rsidRDefault="0096348C" w:rsidP="0096348C">
      <w:pPr>
        <w:tabs>
          <w:tab w:val="left" w:pos="1701"/>
        </w:tabs>
        <w:rPr>
          <w:snapToGrid w:val="0"/>
          <w:color w:val="000000"/>
          <w:szCs w:val="24"/>
        </w:rPr>
      </w:pPr>
    </w:p>
    <w:p w:rsidR="0083383F" w:rsidRPr="00BA38FB" w:rsidRDefault="0083383F" w:rsidP="0096348C">
      <w:pPr>
        <w:tabs>
          <w:tab w:val="left" w:pos="1701"/>
        </w:tabs>
        <w:rPr>
          <w:snapToGrid w:val="0"/>
          <w:color w:val="000000"/>
          <w:szCs w:val="24"/>
        </w:rPr>
      </w:pPr>
    </w:p>
    <w:tbl>
      <w:tblPr>
        <w:tblW w:w="7514" w:type="dxa"/>
        <w:tblInd w:w="1487" w:type="dxa"/>
        <w:tblLayout w:type="fixed"/>
        <w:tblCellMar>
          <w:left w:w="70" w:type="dxa"/>
          <w:right w:w="70" w:type="dxa"/>
        </w:tblCellMar>
        <w:tblLook w:val="00A0" w:firstRow="1" w:lastRow="0" w:firstColumn="1" w:lastColumn="0" w:noHBand="0" w:noVBand="0"/>
      </w:tblPr>
      <w:tblGrid>
        <w:gridCol w:w="567"/>
        <w:gridCol w:w="6947"/>
      </w:tblGrid>
      <w:tr w:rsidR="00FF7827" w:rsidRPr="00BA38FB" w:rsidTr="003F4B02">
        <w:tc>
          <w:tcPr>
            <w:tcW w:w="567" w:type="dxa"/>
          </w:tcPr>
          <w:p w:rsidR="00FF7827" w:rsidRPr="00BA38FB" w:rsidRDefault="00FF7827" w:rsidP="00307165">
            <w:pPr>
              <w:tabs>
                <w:tab w:val="left" w:pos="1701"/>
              </w:tabs>
              <w:rPr>
                <w:b/>
                <w:snapToGrid w:val="0"/>
                <w:szCs w:val="24"/>
              </w:rPr>
            </w:pPr>
            <w:r>
              <w:rPr>
                <w:b/>
                <w:snapToGrid w:val="0"/>
                <w:szCs w:val="24"/>
              </w:rPr>
              <w:t>§ 1</w:t>
            </w:r>
          </w:p>
        </w:tc>
        <w:tc>
          <w:tcPr>
            <w:tcW w:w="6947" w:type="dxa"/>
          </w:tcPr>
          <w:p w:rsidR="00FF7827" w:rsidRDefault="00C416E1" w:rsidP="006660B8">
            <w:pPr>
              <w:tabs>
                <w:tab w:val="left" w:pos="1701"/>
              </w:tabs>
              <w:rPr>
                <w:b/>
                <w:snapToGrid w:val="0"/>
                <w:szCs w:val="24"/>
              </w:rPr>
            </w:pPr>
            <w:r>
              <w:rPr>
                <w:b/>
                <w:snapToGrid w:val="0"/>
                <w:szCs w:val="24"/>
              </w:rPr>
              <w:t>Justering av protokoll</w:t>
            </w:r>
          </w:p>
          <w:p w:rsidR="00FF7827" w:rsidRDefault="00FF7827" w:rsidP="006660B8">
            <w:pPr>
              <w:tabs>
                <w:tab w:val="left" w:pos="1701"/>
              </w:tabs>
              <w:rPr>
                <w:b/>
                <w:snapToGrid w:val="0"/>
                <w:szCs w:val="24"/>
              </w:rPr>
            </w:pPr>
          </w:p>
          <w:p w:rsidR="00FF7827" w:rsidRDefault="00FF7827" w:rsidP="006660B8">
            <w:pPr>
              <w:tabs>
                <w:tab w:val="left" w:pos="1701"/>
              </w:tabs>
              <w:rPr>
                <w:snapToGrid w:val="0"/>
                <w:szCs w:val="24"/>
              </w:rPr>
            </w:pPr>
            <w:r>
              <w:rPr>
                <w:snapToGrid w:val="0"/>
                <w:szCs w:val="24"/>
              </w:rPr>
              <w:t>Utskotte</w:t>
            </w:r>
            <w:r w:rsidR="00C416E1">
              <w:rPr>
                <w:snapToGrid w:val="0"/>
                <w:szCs w:val="24"/>
              </w:rPr>
              <w:t>t justerade protokoll 2021/22:</w:t>
            </w:r>
            <w:r w:rsidR="005C114F">
              <w:rPr>
                <w:snapToGrid w:val="0"/>
                <w:szCs w:val="24"/>
              </w:rPr>
              <w:t>7</w:t>
            </w:r>
            <w:r w:rsidR="00C416E1">
              <w:rPr>
                <w:snapToGrid w:val="0"/>
                <w:szCs w:val="24"/>
              </w:rPr>
              <w:t>.</w:t>
            </w:r>
          </w:p>
          <w:p w:rsidR="00FF7827" w:rsidRPr="00FF7827" w:rsidRDefault="00FF7827" w:rsidP="006660B8">
            <w:pPr>
              <w:tabs>
                <w:tab w:val="left" w:pos="1701"/>
              </w:tabs>
              <w:rPr>
                <w:snapToGrid w:val="0"/>
                <w:szCs w:val="24"/>
              </w:rPr>
            </w:pPr>
          </w:p>
        </w:tc>
      </w:tr>
      <w:tr w:rsidR="00307165" w:rsidRPr="00BA38FB" w:rsidTr="003F4B02">
        <w:tc>
          <w:tcPr>
            <w:tcW w:w="567" w:type="dxa"/>
          </w:tcPr>
          <w:p w:rsidR="00307165" w:rsidRPr="00BA38FB" w:rsidRDefault="008E60BE" w:rsidP="00307165">
            <w:pPr>
              <w:tabs>
                <w:tab w:val="left" w:pos="1701"/>
              </w:tabs>
              <w:rPr>
                <w:b/>
                <w:snapToGrid w:val="0"/>
                <w:szCs w:val="24"/>
              </w:rPr>
            </w:pPr>
            <w:r w:rsidRPr="00BA38FB">
              <w:rPr>
                <w:b/>
                <w:snapToGrid w:val="0"/>
                <w:szCs w:val="24"/>
              </w:rPr>
              <w:t xml:space="preserve">§ </w:t>
            </w:r>
            <w:r w:rsidR="00FF7827">
              <w:rPr>
                <w:b/>
                <w:snapToGrid w:val="0"/>
                <w:szCs w:val="24"/>
              </w:rPr>
              <w:t>2</w:t>
            </w:r>
          </w:p>
        </w:tc>
        <w:tc>
          <w:tcPr>
            <w:tcW w:w="6947" w:type="dxa"/>
          </w:tcPr>
          <w:p w:rsidR="005C114F" w:rsidRDefault="005C114F" w:rsidP="005C114F">
            <w:pPr>
              <w:pStyle w:val="Default"/>
              <w:rPr>
                <w:b/>
                <w:snapToGrid w:val="0"/>
              </w:rPr>
            </w:pPr>
            <w:r>
              <w:rPr>
                <w:b/>
                <w:snapToGrid w:val="0"/>
              </w:rPr>
              <w:t xml:space="preserve">Budgetpropositionen – Utgiftsområde 18 (CU1) </w:t>
            </w:r>
          </w:p>
          <w:p w:rsidR="005C114F" w:rsidRDefault="005C114F" w:rsidP="005C114F">
            <w:pPr>
              <w:pStyle w:val="Default"/>
              <w:rPr>
                <w:b/>
                <w:snapToGrid w:val="0"/>
              </w:rPr>
            </w:pPr>
          </w:p>
          <w:p w:rsidR="005C114F" w:rsidRDefault="005C114F" w:rsidP="005C114F">
            <w:pPr>
              <w:pStyle w:val="Default"/>
              <w:rPr>
                <w:snapToGrid w:val="0"/>
              </w:rPr>
            </w:pPr>
            <w:r w:rsidRPr="00151D1D">
              <w:rPr>
                <w:snapToGrid w:val="0"/>
              </w:rPr>
              <w:t xml:space="preserve">Utskottet </w:t>
            </w:r>
            <w:r w:rsidR="00A243CA">
              <w:rPr>
                <w:snapToGrid w:val="0"/>
              </w:rPr>
              <w:t xml:space="preserve">fortsatte </w:t>
            </w:r>
            <w:r w:rsidRPr="00151D1D">
              <w:rPr>
                <w:snapToGrid w:val="0"/>
              </w:rPr>
              <w:t>behandl</w:t>
            </w:r>
            <w:r w:rsidR="00A243CA">
              <w:rPr>
                <w:snapToGrid w:val="0"/>
              </w:rPr>
              <w:t>ingen av</w:t>
            </w:r>
            <w:r w:rsidRPr="00151D1D">
              <w:rPr>
                <w:snapToGrid w:val="0"/>
              </w:rPr>
              <w:t xml:space="preserve"> proposition 202</w:t>
            </w:r>
            <w:r>
              <w:rPr>
                <w:snapToGrid w:val="0"/>
              </w:rPr>
              <w:t>1</w:t>
            </w:r>
            <w:r w:rsidRPr="00151D1D">
              <w:rPr>
                <w:snapToGrid w:val="0"/>
              </w:rPr>
              <w:t>/2</w:t>
            </w:r>
            <w:r>
              <w:rPr>
                <w:snapToGrid w:val="0"/>
              </w:rPr>
              <w:t>2</w:t>
            </w:r>
            <w:r w:rsidRPr="00151D1D">
              <w:rPr>
                <w:snapToGrid w:val="0"/>
              </w:rPr>
              <w:t>:1 och mo</w:t>
            </w:r>
            <w:r w:rsidR="00A243CA">
              <w:rPr>
                <w:snapToGrid w:val="0"/>
              </w:rPr>
              <w:t>-</w:t>
            </w:r>
            <w:proofErr w:type="spellStart"/>
            <w:r w:rsidRPr="00151D1D">
              <w:rPr>
                <w:snapToGrid w:val="0"/>
              </w:rPr>
              <w:t>tioner</w:t>
            </w:r>
            <w:proofErr w:type="spellEnd"/>
            <w:r w:rsidRPr="00151D1D">
              <w:rPr>
                <w:snapToGrid w:val="0"/>
              </w:rPr>
              <w:t>.</w:t>
            </w:r>
          </w:p>
          <w:p w:rsidR="005C114F" w:rsidRDefault="005C114F" w:rsidP="005C114F">
            <w:pPr>
              <w:pStyle w:val="Default"/>
              <w:rPr>
                <w:snapToGrid w:val="0"/>
              </w:rPr>
            </w:pPr>
          </w:p>
          <w:p w:rsidR="006660B8" w:rsidRPr="00BA38FB" w:rsidRDefault="005C114F" w:rsidP="00A00A73">
            <w:pPr>
              <w:pStyle w:val="Default"/>
              <w:rPr>
                <w:snapToGrid w:val="0"/>
              </w:rPr>
            </w:pPr>
            <w:r>
              <w:rPr>
                <w:snapToGrid w:val="0"/>
              </w:rPr>
              <w:t>Ärendet bordlades.</w:t>
            </w:r>
          </w:p>
        </w:tc>
      </w:tr>
      <w:tr w:rsidR="009A2ABB" w:rsidRPr="00BA38FB" w:rsidTr="003F4B02">
        <w:tc>
          <w:tcPr>
            <w:tcW w:w="567" w:type="dxa"/>
          </w:tcPr>
          <w:p w:rsidR="009A2ABB" w:rsidRPr="00BA38FB" w:rsidRDefault="009A2ABB" w:rsidP="00307165">
            <w:pPr>
              <w:tabs>
                <w:tab w:val="left" w:pos="1701"/>
              </w:tabs>
              <w:rPr>
                <w:b/>
                <w:snapToGrid w:val="0"/>
                <w:szCs w:val="24"/>
              </w:rPr>
            </w:pPr>
          </w:p>
        </w:tc>
        <w:tc>
          <w:tcPr>
            <w:tcW w:w="6947" w:type="dxa"/>
          </w:tcPr>
          <w:p w:rsidR="009A2ABB" w:rsidRPr="009A2ABB" w:rsidRDefault="009A2ABB" w:rsidP="00F452E1">
            <w:pPr>
              <w:tabs>
                <w:tab w:val="left" w:pos="1701"/>
              </w:tabs>
              <w:rPr>
                <w:snapToGrid w:val="0"/>
                <w:szCs w:val="24"/>
              </w:rPr>
            </w:pPr>
          </w:p>
        </w:tc>
      </w:tr>
      <w:tr w:rsidR="003C58C5" w:rsidRPr="00BA38FB" w:rsidTr="003F4B02">
        <w:tc>
          <w:tcPr>
            <w:tcW w:w="567" w:type="dxa"/>
          </w:tcPr>
          <w:p w:rsidR="003C58C5" w:rsidRPr="00BA38FB" w:rsidRDefault="003C58C5" w:rsidP="00307165">
            <w:pPr>
              <w:tabs>
                <w:tab w:val="left" w:pos="1701"/>
              </w:tabs>
              <w:rPr>
                <w:b/>
                <w:snapToGrid w:val="0"/>
                <w:szCs w:val="24"/>
              </w:rPr>
            </w:pPr>
            <w:r>
              <w:rPr>
                <w:b/>
                <w:snapToGrid w:val="0"/>
                <w:szCs w:val="24"/>
              </w:rPr>
              <w:t xml:space="preserve">§ </w:t>
            </w:r>
            <w:r w:rsidR="00F452E1">
              <w:rPr>
                <w:b/>
                <w:snapToGrid w:val="0"/>
                <w:szCs w:val="24"/>
              </w:rPr>
              <w:t>3</w:t>
            </w:r>
          </w:p>
        </w:tc>
        <w:tc>
          <w:tcPr>
            <w:tcW w:w="6947" w:type="dxa"/>
          </w:tcPr>
          <w:p w:rsidR="003C58C5" w:rsidRDefault="005C114F" w:rsidP="005C114F">
            <w:pPr>
              <w:tabs>
                <w:tab w:val="left" w:pos="1701"/>
              </w:tabs>
              <w:rPr>
                <w:b/>
                <w:snapToGrid w:val="0"/>
                <w:szCs w:val="24"/>
              </w:rPr>
            </w:pPr>
            <w:r>
              <w:rPr>
                <w:b/>
                <w:snapToGrid w:val="0"/>
                <w:szCs w:val="24"/>
              </w:rPr>
              <w:t>Övriga frågor</w:t>
            </w:r>
          </w:p>
          <w:p w:rsidR="005C114F" w:rsidRDefault="005C114F" w:rsidP="005C114F">
            <w:pPr>
              <w:tabs>
                <w:tab w:val="left" w:pos="1701"/>
              </w:tabs>
              <w:rPr>
                <w:b/>
                <w:snapToGrid w:val="0"/>
                <w:szCs w:val="24"/>
              </w:rPr>
            </w:pPr>
          </w:p>
          <w:p w:rsidR="00F452E1" w:rsidRDefault="00F452E1" w:rsidP="00F452E1">
            <w:pPr>
              <w:tabs>
                <w:tab w:val="left" w:pos="1701"/>
              </w:tabs>
              <w:rPr>
                <w:snapToGrid w:val="0"/>
                <w:szCs w:val="24"/>
              </w:rPr>
            </w:pPr>
            <w:r w:rsidRPr="009A2ABB">
              <w:rPr>
                <w:snapToGrid w:val="0"/>
                <w:szCs w:val="24"/>
              </w:rPr>
              <w:t>SD</w:t>
            </w:r>
            <w:r>
              <w:rPr>
                <w:snapToGrid w:val="0"/>
                <w:szCs w:val="24"/>
              </w:rPr>
              <w:t>-ledamöterna föreslog att utskottet skulle ta ett initiativ om skadestånd på grund av frihetsberövande, se bilaga 2.</w:t>
            </w:r>
          </w:p>
          <w:p w:rsidR="00F452E1" w:rsidRDefault="00F452E1" w:rsidP="00F452E1">
            <w:pPr>
              <w:tabs>
                <w:tab w:val="left" w:pos="1701"/>
              </w:tabs>
              <w:rPr>
                <w:snapToGrid w:val="0"/>
                <w:szCs w:val="24"/>
              </w:rPr>
            </w:pPr>
          </w:p>
          <w:p w:rsidR="00F452E1" w:rsidRDefault="00F452E1" w:rsidP="00F452E1">
            <w:pPr>
              <w:tabs>
                <w:tab w:val="left" w:pos="1701"/>
              </w:tabs>
              <w:rPr>
                <w:snapToGrid w:val="0"/>
                <w:szCs w:val="24"/>
              </w:rPr>
            </w:pPr>
            <w:r>
              <w:rPr>
                <w:snapToGrid w:val="0"/>
                <w:szCs w:val="24"/>
              </w:rPr>
              <w:t>Frågan bordlades.</w:t>
            </w:r>
          </w:p>
          <w:p w:rsidR="00F452E1" w:rsidRDefault="00F452E1" w:rsidP="005C114F">
            <w:pPr>
              <w:tabs>
                <w:tab w:val="left" w:pos="1701"/>
              </w:tabs>
              <w:rPr>
                <w:b/>
                <w:snapToGrid w:val="0"/>
                <w:szCs w:val="24"/>
              </w:rPr>
            </w:pPr>
          </w:p>
          <w:p w:rsidR="009C0C86" w:rsidRPr="00965B9A" w:rsidRDefault="009C0C86" w:rsidP="009C0C86">
            <w:pPr>
              <w:tabs>
                <w:tab w:val="left" w:pos="1701"/>
              </w:tabs>
              <w:rPr>
                <w:snapToGrid w:val="0"/>
                <w:szCs w:val="24"/>
              </w:rPr>
            </w:pPr>
            <w:r w:rsidRPr="00965B9A">
              <w:rPr>
                <w:snapToGrid w:val="0"/>
                <w:szCs w:val="24"/>
              </w:rPr>
              <w:t xml:space="preserve">Yrkandesammanställning </w:t>
            </w:r>
            <w:r>
              <w:rPr>
                <w:snapToGrid w:val="0"/>
                <w:szCs w:val="24"/>
              </w:rPr>
              <w:t xml:space="preserve">för civilutskottet </w:t>
            </w:r>
            <w:r w:rsidRPr="00965B9A">
              <w:rPr>
                <w:snapToGrid w:val="0"/>
                <w:szCs w:val="24"/>
              </w:rPr>
              <w:t>från den allmänna mo</w:t>
            </w:r>
            <w:r>
              <w:rPr>
                <w:snapToGrid w:val="0"/>
                <w:szCs w:val="24"/>
              </w:rPr>
              <w:softHyphen/>
              <w:t>-</w:t>
            </w:r>
            <w:proofErr w:type="spellStart"/>
            <w:r w:rsidRPr="00965B9A">
              <w:rPr>
                <w:snapToGrid w:val="0"/>
                <w:szCs w:val="24"/>
              </w:rPr>
              <w:t>tionstiden</w:t>
            </w:r>
            <w:proofErr w:type="spellEnd"/>
            <w:r w:rsidRPr="00965B9A">
              <w:rPr>
                <w:snapToGrid w:val="0"/>
                <w:szCs w:val="24"/>
              </w:rPr>
              <w:t xml:space="preserve"> 202</w:t>
            </w:r>
            <w:r>
              <w:rPr>
                <w:snapToGrid w:val="0"/>
                <w:szCs w:val="24"/>
              </w:rPr>
              <w:t>1/22</w:t>
            </w:r>
            <w:r w:rsidRPr="00965B9A">
              <w:rPr>
                <w:snapToGrid w:val="0"/>
                <w:szCs w:val="24"/>
              </w:rPr>
              <w:t xml:space="preserve"> anmäldes.</w:t>
            </w:r>
          </w:p>
          <w:p w:rsidR="00A00A73" w:rsidRDefault="00A00A73" w:rsidP="005C114F">
            <w:pPr>
              <w:tabs>
                <w:tab w:val="left" w:pos="1701"/>
              </w:tabs>
              <w:rPr>
                <w:b/>
                <w:snapToGrid w:val="0"/>
                <w:szCs w:val="24"/>
              </w:rPr>
            </w:pPr>
          </w:p>
        </w:tc>
      </w:tr>
      <w:tr w:rsidR="00B27390" w:rsidRPr="00BA38FB" w:rsidTr="003F4B02">
        <w:tc>
          <w:tcPr>
            <w:tcW w:w="567" w:type="dxa"/>
          </w:tcPr>
          <w:p w:rsidR="00B27390" w:rsidRDefault="00B27390" w:rsidP="00B27390">
            <w:pPr>
              <w:tabs>
                <w:tab w:val="left" w:pos="1701"/>
              </w:tabs>
              <w:rPr>
                <w:b/>
                <w:snapToGrid w:val="0"/>
                <w:szCs w:val="24"/>
              </w:rPr>
            </w:pPr>
            <w:r>
              <w:rPr>
                <w:b/>
                <w:snapToGrid w:val="0"/>
                <w:szCs w:val="24"/>
              </w:rPr>
              <w:t xml:space="preserve">§ </w:t>
            </w:r>
            <w:r w:rsidR="00F452E1">
              <w:rPr>
                <w:b/>
                <w:snapToGrid w:val="0"/>
                <w:szCs w:val="24"/>
              </w:rPr>
              <w:t>4</w:t>
            </w:r>
          </w:p>
        </w:tc>
        <w:tc>
          <w:tcPr>
            <w:tcW w:w="6947" w:type="dxa"/>
          </w:tcPr>
          <w:p w:rsidR="00B27390" w:rsidRDefault="00B27390" w:rsidP="00B27390">
            <w:pPr>
              <w:tabs>
                <w:tab w:val="left" w:pos="1701"/>
              </w:tabs>
              <w:rPr>
                <w:b/>
                <w:bCs/>
                <w:szCs w:val="24"/>
              </w:rPr>
            </w:pPr>
            <w:r>
              <w:rPr>
                <w:b/>
                <w:bCs/>
                <w:szCs w:val="24"/>
              </w:rPr>
              <w:t>Nästa sammanträde</w:t>
            </w:r>
          </w:p>
          <w:p w:rsidR="00B27390" w:rsidRDefault="00B27390" w:rsidP="00B27390">
            <w:pPr>
              <w:rPr>
                <w:bCs/>
                <w:szCs w:val="24"/>
              </w:rPr>
            </w:pPr>
          </w:p>
          <w:p w:rsidR="00B27390" w:rsidRDefault="00B27390" w:rsidP="00B27390">
            <w:pPr>
              <w:rPr>
                <w:bCs/>
                <w:szCs w:val="24"/>
              </w:rPr>
            </w:pPr>
            <w:r>
              <w:rPr>
                <w:bCs/>
                <w:szCs w:val="24"/>
              </w:rPr>
              <w:t xml:space="preserve">Utskottet beslutade att nästa sammanträde ska äga rum </w:t>
            </w:r>
            <w:r w:rsidRPr="00A243CA">
              <w:rPr>
                <w:bCs/>
                <w:szCs w:val="24"/>
              </w:rPr>
              <w:t>t</w:t>
            </w:r>
            <w:r w:rsidR="005C114F" w:rsidRPr="00A243CA">
              <w:rPr>
                <w:bCs/>
                <w:szCs w:val="24"/>
              </w:rPr>
              <w:t>i</w:t>
            </w:r>
            <w:r w:rsidRPr="00A243CA">
              <w:rPr>
                <w:bCs/>
                <w:szCs w:val="24"/>
              </w:rPr>
              <w:t xml:space="preserve">sdagen den </w:t>
            </w:r>
            <w:r w:rsidR="005C114F" w:rsidRPr="00A243CA">
              <w:rPr>
                <w:bCs/>
                <w:szCs w:val="24"/>
              </w:rPr>
              <w:t>23</w:t>
            </w:r>
            <w:r w:rsidRPr="00A243CA">
              <w:rPr>
                <w:bCs/>
                <w:szCs w:val="24"/>
              </w:rPr>
              <w:t xml:space="preserve"> november 2021 kl. </w:t>
            </w:r>
            <w:r w:rsidR="005C114F" w:rsidRPr="00A243CA">
              <w:rPr>
                <w:bCs/>
                <w:szCs w:val="24"/>
              </w:rPr>
              <w:t>11</w:t>
            </w:r>
            <w:r w:rsidRPr="00A243CA">
              <w:rPr>
                <w:bCs/>
                <w:szCs w:val="24"/>
              </w:rPr>
              <w:t>.</w:t>
            </w:r>
            <w:r w:rsidR="005C114F" w:rsidRPr="00A243CA">
              <w:rPr>
                <w:bCs/>
                <w:szCs w:val="24"/>
              </w:rPr>
              <w:t>0</w:t>
            </w:r>
            <w:r w:rsidRPr="00A243CA">
              <w:rPr>
                <w:bCs/>
                <w:szCs w:val="24"/>
              </w:rPr>
              <w:t>0.</w:t>
            </w:r>
            <w:r>
              <w:rPr>
                <w:bCs/>
                <w:szCs w:val="24"/>
              </w:rPr>
              <w:t xml:space="preserve"> </w:t>
            </w:r>
          </w:p>
          <w:p w:rsidR="00B27390" w:rsidRPr="0003001F" w:rsidRDefault="00B27390" w:rsidP="00B27390">
            <w:pPr>
              <w:rPr>
                <w:bCs/>
                <w:szCs w:val="24"/>
              </w:rPr>
            </w:pPr>
          </w:p>
        </w:tc>
      </w:tr>
    </w:tbl>
    <w:p w:rsidR="003F4B02" w:rsidRDefault="003F4B02"/>
    <w:tbl>
      <w:tblPr>
        <w:tblW w:w="8789" w:type="dxa"/>
        <w:tblInd w:w="212" w:type="dxa"/>
        <w:tblLayout w:type="fixed"/>
        <w:tblCellMar>
          <w:left w:w="70" w:type="dxa"/>
          <w:right w:w="70" w:type="dxa"/>
        </w:tblCellMar>
        <w:tblLook w:val="00A0" w:firstRow="1" w:lastRow="0" w:firstColumn="1" w:lastColumn="0" w:noHBand="0" w:noVBand="0"/>
      </w:tblPr>
      <w:tblGrid>
        <w:gridCol w:w="8789"/>
      </w:tblGrid>
      <w:tr w:rsidR="00745FE9" w:rsidRPr="00BA38FB" w:rsidTr="009A2ABB">
        <w:tc>
          <w:tcPr>
            <w:tcW w:w="8789" w:type="dxa"/>
          </w:tcPr>
          <w:p w:rsidR="000B5839" w:rsidRDefault="000B5839" w:rsidP="00745FE9">
            <w:pPr>
              <w:tabs>
                <w:tab w:val="left" w:pos="1701"/>
              </w:tabs>
              <w:ind w:left="1275"/>
              <w:rPr>
                <w:szCs w:val="24"/>
              </w:rPr>
            </w:pPr>
          </w:p>
          <w:p w:rsidR="00745FE9" w:rsidRPr="00BA38FB" w:rsidRDefault="00745FE9" w:rsidP="00745FE9">
            <w:pPr>
              <w:tabs>
                <w:tab w:val="left" w:pos="1701"/>
              </w:tabs>
              <w:ind w:left="1275"/>
              <w:rPr>
                <w:szCs w:val="24"/>
              </w:rPr>
            </w:pPr>
            <w:r w:rsidRPr="00BA38FB">
              <w:rPr>
                <w:szCs w:val="24"/>
              </w:rPr>
              <w:t>Vid protokollet</w:t>
            </w:r>
          </w:p>
          <w:p w:rsidR="00745FE9" w:rsidRPr="00BA38FB" w:rsidRDefault="00745FE9" w:rsidP="00745FE9">
            <w:pPr>
              <w:tabs>
                <w:tab w:val="left" w:pos="1701"/>
              </w:tabs>
              <w:ind w:left="1275"/>
              <w:rPr>
                <w:szCs w:val="24"/>
              </w:rPr>
            </w:pPr>
          </w:p>
          <w:p w:rsidR="00745FE9" w:rsidRPr="00BA38FB" w:rsidRDefault="00745FE9" w:rsidP="00745FE9">
            <w:pPr>
              <w:tabs>
                <w:tab w:val="left" w:pos="1701"/>
              </w:tabs>
              <w:ind w:left="1275"/>
              <w:rPr>
                <w:szCs w:val="24"/>
              </w:rPr>
            </w:pPr>
          </w:p>
          <w:p w:rsidR="00745FE9" w:rsidRPr="00BA38FB" w:rsidRDefault="00745FE9" w:rsidP="00745FE9">
            <w:pPr>
              <w:tabs>
                <w:tab w:val="left" w:pos="1701"/>
              </w:tabs>
              <w:ind w:left="1275"/>
              <w:rPr>
                <w:szCs w:val="24"/>
              </w:rPr>
            </w:pPr>
          </w:p>
          <w:p w:rsidR="00745FE9" w:rsidRPr="00BA38FB" w:rsidRDefault="00745FE9" w:rsidP="00745FE9">
            <w:pPr>
              <w:tabs>
                <w:tab w:val="left" w:pos="1701"/>
              </w:tabs>
              <w:ind w:left="1275"/>
              <w:rPr>
                <w:szCs w:val="24"/>
              </w:rPr>
            </w:pPr>
          </w:p>
          <w:p w:rsidR="00745FE9" w:rsidRDefault="00745FE9" w:rsidP="00745FE9">
            <w:pPr>
              <w:tabs>
                <w:tab w:val="left" w:pos="1701"/>
              </w:tabs>
              <w:ind w:left="1275"/>
              <w:rPr>
                <w:szCs w:val="24"/>
              </w:rPr>
            </w:pPr>
            <w:r w:rsidRPr="00A569CA">
              <w:rPr>
                <w:szCs w:val="24"/>
              </w:rPr>
              <w:t xml:space="preserve">Justeras </w:t>
            </w:r>
            <w:r w:rsidRPr="00A243CA">
              <w:rPr>
                <w:szCs w:val="24"/>
              </w:rPr>
              <w:t xml:space="preserve">den </w:t>
            </w:r>
            <w:r w:rsidR="00A243CA" w:rsidRPr="00A243CA">
              <w:rPr>
                <w:szCs w:val="24"/>
              </w:rPr>
              <w:t>23</w:t>
            </w:r>
            <w:r w:rsidR="003F4B02" w:rsidRPr="00A243CA">
              <w:rPr>
                <w:szCs w:val="24"/>
              </w:rPr>
              <w:t xml:space="preserve"> november</w:t>
            </w:r>
            <w:r w:rsidR="005122A3" w:rsidRPr="00A243CA">
              <w:rPr>
                <w:szCs w:val="24"/>
              </w:rPr>
              <w:t xml:space="preserve"> </w:t>
            </w:r>
            <w:r w:rsidRPr="00A243CA">
              <w:rPr>
                <w:szCs w:val="24"/>
              </w:rPr>
              <w:t>20</w:t>
            </w:r>
            <w:r w:rsidR="001517DC" w:rsidRPr="00A243CA">
              <w:rPr>
                <w:szCs w:val="24"/>
              </w:rPr>
              <w:t>2</w:t>
            </w:r>
            <w:r w:rsidR="00FC5B1B" w:rsidRPr="00A243CA">
              <w:rPr>
                <w:szCs w:val="24"/>
              </w:rPr>
              <w:t>1</w:t>
            </w:r>
          </w:p>
          <w:p w:rsidR="00683921" w:rsidRPr="00BA38FB" w:rsidRDefault="00683921" w:rsidP="00745FE9">
            <w:pPr>
              <w:tabs>
                <w:tab w:val="left" w:pos="1701"/>
              </w:tabs>
              <w:ind w:left="1275"/>
              <w:rPr>
                <w:szCs w:val="24"/>
              </w:rPr>
            </w:pPr>
          </w:p>
          <w:p w:rsidR="00745FE9" w:rsidRPr="00BA38FB" w:rsidRDefault="00745FE9" w:rsidP="00745FE9">
            <w:pPr>
              <w:tabs>
                <w:tab w:val="left" w:pos="1701"/>
              </w:tabs>
              <w:ind w:left="1275"/>
              <w:rPr>
                <w:szCs w:val="24"/>
              </w:rPr>
            </w:pPr>
          </w:p>
          <w:p w:rsidR="00F452E1" w:rsidRPr="00BA38FB" w:rsidRDefault="00F452E1" w:rsidP="00683921">
            <w:pPr>
              <w:tabs>
                <w:tab w:val="left" w:pos="1701"/>
              </w:tabs>
              <w:rPr>
                <w:snapToGrid w:val="0"/>
                <w:szCs w:val="24"/>
              </w:rPr>
            </w:pPr>
          </w:p>
          <w:p w:rsidR="00745FE9" w:rsidRDefault="00FF7827" w:rsidP="00745FE9">
            <w:pPr>
              <w:tabs>
                <w:tab w:val="left" w:pos="1701"/>
              </w:tabs>
              <w:ind w:left="1275"/>
              <w:rPr>
                <w:snapToGrid w:val="0"/>
                <w:szCs w:val="24"/>
              </w:rPr>
            </w:pPr>
            <w:r>
              <w:rPr>
                <w:snapToGrid w:val="0"/>
                <w:szCs w:val="24"/>
              </w:rPr>
              <w:t>Emma Hult</w:t>
            </w:r>
            <w:r w:rsidR="0015525B" w:rsidRPr="006C71FF">
              <w:rPr>
                <w:snapToGrid w:val="0"/>
                <w:szCs w:val="24"/>
              </w:rPr>
              <w:t xml:space="preserve"> </w:t>
            </w:r>
          </w:p>
          <w:p w:rsidR="00F452E1" w:rsidRDefault="00F452E1" w:rsidP="00745FE9">
            <w:pPr>
              <w:tabs>
                <w:tab w:val="left" w:pos="1701"/>
              </w:tabs>
              <w:ind w:left="1275"/>
              <w:rPr>
                <w:snapToGrid w:val="0"/>
                <w:szCs w:val="24"/>
              </w:rPr>
            </w:pPr>
          </w:p>
          <w:p w:rsidR="00F452E1" w:rsidRDefault="00F452E1" w:rsidP="00745FE9">
            <w:pPr>
              <w:tabs>
                <w:tab w:val="left" w:pos="1701"/>
              </w:tabs>
              <w:ind w:left="1275"/>
              <w:rPr>
                <w:snapToGrid w:val="0"/>
                <w:szCs w:val="24"/>
              </w:rPr>
            </w:pPr>
          </w:p>
          <w:p w:rsidR="00F452E1" w:rsidRDefault="00F452E1" w:rsidP="00745FE9">
            <w:pPr>
              <w:tabs>
                <w:tab w:val="left" w:pos="1701"/>
              </w:tabs>
              <w:ind w:left="1275"/>
              <w:rPr>
                <w:snapToGrid w:val="0"/>
                <w:szCs w:val="24"/>
              </w:rPr>
            </w:pPr>
          </w:p>
          <w:p w:rsidR="00745FE9" w:rsidRPr="00BA38FB" w:rsidRDefault="00745FE9" w:rsidP="00745FE9">
            <w:pPr>
              <w:tabs>
                <w:tab w:val="left" w:pos="1701"/>
              </w:tabs>
              <w:rPr>
                <w:b/>
                <w:szCs w:val="24"/>
              </w:rPr>
            </w:pPr>
          </w:p>
        </w:tc>
      </w:tr>
    </w:tbl>
    <w:p w:rsidR="001178F4" w:rsidRDefault="001178F4">
      <w:r>
        <w:br w:type="page"/>
      </w:r>
      <w:bookmarkStart w:id="0" w:name="_GoBack"/>
      <w:bookmarkEnd w:id="0"/>
    </w:p>
    <w:tbl>
      <w:tblPr>
        <w:tblW w:w="8430"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06"/>
        <w:gridCol w:w="540"/>
        <w:gridCol w:w="356"/>
        <w:gridCol w:w="356"/>
        <w:gridCol w:w="356"/>
        <w:gridCol w:w="356"/>
        <w:gridCol w:w="356"/>
        <w:gridCol w:w="356"/>
        <w:gridCol w:w="356"/>
        <w:gridCol w:w="356"/>
        <w:gridCol w:w="297"/>
        <w:gridCol w:w="59"/>
        <w:gridCol w:w="356"/>
        <w:gridCol w:w="356"/>
        <w:gridCol w:w="356"/>
        <w:gridCol w:w="356"/>
        <w:gridCol w:w="356"/>
      </w:tblGrid>
      <w:tr w:rsidR="00B46353" w:rsidTr="001178F4">
        <w:tc>
          <w:tcPr>
            <w:tcW w:w="2906" w:type="dxa"/>
            <w:tcBorders>
              <w:top w:val="nil"/>
              <w:left w:val="nil"/>
              <w:bottom w:val="nil"/>
              <w:right w:val="nil"/>
            </w:tcBorders>
            <w:hideMark/>
          </w:tcPr>
          <w:p w:rsidR="00B46353" w:rsidRDefault="00B46353">
            <w:pPr>
              <w:tabs>
                <w:tab w:val="left" w:pos="1701"/>
              </w:tabs>
              <w:rPr>
                <w:szCs w:val="24"/>
              </w:rPr>
            </w:pPr>
            <w:r>
              <w:rPr>
                <w:szCs w:val="24"/>
              </w:rPr>
              <w:lastRenderedPageBreak/>
              <w:t>CIVILUTSKOTTET</w:t>
            </w:r>
          </w:p>
        </w:tc>
        <w:tc>
          <w:tcPr>
            <w:tcW w:w="3685" w:type="dxa"/>
            <w:gridSpan w:val="10"/>
            <w:tcBorders>
              <w:top w:val="nil"/>
              <w:left w:val="nil"/>
              <w:bottom w:val="nil"/>
              <w:right w:val="nil"/>
            </w:tcBorders>
            <w:hideMark/>
          </w:tcPr>
          <w:p w:rsidR="00B46353" w:rsidRDefault="00B46353">
            <w:pPr>
              <w:tabs>
                <w:tab w:val="left" w:pos="1701"/>
              </w:tabs>
              <w:rPr>
                <w:b/>
                <w:sz w:val="22"/>
                <w:szCs w:val="22"/>
              </w:rPr>
            </w:pPr>
            <w:r>
              <w:rPr>
                <w:b/>
                <w:sz w:val="22"/>
                <w:szCs w:val="22"/>
              </w:rPr>
              <w:t>FÖRTECKNING ÖVER</w:t>
            </w:r>
            <w:r>
              <w:rPr>
                <w:b/>
                <w:sz w:val="22"/>
                <w:szCs w:val="22"/>
              </w:rPr>
              <w:br/>
              <w:t>LEDAMÖTER</w:t>
            </w:r>
          </w:p>
        </w:tc>
        <w:tc>
          <w:tcPr>
            <w:tcW w:w="1839" w:type="dxa"/>
            <w:gridSpan w:val="6"/>
            <w:tcBorders>
              <w:top w:val="nil"/>
              <w:left w:val="nil"/>
              <w:bottom w:val="nil"/>
              <w:right w:val="nil"/>
            </w:tcBorders>
            <w:hideMark/>
          </w:tcPr>
          <w:p w:rsidR="00B46353" w:rsidRDefault="00B46353">
            <w:pPr>
              <w:tabs>
                <w:tab w:val="left" w:pos="1701"/>
              </w:tabs>
              <w:rPr>
                <w:b/>
                <w:sz w:val="22"/>
                <w:szCs w:val="22"/>
              </w:rPr>
            </w:pPr>
            <w:r>
              <w:rPr>
                <w:b/>
                <w:sz w:val="22"/>
                <w:szCs w:val="22"/>
              </w:rPr>
              <w:t>Bilaga 1</w:t>
            </w:r>
          </w:p>
          <w:p w:rsidR="00B46353" w:rsidRDefault="00B46353">
            <w:pPr>
              <w:tabs>
                <w:tab w:val="left" w:pos="1701"/>
              </w:tabs>
              <w:rPr>
                <w:sz w:val="22"/>
                <w:szCs w:val="22"/>
              </w:rPr>
            </w:pPr>
            <w:r>
              <w:rPr>
                <w:sz w:val="22"/>
                <w:szCs w:val="22"/>
              </w:rPr>
              <w:t>till protokoll 202</w:t>
            </w:r>
            <w:r w:rsidR="00C5652B">
              <w:rPr>
                <w:sz w:val="22"/>
                <w:szCs w:val="22"/>
              </w:rPr>
              <w:t>1</w:t>
            </w:r>
            <w:r>
              <w:rPr>
                <w:sz w:val="22"/>
                <w:szCs w:val="22"/>
              </w:rPr>
              <w:t>/2</w:t>
            </w:r>
            <w:r w:rsidR="00C5652B">
              <w:rPr>
                <w:sz w:val="22"/>
                <w:szCs w:val="22"/>
              </w:rPr>
              <w:t>2</w:t>
            </w:r>
            <w:r>
              <w:rPr>
                <w:sz w:val="22"/>
                <w:szCs w:val="22"/>
              </w:rPr>
              <w:t>:</w:t>
            </w:r>
            <w:r w:rsidR="005C114F">
              <w:rPr>
                <w:sz w:val="22"/>
                <w:szCs w:val="22"/>
              </w:rPr>
              <w:t>8</w:t>
            </w:r>
          </w:p>
        </w:tc>
      </w:tr>
      <w:tr w:rsidR="006F4977" w:rsidTr="001178F4">
        <w:trPr>
          <w:cantSplit/>
        </w:trPr>
        <w:tc>
          <w:tcPr>
            <w:tcW w:w="3446" w:type="dxa"/>
            <w:gridSpan w:val="2"/>
            <w:tcBorders>
              <w:top w:val="single" w:sz="6" w:space="0" w:color="auto"/>
              <w:left w:val="single" w:sz="6" w:space="0" w:color="auto"/>
              <w:bottom w:val="single" w:sz="6" w:space="0" w:color="auto"/>
              <w:right w:val="single" w:sz="6" w:space="0" w:color="auto"/>
            </w:tcBorders>
          </w:tcPr>
          <w:p w:rsidR="006F4977" w:rsidRDefault="006F4977" w:rsidP="006F497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712" w:type="dxa"/>
            <w:gridSpan w:val="2"/>
            <w:tcBorders>
              <w:top w:val="single" w:sz="6" w:space="0" w:color="auto"/>
              <w:left w:val="single" w:sz="6" w:space="0" w:color="auto"/>
              <w:bottom w:val="single" w:sz="6" w:space="0" w:color="auto"/>
              <w:right w:val="single" w:sz="6" w:space="0" w:color="auto"/>
            </w:tcBorders>
            <w:hideMark/>
          </w:tcPr>
          <w:p w:rsidR="006F4977" w:rsidRPr="009A2ABB" w:rsidRDefault="006F4977" w:rsidP="006F497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9A2ABB">
              <w:rPr>
                <w:sz w:val="22"/>
                <w:szCs w:val="22"/>
              </w:rPr>
              <w:t xml:space="preserve">§ </w:t>
            </w:r>
            <w:r w:rsidR="00B34E6F" w:rsidRPr="009A2ABB">
              <w:rPr>
                <w:sz w:val="22"/>
                <w:szCs w:val="22"/>
              </w:rPr>
              <w:t>1–</w:t>
            </w:r>
            <w:r w:rsidR="009A2ABB" w:rsidRPr="009A2ABB">
              <w:rPr>
                <w:sz w:val="22"/>
                <w:szCs w:val="22"/>
              </w:rPr>
              <w:t>2</w:t>
            </w:r>
          </w:p>
        </w:tc>
        <w:tc>
          <w:tcPr>
            <w:tcW w:w="712" w:type="dxa"/>
            <w:gridSpan w:val="2"/>
            <w:tcBorders>
              <w:top w:val="single" w:sz="6" w:space="0" w:color="auto"/>
              <w:left w:val="single" w:sz="6" w:space="0" w:color="auto"/>
              <w:bottom w:val="single" w:sz="6" w:space="0" w:color="auto"/>
              <w:right w:val="single" w:sz="6" w:space="0" w:color="auto"/>
            </w:tcBorders>
            <w:hideMark/>
          </w:tcPr>
          <w:p w:rsidR="006F4977" w:rsidRPr="009A2ABB" w:rsidRDefault="009A2ABB" w:rsidP="006F497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9A2ABB">
              <w:rPr>
                <w:sz w:val="22"/>
                <w:szCs w:val="22"/>
              </w:rPr>
              <w:t>§ 3–</w:t>
            </w:r>
            <w:r w:rsidR="00F452E1">
              <w:rPr>
                <w:sz w:val="22"/>
                <w:szCs w:val="22"/>
              </w:rPr>
              <w:t>4</w:t>
            </w:r>
          </w:p>
        </w:tc>
        <w:tc>
          <w:tcPr>
            <w:tcW w:w="712" w:type="dxa"/>
            <w:gridSpan w:val="2"/>
            <w:tcBorders>
              <w:top w:val="single" w:sz="6" w:space="0" w:color="auto"/>
              <w:left w:val="single" w:sz="6" w:space="0" w:color="auto"/>
              <w:bottom w:val="single" w:sz="6" w:space="0" w:color="auto"/>
              <w:right w:val="single" w:sz="6" w:space="0" w:color="auto"/>
            </w:tcBorders>
          </w:tcPr>
          <w:p w:rsidR="006F4977" w:rsidRPr="00FF7827" w:rsidRDefault="006F4977" w:rsidP="006F497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712" w:type="dxa"/>
            <w:gridSpan w:val="2"/>
            <w:tcBorders>
              <w:top w:val="single" w:sz="6" w:space="0" w:color="auto"/>
              <w:left w:val="single" w:sz="6" w:space="0" w:color="auto"/>
              <w:bottom w:val="single" w:sz="6" w:space="0" w:color="auto"/>
              <w:right w:val="single" w:sz="6" w:space="0" w:color="auto"/>
            </w:tcBorders>
          </w:tcPr>
          <w:p w:rsidR="006F4977" w:rsidRPr="00FF7827" w:rsidRDefault="006F4977" w:rsidP="006F497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712" w:type="dxa"/>
            <w:gridSpan w:val="3"/>
            <w:tcBorders>
              <w:top w:val="single" w:sz="6" w:space="0" w:color="auto"/>
              <w:left w:val="single" w:sz="6" w:space="0" w:color="auto"/>
              <w:bottom w:val="single" w:sz="6" w:space="0" w:color="auto"/>
              <w:right w:val="single" w:sz="6" w:space="0" w:color="auto"/>
            </w:tcBorders>
          </w:tcPr>
          <w:p w:rsidR="006F4977" w:rsidRPr="006C71FF" w:rsidRDefault="006F4977" w:rsidP="006F497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712" w:type="dxa"/>
            <w:gridSpan w:val="2"/>
            <w:tcBorders>
              <w:top w:val="single" w:sz="6" w:space="0" w:color="auto"/>
              <w:left w:val="single" w:sz="6" w:space="0" w:color="auto"/>
              <w:bottom w:val="single" w:sz="6" w:space="0" w:color="auto"/>
              <w:right w:val="single" w:sz="6" w:space="0" w:color="auto"/>
            </w:tcBorders>
          </w:tcPr>
          <w:p w:rsidR="006F4977" w:rsidRPr="006C71FF" w:rsidRDefault="006F4977" w:rsidP="006F497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712" w:type="dxa"/>
            <w:gridSpan w:val="2"/>
            <w:tcBorders>
              <w:top w:val="single" w:sz="6" w:space="0" w:color="auto"/>
              <w:left w:val="single" w:sz="6" w:space="0" w:color="auto"/>
              <w:bottom w:val="single" w:sz="6" w:space="0" w:color="auto"/>
              <w:right w:val="single" w:sz="6" w:space="0" w:color="auto"/>
            </w:tcBorders>
          </w:tcPr>
          <w:p w:rsidR="006F4977" w:rsidRPr="001235C9" w:rsidRDefault="006F4977" w:rsidP="006F497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075A3" w:rsidTr="001178F4">
        <w:tc>
          <w:tcPr>
            <w:tcW w:w="3446" w:type="dxa"/>
            <w:gridSpan w:val="2"/>
            <w:tcBorders>
              <w:top w:val="single" w:sz="6" w:space="0" w:color="auto"/>
              <w:left w:val="single" w:sz="6" w:space="0" w:color="auto"/>
              <w:bottom w:val="single" w:sz="6" w:space="0" w:color="auto"/>
              <w:right w:val="single" w:sz="6" w:space="0" w:color="auto"/>
            </w:tcBorders>
            <w:hideMark/>
          </w:tcPr>
          <w:p w:rsidR="00D075A3" w:rsidRDefault="00D075A3" w:rsidP="00D075A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b/>
                <w:i/>
                <w:sz w:val="22"/>
                <w:szCs w:val="22"/>
              </w:rPr>
              <w:t>LEDAMÖTER</w:t>
            </w:r>
          </w:p>
        </w:tc>
        <w:tc>
          <w:tcPr>
            <w:tcW w:w="356" w:type="dxa"/>
            <w:tcBorders>
              <w:top w:val="single" w:sz="6" w:space="0" w:color="auto"/>
              <w:left w:val="single" w:sz="6" w:space="0" w:color="auto"/>
              <w:bottom w:val="single" w:sz="6" w:space="0" w:color="auto"/>
              <w:right w:val="single" w:sz="6" w:space="0" w:color="auto"/>
            </w:tcBorders>
            <w:hideMark/>
          </w:tcPr>
          <w:p w:rsidR="00D075A3" w:rsidRDefault="00D075A3" w:rsidP="00D075A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N</w:t>
            </w:r>
          </w:p>
        </w:tc>
        <w:tc>
          <w:tcPr>
            <w:tcW w:w="356" w:type="dxa"/>
            <w:tcBorders>
              <w:top w:val="single" w:sz="6" w:space="0" w:color="auto"/>
              <w:left w:val="single" w:sz="6" w:space="0" w:color="auto"/>
              <w:bottom w:val="single" w:sz="6" w:space="0" w:color="auto"/>
              <w:right w:val="single" w:sz="6" w:space="0" w:color="auto"/>
            </w:tcBorders>
            <w:hideMark/>
          </w:tcPr>
          <w:p w:rsidR="00D075A3" w:rsidRDefault="00D075A3" w:rsidP="00D075A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V</w:t>
            </w:r>
          </w:p>
        </w:tc>
        <w:tc>
          <w:tcPr>
            <w:tcW w:w="356" w:type="dxa"/>
            <w:tcBorders>
              <w:top w:val="single" w:sz="6" w:space="0" w:color="auto"/>
              <w:left w:val="single" w:sz="6" w:space="0" w:color="auto"/>
              <w:bottom w:val="single" w:sz="6" w:space="0" w:color="auto"/>
              <w:right w:val="single" w:sz="6" w:space="0" w:color="auto"/>
            </w:tcBorders>
            <w:hideMark/>
          </w:tcPr>
          <w:p w:rsidR="00D075A3" w:rsidRDefault="00D075A3" w:rsidP="00D075A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0"/>
              </w:rPr>
              <w:t>N</w:t>
            </w:r>
          </w:p>
        </w:tc>
        <w:tc>
          <w:tcPr>
            <w:tcW w:w="356" w:type="dxa"/>
            <w:tcBorders>
              <w:top w:val="single" w:sz="6" w:space="0" w:color="auto"/>
              <w:left w:val="single" w:sz="6" w:space="0" w:color="auto"/>
              <w:bottom w:val="single" w:sz="6" w:space="0" w:color="auto"/>
              <w:right w:val="single" w:sz="6" w:space="0" w:color="auto"/>
            </w:tcBorders>
            <w:hideMark/>
          </w:tcPr>
          <w:p w:rsidR="00D075A3" w:rsidRDefault="00D075A3" w:rsidP="00D075A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V</w:t>
            </w:r>
          </w:p>
        </w:tc>
        <w:tc>
          <w:tcPr>
            <w:tcW w:w="356" w:type="dxa"/>
            <w:tcBorders>
              <w:top w:val="single" w:sz="6" w:space="0" w:color="auto"/>
              <w:left w:val="single" w:sz="6" w:space="0" w:color="auto"/>
              <w:bottom w:val="single" w:sz="6" w:space="0" w:color="auto"/>
              <w:right w:val="single" w:sz="6" w:space="0" w:color="auto"/>
            </w:tcBorders>
          </w:tcPr>
          <w:p w:rsidR="00D075A3" w:rsidRDefault="00D075A3" w:rsidP="00D075A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0"/>
              </w:rPr>
              <w:t>N</w:t>
            </w:r>
          </w:p>
        </w:tc>
        <w:tc>
          <w:tcPr>
            <w:tcW w:w="356" w:type="dxa"/>
            <w:tcBorders>
              <w:top w:val="single" w:sz="6" w:space="0" w:color="auto"/>
              <w:left w:val="single" w:sz="6" w:space="0" w:color="auto"/>
              <w:bottom w:val="single" w:sz="6" w:space="0" w:color="auto"/>
              <w:right w:val="single" w:sz="6" w:space="0" w:color="auto"/>
            </w:tcBorders>
          </w:tcPr>
          <w:p w:rsidR="00D075A3" w:rsidRDefault="00D075A3" w:rsidP="00D075A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V</w:t>
            </w:r>
          </w:p>
        </w:tc>
        <w:tc>
          <w:tcPr>
            <w:tcW w:w="356" w:type="dxa"/>
            <w:tcBorders>
              <w:top w:val="single" w:sz="6" w:space="0" w:color="auto"/>
              <w:left w:val="single" w:sz="6" w:space="0" w:color="auto"/>
              <w:bottom w:val="single" w:sz="6" w:space="0" w:color="auto"/>
              <w:right w:val="single" w:sz="6" w:space="0" w:color="auto"/>
            </w:tcBorders>
          </w:tcPr>
          <w:p w:rsidR="00D075A3" w:rsidRDefault="00D075A3" w:rsidP="00D075A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0"/>
              </w:rPr>
              <w:t>N</w:t>
            </w:r>
          </w:p>
        </w:tc>
        <w:tc>
          <w:tcPr>
            <w:tcW w:w="356" w:type="dxa"/>
            <w:tcBorders>
              <w:top w:val="single" w:sz="6" w:space="0" w:color="auto"/>
              <w:left w:val="single" w:sz="6" w:space="0" w:color="auto"/>
              <w:bottom w:val="single" w:sz="6" w:space="0" w:color="auto"/>
              <w:right w:val="single" w:sz="6" w:space="0" w:color="auto"/>
            </w:tcBorders>
          </w:tcPr>
          <w:p w:rsidR="00D075A3" w:rsidRDefault="00D075A3" w:rsidP="00D075A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V</w:t>
            </w:r>
          </w:p>
        </w:tc>
        <w:tc>
          <w:tcPr>
            <w:tcW w:w="356" w:type="dxa"/>
            <w:gridSpan w:val="2"/>
            <w:tcBorders>
              <w:top w:val="single" w:sz="6" w:space="0" w:color="auto"/>
              <w:left w:val="single" w:sz="6" w:space="0" w:color="auto"/>
              <w:bottom w:val="single" w:sz="6" w:space="0" w:color="auto"/>
              <w:right w:val="single" w:sz="6" w:space="0" w:color="auto"/>
            </w:tcBorders>
          </w:tcPr>
          <w:p w:rsidR="00D075A3" w:rsidRDefault="00D075A3" w:rsidP="00D075A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0"/>
              </w:rPr>
              <w:t>N</w:t>
            </w:r>
          </w:p>
        </w:tc>
        <w:tc>
          <w:tcPr>
            <w:tcW w:w="356" w:type="dxa"/>
            <w:tcBorders>
              <w:top w:val="single" w:sz="6" w:space="0" w:color="auto"/>
              <w:left w:val="single" w:sz="6" w:space="0" w:color="auto"/>
              <w:bottom w:val="single" w:sz="6" w:space="0" w:color="auto"/>
              <w:right w:val="single" w:sz="6" w:space="0" w:color="auto"/>
            </w:tcBorders>
          </w:tcPr>
          <w:p w:rsidR="00D075A3" w:rsidRDefault="00D075A3" w:rsidP="00D075A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V</w:t>
            </w:r>
          </w:p>
        </w:tc>
        <w:tc>
          <w:tcPr>
            <w:tcW w:w="356" w:type="dxa"/>
            <w:tcBorders>
              <w:top w:val="single" w:sz="6" w:space="0" w:color="auto"/>
              <w:left w:val="single" w:sz="6" w:space="0" w:color="auto"/>
              <w:bottom w:val="single" w:sz="6" w:space="0" w:color="auto"/>
              <w:right w:val="single" w:sz="6" w:space="0" w:color="auto"/>
            </w:tcBorders>
          </w:tcPr>
          <w:p w:rsidR="00D075A3" w:rsidRDefault="00D075A3" w:rsidP="00D075A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0"/>
              </w:rPr>
              <w:t>N</w:t>
            </w:r>
          </w:p>
        </w:tc>
        <w:tc>
          <w:tcPr>
            <w:tcW w:w="356" w:type="dxa"/>
            <w:tcBorders>
              <w:top w:val="single" w:sz="6" w:space="0" w:color="auto"/>
              <w:left w:val="single" w:sz="6" w:space="0" w:color="auto"/>
              <w:bottom w:val="single" w:sz="6" w:space="0" w:color="auto"/>
              <w:right w:val="single" w:sz="6" w:space="0" w:color="auto"/>
            </w:tcBorders>
          </w:tcPr>
          <w:p w:rsidR="00D075A3" w:rsidRDefault="00D075A3" w:rsidP="00D075A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V</w:t>
            </w:r>
          </w:p>
        </w:tc>
        <w:tc>
          <w:tcPr>
            <w:tcW w:w="356" w:type="dxa"/>
            <w:tcBorders>
              <w:top w:val="single" w:sz="6" w:space="0" w:color="auto"/>
              <w:left w:val="single" w:sz="6" w:space="0" w:color="auto"/>
              <w:bottom w:val="single" w:sz="6" w:space="0" w:color="auto"/>
              <w:right w:val="single" w:sz="6" w:space="0" w:color="auto"/>
            </w:tcBorders>
          </w:tcPr>
          <w:p w:rsidR="00D075A3" w:rsidRDefault="00D075A3" w:rsidP="00D075A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0"/>
              </w:rPr>
              <w:t>N</w:t>
            </w:r>
          </w:p>
        </w:tc>
        <w:tc>
          <w:tcPr>
            <w:tcW w:w="356" w:type="dxa"/>
            <w:tcBorders>
              <w:top w:val="single" w:sz="6" w:space="0" w:color="auto"/>
              <w:left w:val="single" w:sz="6" w:space="0" w:color="auto"/>
              <w:bottom w:val="single" w:sz="6" w:space="0" w:color="auto"/>
              <w:right w:val="single" w:sz="6" w:space="0" w:color="auto"/>
            </w:tcBorders>
          </w:tcPr>
          <w:p w:rsidR="00D075A3" w:rsidRDefault="00D075A3" w:rsidP="00D075A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V</w:t>
            </w: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z w:val="22"/>
                <w:szCs w:val="22"/>
                <w:lang w:val="en-US"/>
              </w:rPr>
            </w:pPr>
            <w:r>
              <w:rPr>
                <w:snapToGrid w:val="0"/>
                <w:sz w:val="22"/>
                <w:szCs w:val="22"/>
                <w:lang w:val="en-US"/>
              </w:rPr>
              <w:t>Emma Hult (MP)</w:t>
            </w:r>
            <w:r>
              <w:rPr>
                <w:sz w:val="22"/>
                <w:szCs w:val="22"/>
                <w:lang w:val="en-US"/>
              </w:rPr>
              <w:t xml:space="preserve">, </w:t>
            </w:r>
            <w:proofErr w:type="spellStart"/>
            <w:r>
              <w:rPr>
                <w:sz w:val="22"/>
                <w:szCs w:val="22"/>
                <w:lang w:val="en-US"/>
              </w:rPr>
              <w:t>ordf</w:t>
            </w:r>
            <w:proofErr w:type="spellEnd"/>
            <w:r>
              <w:rPr>
                <w:sz w:val="22"/>
                <w:szCs w:val="22"/>
                <w:lang w:val="en-US"/>
              </w:rPr>
              <w:t>.</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r>
              <w:rPr>
                <w:sz w:val="22"/>
                <w:szCs w:val="22"/>
                <w:lang w:val="en-US"/>
              </w:rPr>
              <w:t>Larry Söder (KD)</w:t>
            </w:r>
            <w:r>
              <w:rPr>
                <w:snapToGrid w:val="0"/>
                <w:sz w:val="22"/>
                <w:szCs w:val="22"/>
                <w:lang w:val="en-US"/>
              </w:rPr>
              <w:t xml:space="preserve">, </w:t>
            </w:r>
            <w:r>
              <w:rPr>
                <w:sz w:val="22"/>
                <w:szCs w:val="22"/>
                <w:lang w:val="en-US"/>
              </w:rPr>
              <w:t>vice ordf.</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r>
              <w:rPr>
                <w:sz w:val="22"/>
                <w:szCs w:val="22"/>
                <w:lang w:val="en-US"/>
              </w:rPr>
              <w:t>Johan Löfstrand (S)</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z w:val="22"/>
                <w:szCs w:val="22"/>
              </w:rPr>
            </w:pPr>
            <w:r>
              <w:rPr>
                <w:snapToGrid w:val="0"/>
                <w:sz w:val="22"/>
                <w:szCs w:val="22"/>
              </w:rPr>
              <w:t>Carl-Oskar Bohlin (M)</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z w:val="22"/>
                <w:szCs w:val="22"/>
              </w:rPr>
            </w:pPr>
            <w:r>
              <w:rPr>
                <w:snapToGrid w:val="0"/>
                <w:sz w:val="22"/>
                <w:szCs w:val="22"/>
                <w:lang w:val="en-US"/>
              </w:rPr>
              <w:t>Elin Lundgren (S)</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z w:val="22"/>
                <w:szCs w:val="22"/>
              </w:rPr>
            </w:pPr>
            <w:r>
              <w:rPr>
                <w:snapToGrid w:val="0"/>
                <w:sz w:val="22"/>
                <w:szCs w:val="22"/>
              </w:rPr>
              <w:t xml:space="preserve">Cecilie Tenfjord Toftby (M) </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z w:val="22"/>
                <w:szCs w:val="22"/>
                <w:lang w:val="en-US"/>
              </w:rPr>
            </w:pPr>
            <w:r>
              <w:rPr>
                <w:snapToGrid w:val="0"/>
                <w:sz w:val="22"/>
                <w:szCs w:val="22"/>
              </w:rPr>
              <w:t>Mikael Eskilandersson (SD)</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z w:val="22"/>
                <w:szCs w:val="22"/>
              </w:rPr>
            </w:pPr>
            <w:r>
              <w:rPr>
                <w:snapToGrid w:val="0"/>
                <w:sz w:val="22"/>
                <w:szCs w:val="22"/>
              </w:rPr>
              <w:t>Leif Nysmed (S)</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napToGrid w:val="0"/>
                <w:sz w:val="22"/>
                <w:szCs w:val="22"/>
                <w:lang w:val="en-US"/>
              </w:rPr>
            </w:pPr>
            <w:r>
              <w:rPr>
                <w:snapToGrid w:val="0"/>
                <w:sz w:val="22"/>
                <w:szCs w:val="22"/>
              </w:rPr>
              <w:t>Ola Johansson (C)</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z w:val="22"/>
                <w:szCs w:val="22"/>
              </w:rPr>
            </w:pPr>
            <w:r>
              <w:rPr>
                <w:sz w:val="22"/>
                <w:szCs w:val="22"/>
              </w:rPr>
              <w:t>Momodou Malcolm Jallow (V)</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z w:val="22"/>
                <w:szCs w:val="22"/>
              </w:rPr>
            </w:pPr>
            <w:r>
              <w:rPr>
                <w:sz w:val="22"/>
                <w:szCs w:val="22"/>
              </w:rPr>
              <w:t>Lars Beckman (M)</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z w:val="22"/>
                <w:szCs w:val="22"/>
              </w:rPr>
            </w:pPr>
            <w:r>
              <w:rPr>
                <w:snapToGrid w:val="0"/>
                <w:sz w:val="22"/>
                <w:szCs w:val="22"/>
              </w:rPr>
              <w:t>Roger Hedlund (SD)</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z w:val="22"/>
                <w:szCs w:val="22"/>
              </w:rPr>
            </w:pPr>
            <w:r>
              <w:rPr>
                <w:snapToGrid w:val="0"/>
                <w:sz w:val="22"/>
                <w:szCs w:val="22"/>
              </w:rPr>
              <w:t>Sanne Lennström (S)</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z w:val="22"/>
                <w:szCs w:val="22"/>
              </w:rPr>
            </w:pPr>
            <w:r>
              <w:rPr>
                <w:sz w:val="22"/>
                <w:szCs w:val="22"/>
              </w:rPr>
              <w:t>Joakim Järrebring (S)</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z w:val="22"/>
                <w:szCs w:val="22"/>
              </w:rPr>
            </w:pPr>
            <w:r>
              <w:rPr>
                <w:snapToGrid w:val="0"/>
                <w:sz w:val="22"/>
                <w:szCs w:val="22"/>
              </w:rPr>
              <w:t>Robert Hannah (L)</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z w:val="22"/>
                <w:szCs w:val="22"/>
              </w:rPr>
            </w:pPr>
            <w:r>
              <w:rPr>
                <w:sz w:val="22"/>
                <w:szCs w:val="22"/>
              </w:rPr>
              <w:t>Angelica Lundberg (SD)</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z w:val="22"/>
                <w:szCs w:val="22"/>
              </w:rPr>
            </w:pPr>
            <w:r>
              <w:rPr>
                <w:sz w:val="22"/>
                <w:szCs w:val="22"/>
              </w:rPr>
              <w:t xml:space="preserve">David Josefsson (M), </w:t>
            </w:r>
            <w:r w:rsidRPr="007860C9">
              <w:rPr>
                <w:snapToGrid w:val="0"/>
                <w:sz w:val="16"/>
                <w:szCs w:val="16"/>
              </w:rPr>
              <w:t>tjl t.o.m</w:t>
            </w:r>
            <w:r>
              <w:rPr>
                <w:snapToGrid w:val="0"/>
                <w:sz w:val="16"/>
                <w:szCs w:val="16"/>
              </w:rPr>
              <w:t xml:space="preserve">. </w:t>
            </w:r>
            <w:r w:rsidRPr="007860C9">
              <w:rPr>
                <w:snapToGrid w:val="0"/>
                <w:sz w:val="16"/>
                <w:szCs w:val="16"/>
              </w:rPr>
              <w:t>21</w:t>
            </w:r>
            <w:r>
              <w:rPr>
                <w:snapToGrid w:val="0"/>
                <w:sz w:val="16"/>
                <w:szCs w:val="16"/>
              </w:rPr>
              <w:t>1130</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before="120" w:line="240" w:lineRule="atLeast"/>
              <w:rPr>
                <w:sz w:val="22"/>
                <w:szCs w:val="22"/>
              </w:rPr>
            </w:pPr>
            <w:r>
              <w:rPr>
                <w:b/>
                <w:i/>
                <w:sz w:val="22"/>
                <w:szCs w:val="22"/>
              </w:rPr>
              <w:t>SUPPLEANTER</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highlight w:val="yellow"/>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z w:val="22"/>
                <w:szCs w:val="22"/>
                <w:lang w:val="en-US"/>
              </w:rPr>
            </w:pPr>
            <w:r>
              <w:rPr>
                <w:snapToGrid w:val="0"/>
                <w:sz w:val="22"/>
                <w:szCs w:val="22"/>
                <w:lang w:val="en-US"/>
              </w:rPr>
              <w:t>Ola Möller (S)</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z w:val="22"/>
                <w:szCs w:val="22"/>
                <w:lang w:val="en-US"/>
              </w:rPr>
            </w:pPr>
            <w:r>
              <w:rPr>
                <w:snapToGrid w:val="0"/>
                <w:sz w:val="22"/>
                <w:szCs w:val="22"/>
                <w:lang w:val="en-US"/>
              </w:rPr>
              <w:t>Ida Drougge (M)</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z w:val="22"/>
                <w:szCs w:val="22"/>
                <w:lang w:val="en-US"/>
              </w:rPr>
            </w:pPr>
            <w:r>
              <w:rPr>
                <w:snapToGrid w:val="0"/>
                <w:sz w:val="22"/>
                <w:szCs w:val="22"/>
              </w:rPr>
              <w:t xml:space="preserve">Louise Meijer (M) </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napToGrid w:val="0"/>
                <w:sz w:val="22"/>
                <w:szCs w:val="22"/>
              </w:rPr>
            </w:pPr>
            <w:r>
              <w:rPr>
                <w:snapToGrid w:val="0"/>
                <w:sz w:val="22"/>
                <w:szCs w:val="22"/>
              </w:rPr>
              <w:t>Linda Lindberg (SD)</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z w:val="22"/>
                <w:szCs w:val="22"/>
                <w:lang w:val="en-US"/>
              </w:rPr>
            </w:pPr>
            <w:r>
              <w:rPr>
                <w:snapToGrid w:val="0"/>
                <w:sz w:val="22"/>
                <w:szCs w:val="22"/>
              </w:rPr>
              <w:t>Hillevi Larsson (S)</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701"/>
              </w:tabs>
              <w:rPr>
                <w:snapToGrid w:val="0"/>
                <w:sz w:val="22"/>
                <w:szCs w:val="22"/>
              </w:rPr>
            </w:pPr>
            <w:r>
              <w:rPr>
                <w:snapToGrid w:val="0"/>
                <w:sz w:val="22"/>
                <w:szCs w:val="22"/>
              </w:rPr>
              <w:t>Lars Thomsson</w:t>
            </w:r>
            <w:r w:rsidRPr="00196DB1">
              <w:rPr>
                <w:snapToGrid w:val="0"/>
                <w:sz w:val="22"/>
                <w:szCs w:val="22"/>
              </w:rPr>
              <w:t xml:space="preserve"> (C)</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napToGrid w:val="0"/>
                <w:sz w:val="22"/>
                <w:szCs w:val="22"/>
              </w:rPr>
            </w:pPr>
            <w:r>
              <w:rPr>
                <w:snapToGrid w:val="0"/>
                <w:sz w:val="22"/>
                <w:szCs w:val="22"/>
              </w:rPr>
              <w:t>Jon Thorbjörnson (V)</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z w:val="22"/>
                <w:szCs w:val="22"/>
              </w:rPr>
            </w:pPr>
            <w:r>
              <w:rPr>
                <w:snapToGrid w:val="0"/>
                <w:sz w:val="22"/>
                <w:szCs w:val="22"/>
              </w:rPr>
              <w:t>Mikael Damsgaard (M)</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rPr>
          <w:trHeight w:val="113"/>
        </w:trPr>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napToGrid w:val="0"/>
                <w:sz w:val="22"/>
                <w:szCs w:val="22"/>
              </w:rPr>
            </w:pPr>
            <w:r>
              <w:rPr>
                <w:snapToGrid w:val="0"/>
                <w:sz w:val="22"/>
                <w:szCs w:val="22"/>
              </w:rPr>
              <w:t>Yasmine Eriksson (SD)</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napToGrid w:val="0"/>
                <w:sz w:val="22"/>
                <w:szCs w:val="22"/>
              </w:rPr>
            </w:pPr>
            <w:r>
              <w:rPr>
                <w:snapToGrid w:val="0"/>
                <w:sz w:val="22"/>
                <w:szCs w:val="22"/>
              </w:rPr>
              <w:t>Patrik Lundqvist (S)</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napToGrid w:val="0"/>
                <w:sz w:val="22"/>
                <w:szCs w:val="22"/>
              </w:rPr>
            </w:pPr>
            <w:r>
              <w:rPr>
                <w:snapToGrid w:val="0"/>
                <w:sz w:val="22"/>
                <w:szCs w:val="22"/>
              </w:rPr>
              <w:t>Magnus Oscarsson (KD)</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napToGrid w:val="0"/>
                <w:sz w:val="22"/>
                <w:szCs w:val="22"/>
              </w:rPr>
            </w:pPr>
            <w:r>
              <w:rPr>
                <w:snapToGrid w:val="0"/>
                <w:sz w:val="22"/>
                <w:szCs w:val="22"/>
              </w:rPr>
              <w:t>Denis Begic (S)</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napToGrid w:val="0"/>
                <w:sz w:val="22"/>
                <w:szCs w:val="22"/>
              </w:rPr>
            </w:pPr>
            <w:r>
              <w:rPr>
                <w:snapToGrid w:val="0"/>
                <w:sz w:val="22"/>
                <w:szCs w:val="22"/>
              </w:rPr>
              <w:t>Jakob Olofsgård (L)</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napToGrid w:val="0"/>
                <w:sz w:val="22"/>
                <w:szCs w:val="22"/>
              </w:rPr>
            </w:pPr>
            <w:r>
              <w:rPr>
                <w:snapToGrid w:val="0"/>
                <w:sz w:val="22"/>
                <w:szCs w:val="22"/>
              </w:rPr>
              <w:t>Cassandra Sundin (SD)</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hideMark/>
          </w:tcPr>
          <w:p w:rsidR="009A2ABB" w:rsidRDefault="009A2ABB" w:rsidP="009A2ABB">
            <w:pPr>
              <w:tabs>
                <w:tab w:val="left" w:pos="1701"/>
              </w:tabs>
              <w:rPr>
                <w:snapToGrid w:val="0"/>
                <w:sz w:val="22"/>
                <w:szCs w:val="22"/>
              </w:rPr>
            </w:pPr>
            <w:r>
              <w:rPr>
                <w:snapToGrid w:val="0"/>
                <w:sz w:val="22"/>
                <w:szCs w:val="22"/>
              </w:rPr>
              <w:t>Camilla Hansén (MP)</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701"/>
              </w:tabs>
              <w:rPr>
                <w:snapToGrid w:val="0"/>
                <w:sz w:val="22"/>
                <w:szCs w:val="22"/>
              </w:rPr>
            </w:pPr>
            <w:r>
              <w:rPr>
                <w:snapToGrid w:val="0"/>
                <w:sz w:val="22"/>
                <w:szCs w:val="22"/>
              </w:rPr>
              <w:t>Jessica Rosencrantz (M)</w:t>
            </w: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4" w:space="0" w:color="auto"/>
              <w:right w:val="single" w:sz="6" w:space="0" w:color="auto"/>
            </w:tcBorders>
            <w:hideMark/>
          </w:tcPr>
          <w:p w:rsidR="009A2ABB" w:rsidRDefault="009A2ABB" w:rsidP="009A2ABB">
            <w:pPr>
              <w:tabs>
                <w:tab w:val="left" w:pos="1701"/>
              </w:tabs>
              <w:rPr>
                <w:snapToGrid w:val="0"/>
                <w:sz w:val="22"/>
                <w:szCs w:val="22"/>
              </w:rPr>
            </w:pPr>
            <w:r>
              <w:rPr>
                <w:snapToGrid w:val="0"/>
                <w:sz w:val="22"/>
                <w:szCs w:val="22"/>
              </w:rPr>
              <w:t>Juno Blom (L)</w:t>
            </w: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4" w:space="0" w:color="auto"/>
              <w:right w:val="single" w:sz="6" w:space="0" w:color="auto"/>
            </w:tcBorders>
            <w:hideMark/>
          </w:tcPr>
          <w:p w:rsidR="009A2ABB" w:rsidRDefault="009A2ABB" w:rsidP="009A2ABB">
            <w:pPr>
              <w:tabs>
                <w:tab w:val="left" w:pos="1701"/>
              </w:tabs>
              <w:rPr>
                <w:snapToGrid w:val="0"/>
                <w:sz w:val="22"/>
                <w:szCs w:val="22"/>
              </w:rPr>
            </w:pPr>
            <w:r>
              <w:rPr>
                <w:snapToGrid w:val="0"/>
                <w:sz w:val="22"/>
                <w:szCs w:val="22"/>
              </w:rPr>
              <w:t>Malin Danielsson (L)</w:t>
            </w: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4" w:space="0" w:color="auto"/>
              <w:right w:val="single" w:sz="6" w:space="0" w:color="auto"/>
            </w:tcBorders>
            <w:hideMark/>
          </w:tcPr>
          <w:p w:rsidR="009A2ABB" w:rsidRDefault="009A2ABB" w:rsidP="009A2ABB">
            <w:pPr>
              <w:tabs>
                <w:tab w:val="left" w:pos="1701"/>
              </w:tabs>
              <w:rPr>
                <w:snapToGrid w:val="0"/>
                <w:sz w:val="22"/>
                <w:szCs w:val="22"/>
              </w:rPr>
            </w:pPr>
            <w:r>
              <w:rPr>
                <w:snapToGrid w:val="0"/>
                <w:sz w:val="22"/>
                <w:szCs w:val="22"/>
              </w:rPr>
              <w:t xml:space="preserve">Emma Berginger (MP), </w:t>
            </w:r>
            <w:r w:rsidRPr="007860C9">
              <w:rPr>
                <w:snapToGrid w:val="0"/>
                <w:sz w:val="16"/>
                <w:szCs w:val="16"/>
              </w:rPr>
              <w:t>tjl t.o.m</w:t>
            </w:r>
            <w:r>
              <w:rPr>
                <w:snapToGrid w:val="0"/>
                <w:sz w:val="16"/>
                <w:szCs w:val="16"/>
              </w:rPr>
              <w:t xml:space="preserve">. </w:t>
            </w:r>
            <w:r w:rsidRPr="007860C9">
              <w:rPr>
                <w:snapToGrid w:val="0"/>
                <w:sz w:val="16"/>
                <w:szCs w:val="16"/>
              </w:rPr>
              <w:t>2</w:t>
            </w:r>
            <w:r>
              <w:rPr>
                <w:snapToGrid w:val="0"/>
                <w:sz w:val="16"/>
                <w:szCs w:val="16"/>
              </w:rPr>
              <w:t>20213</w:t>
            </w: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4" w:space="0" w:color="auto"/>
              <w:right w:val="single" w:sz="6" w:space="0" w:color="auto"/>
            </w:tcBorders>
            <w:hideMark/>
          </w:tcPr>
          <w:p w:rsidR="009A2ABB" w:rsidRDefault="009A2ABB" w:rsidP="009A2ABB">
            <w:pPr>
              <w:tabs>
                <w:tab w:val="left" w:pos="1701"/>
              </w:tabs>
              <w:rPr>
                <w:snapToGrid w:val="0"/>
                <w:sz w:val="22"/>
                <w:szCs w:val="22"/>
              </w:rPr>
            </w:pPr>
            <w:r>
              <w:rPr>
                <w:snapToGrid w:val="0"/>
                <w:sz w:val="22"/>
                <w:szCs w:val="22"/>
              </w:rPr>
              <w:t>Jennie Åfeldt (SD)</w:t>
            </w: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4" w:space="0" w:color="auto"/>
              <w:right w:val="single" w:sz="6" w:space="0" w:color="auto"/>
            </w:tcBorders>
            <w:hideMark/>
          </w:tcPr>
          <w:p w:rsidR="009A2ABB" w:rsidRDefault="009A2ABB" w:rsidP="009A2ABB">
            <w:pPr>
              <w:tabs>
                <w:tab w:val="left" w:pos="1701"/>
              </w:tabs>
              <w:rPr>
                <w:snapToGrid w:val="0"/>
                <w:sz w:val="22"/>
                <w:szCs w:val="22"/>
              </w:rPr>
            </w:pPr>
            <w:r>
              <w:rPr>
                <w:snapToGrid w:val="0"/>
                <w:sz w:val="22"/>
                <w:szCs w:val="22"/>
              </w:rPr>
              <w:t>Sara Gille (SD)</w:t>
            </w: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701"/>
              </w:tabs>
              <w:rPr>
                <w:snapToGrid w:val="0"/>
                <w:sz w:val="22"/>
                <w:szCs w:val="22"/>
              </w:rPr>
            </w:pPr>
            <w:r>
              <w:rPr>
                <w:snapToGrid w:val="0"/>
                <w:sz w:val="22"/>
                <w:szCs w:val="22"/>
              </w:rPr>
              <w:t>Martina Johansson (C)</w:t>
            </w: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4" w:space="0" w:color="auto"/>
              <w:right w:val="single" w:sz="6" w:space="0" w:color="auto"/>
            </w:tcBorders>
            <w:hideMark/>
          </w:tcPr>
          <w:p w:rsidR="009A2ABB" w:rsidRDefault="009A2ABB" w:rsidP="009A2ABB">
            <w:pPr>
              <w:tabs>
                <w:tab w:val="left" w:pos="1701"/>
              </w:tabs>
              <w:rPr>
                <w:snapToGrid w:val="0"/>
                <w:sz w:val="22"/>
                <w:szCs w:val="22"/>
              </w:rPr>
            </w:pPr>
            <w:r>
              <w:rPr>
                <w:snapToGrid w:val="0"/>
                <w:sz w:val="22"/>
                <w:szCs w:val="22"/>
              </w:rPr>
              <w:t>Maj Karlsson (V)</w:t>
            </w: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4" w:space="0" w:color="auto"/>
              <w:right w:val="single" w:sz="6" w:space="0" w:color="auto"/>
            </w:tcBorders>
            <w:hideMark/>
          </w:tcPr>
          <w:p w:rsidR="009A2ABB" w:rsidRDefault="009A2ABB" w:rsidP="009A2ABB">
            <w:pPr>
              <w:tabs>
                <w:tab w:val="left" w:pos="1701"/>
              </w:tabs>
              <w:rPr>
                <w:snapToGrid w:val="0"/>
                <w:sz w:val="22"/>
                <w:szCs w:val="22"/>
              </w:rPr>
            </w:pPr>
            <w:r>
              <w:rPr>
                <w:snapToGrid w:val="0"/>
                <w:sz w:val="22"/>
                <w:szCs w:val="22"/>
              </w:rPr>
              <w:t>Hampus Hagman (KD)</w:t>
            </w: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4" w:space="0" w:color="auto"/>
              <w:right w:val="single" w:sz="6" w:space="0" w:color="auto"/>
            </w:tcBorders>
            <w:hideMark/>
          </w:tcPr>
          <w:p w:rsidR="009A2ABB" w:rsidRDefault="009A2ABB" w:rsidP="009A2ABB">
            <w:pPr>
              <w:tabs>
                <w:tab w:val="left" w:pos="1701"/>
              </w:tabs>
              <w:rPr>
                <w:snapToGrid w:val="0"/>
                <w:sz w:val="22"/>
                <w:szCs w:val="22"/>
              </w:rPr>
            </w:pPr>
            <w:r>
              <w:rPr>
                <w:snapToGrid w:val="0"/>
                <w:sz w:val="22"/>
                <w:szCs w:val="22"/>
              </w:rPr>
              <w:t>Michael Anefur (KD)</w:t>
            </w: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4" w:space="0" w:color="auto"/>
              <w:right w:val="single" w:sz="6" w:space="0" w:color="auto"/>
            </w:tcBorders>
            <w:hideMark/>
          </w:tcPr>
          <w:p w:rsidR="009A2ABB" w:rsidRDefault="009A2ABB" w:rsidP="009A2ABB">
            <w:pPr>
              <w:tabs>
                <w:tab w:val="left" w:pos="1701"/>
              </w:tabs>
              <w:rPr>
                <w:snapToGrid w:val="0"/>
                <w:sz w:val="22"/>
                <w:szCs w:val="22"/>
              </w:rPr>
            </w:pPr>
            <w:r>
              <w:rPr>
                <w:snapToGrid w:val="0"/>
                <w:sz w:val="22"/>
                <w:szCs w:val="22"/>
              </w:rPr>
              <w:t>Amanda Palmstierna (MP)</w:t>
            </w: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701"/>
              </w:tabs>
              <w:rPr>
                <w:snapToGrid w:val="0"/>
                <w:sz w:val="22"/>
                <w:szCs w:val="22"/>
              </w:rPr>
            </w:pPr>
            <w:r>
              <w:rPr>
                <w:snapToGrid w:val="0"/>
                <w:sz w:val="22"/>
                <w:szCs w:val="22"/>
              </w:rPr>
              <w:t xml:space="preserve">Stefan </w:t>
            </w:r>
            <w:proofErr w:type="spellStart"/>
            <w:r>
              <w:rPr>
                <w:snapToGrid w:val="0"/>
                <w:sz w:val="22"/>
                <w:szCs w:val="22"/>
              </w:rPr>
              <w:t>Plath</w:t>
            </w:r>
            <w:proofErr w:type="spellEnd"/>
            <w:r>
              <w:rPr>
                <w:snapToGrid w:val="0"/>
                <w:sz w:val="22"/>
                <w:szCs w:val="22"/>
              </w:rPr>
              <w:t xml:space="preserve"> (SD)</w:t>
            </w: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701"/>
              </w:tabs>
              <w:rPr>
                <w:snapToGrid w:val="0"/>
                <w:sz w:val="22"/>
                <w:szCs w:val="22"/>
              </w:rPr>
            </w:pPr>
            <w:r>
              <w:rPr>
                <w:snapToGrid w:val="0"/>
                <w:sz w:val="22"/>
                <w:szCs w:val="22"/>
              </w:rPr>
              <w:t>Åsa Hartzell (M)</w:t>
            </w: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701"/>
              </w:tabs>
              <w:rPr>
                <w:snapToGrid w:val="0"/>
                <w:sz w:val="22"/>
                <w:szCs w:val="22"/>
              </w:rPr>
            </w:pPr>
            <w:r>
              <w:rPr>
                <w:snapToGrid w:val="0"/>
                <w:sz w:val="22"/>
                <w:szCs w:val="22"/>
              </w:rPr>
              <w:t>Axel Hallberg (MP)</w:t>
            </w: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c>
          <w:tcPr>
            <w:tcW w:w="3446" w:type="dxa"/>
            <w:gridSpan w:val="2"/>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701"/>
              </w:tabs>
              <w:rPr>
                <w:snapToGrid w:val="0"/>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Pr="00683921"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4" w:space="0" w:color="auto"/>
              <w:right w:val="single" w:sz="6" w:space="0" w:color="auto"/>
            </w:tcBorders>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9A2ABB" w:rsidTr="001178F4">
        <w:trPr>
          <w:trHeight w:val="263"/>
        </w:trPr>
        <w:tc>
          <w:tcPr>
            <w:tcW w:w="2906" w:type="dxa"/>
            <w:tcBorders>
              <w:top w:val="nil"/>
              <w:left w:val="nil"/>
              <w:bottom w:val="nil"/>
              <w:right w:val="nil"/>
            </w:tcBorders>
            <w:hideMark/>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16"/>
                <w:szCs w:val="16"/>
              </w:rPr>
            </w:pPr>
            <w:r>
              <w:rPr>
                <w:sz w:val="16"/>
                <w:szCs w:val="16"/>
              </w:rPr>
              <w:t>N = Närvarande</w:t>
            </w:r>
          </w:p>
        </w:tc>
        <w:tc>
          <w:tcPr>
            <w:tcW w:w="5524" w:type="dxa"/>
            <w:gridSpan w:val="16"/>
            <w:tcBorders>
              <w:top w:val="nil"/>
              <w:left w:val="nil"/>
              <w:bottom w:val="nil"/>
              <w:right w:val="nil"/>
            </w:tcBorders>
            <w:hideMark/>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16"/>
                <w:szCs w:val="16"/>
              </w:rPr>
            </w:pPr>
            <w:r>
              <w:rPr>
                <w:sz w:val="16"/>
                <w:szCs w:val="16"/>
              </w:rPr>
              <w:t>X = ledamöter som deltagit i handläggningen</w:t>
            </w:r>
          </w:p>
        </w:tc>
      </w:tr>
      <w:tr w:rsidR="009A2ABB" w:rsidTr="001178F4">
        <w:trPr>
          <w:trHeight w:val="262"/>
        </w:trPr>
        <w:tc>
          <w:tcPr>
            <w:tcW w:w="2906" w:type="dxa"/>
            <w:tcBorders>
              <w:top w:val="nil"/>
              <w:left w:val="nil"/>
              <w:bottom w:val="nil"/>
              <w:right w:val="nil"/>
            </w:tcBorders>
            <w:hideMark/>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16"/>
                <w:szCs w:val="16"/>
              </w:rPr>
            </w:pPr>
            <w:r>
              <w:rPr>
                <w:sz w:val="16"/>
                <w:szCs w:val="16"/>
              </w:rPr>
              <w:t>V = Votering</w:t>
            </w:r>
          </w:p>
        </w:tc>
        <w:tc>
          <w:tcPr>
            <w:tcW w:w="5524" w:type="dxa"/>
            <w:gridSpan w:val="16"/>
            <w:tcBorders>
              <w:top w:val="nil"/>
              <w:left w:val="nil"/>
              <w:bottom w:val="nil"/>
              <w:right w:val="nil"/>
            </w:tcBorders>
            <w:hideMark/>
          </w:tcPr>
          <w:p w:rsidR="009A2ABB" w:rsidRDefault="009A2ABB" w:rsidP="009A2AB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16"/>
                <w:szCs w:val="16"/>
              </w:rPr>
            </w:pPr>
            <w:r>
              <w:rPr>
                <w:sz w:val="16"/>
                <w:szCs w:val="16"/>
              </w:rPr>
              <w:t>O = ledamöter som härutöver har varit närvarande</w:t>
            </w:r>
          </w:p>
        </w:tc>
      </w:tr>
    </w:tbl>
    <w:p w:rsidR="00513FC3" w:rsidRDefault="00513FC3" w:rsidP="00EE485D">
      <w:pPr>
        <w:widowControl/>
      </w:pPr>
    </w:p>
    <w:p w:rsidR="00513FC3" w:rsidRDefault="00513FC3">
      <w:pPr>
        <w:widowControl/>
      </w:pPr>
      <w:r>
        <w:br w:type="page"/>
      </w:r>
    </w:p>
    <w:p w:rsidR="00B46353" w:rsidRDefault="00513FC3" w:rsidP="00EE485D">
      <w:pPr>
        <w:widowControl/>
        <w:rPr>
          <w:sz w:val="22"/>
          <w:szCs w:val="22"/>
        </w:rPr>
      </w:pPr>
      <w:r>
        <w:lastRenderedPageBreak/>
        <w:tab/>
      </w:r>
      <w:r>
        <w:tab/>
      </w:r>
      <w:r>
        <w:tab/>
      </w:r>
      <w:r>
        <w:tab/>
      </w:r>
      <w:r w:rsidRPr="00513FC3">
        <w:rPr>
          <w:sz w:val="22"/>
          <w:szCs w:val="22"/>
        </w:rPr>
        <w:t>Bilaga 2</w:t>
      </w:r>
    </w:p>
    <w:p w:rsidR="00513FC3" w:rsidRDefault="00513FC3" w:rsidP="00EE485D">
      <w:pPr>
        <w:widowControl/>
        <w:rPr>
          <w:sz w:val="22"/>
          <w:szCs w:val="22"/>
        </w:rPr>
      </w:pPr>
    </w:p>
    <w:p w:rsidR="00A32B04" w:rsidRPr="00A32B04" w:rsidRDefault="00A32B04" w:rsidP="00A32B04">
      <w:pPr>
        <w:widowControl/>
        <w:rPr>
          <w:sz w:val="22"/>
          <w:szCs w:val="22"/>
        </w:rPr>
      </w:pPr>
      <w:r w:rsidRPr="00A32B04">
        <w:rPr>
          <w:sz w:val="22"/>
          <w:szCs w:val="22"/>
        </w:rPr>
        <w:tab/>
      </w:r>
      <w:r>
        <w:rPr>
          <w:sz w:val="22"/>
          <w:szCs w:val="22"/>
        </w:rPr>
        <w:tab/>
      </w:r>
      <w:r>
        <w:rPr>
          <w:noProof/>
        </w:rPr>
        <w:drawing>
          <wp:inline distT="0" distB="0" distL="0" distR="0" wp14:anchorId="128D95B4" wp14:editId="5CB4E205">
            <wp:extent cx="2189734" cy="58420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
                    <a:stretch>
                      <a:fillRect/>
                    </a:stretch>
                  </pic:blipFill>
                  <pic:spPr>
                    <a:xfrm>
                      <a:off x="0" y="0"/>
                      <a:ext cx="2189734" cy="584200"/>
                    </a:xfrm>
                    <a:prstGeom prst="rect">
                      <a:avLst/>
                    </a:prstGeom>
                  </pic:spPr>
                </pic:pic>
              </a:graphicData>
            </a:graphic>
          </wp:inline>
        </w:drawing>
      </w:r>
      <w:r>
        <w:rPr>
          <w:sz w:val="22"/>
          <w:szCs w:val="22"/>
        </w:rPr>
        <w:tab/>
      </w:r>
      <w:r>
        <w:rPr>
          <w:sz w:val="22"/>
          <w:szCs w:val="22"/>
        </w:rPr>
        <w:tab/>
      </w:r>
      <w:r>
        <w:rPr>
          <w:sz w:val="22"/>
          <w:szCs w:val="22"/>
        </w:rPr>
        <w:tab/>
      </w:r>
    </w:p>
    <w:p w:rsidR="00A32B04" w:rsidRPr="00A32B04" w:rsidRDefault="00A32B04" w:rsidP="00A32B04">
      <w:pPr>
        <w:widowControl/>
        <w:rPr>
          <w:sz w:val="22"/>
          <w:szCs w:val="22"/>
        </w:rPr>
      </w:pPr>
      <w:r w:rsidRPr="00A32B04">
        <w:rPr>
          <w:sz w:val="22"/>
          <w:szCs w:val="22"/>
        </w:rPr>
        <w:t xml:space="preserve"> </w:t>
      </w:r>
    </w:p>
    <w:p w:rsidR="00A32B04" w:rsidRPr="00A32B04" w:rsidRDefault="00A32B04" w:rsidP="00A32B04">
      <w:pPr>
        <w:widowControl/>
        <w:ind w:left="3912" w:firstLine="1304"/>
        <w:rPr>
          <w:sz w:val="22"/>
          <w:szCs w:val="22"/>
        </w:rPr>
      </w:pPr>
      <w:r w:rsidRPr="00A32B04">
        <w:rPr>
          <w:sz w:val="22"/>
          <w:szCs w:val="22"/>
        </w:rPr>
        <w:t xml:space="preserve">2021-11-17 </w:t>
      </w:r>
    </w:p>
    <w:p w:rsidR="00A32B04" w:rsidRPr="00A32B04" w:rsidRDefault="00A32B04" w:rsidP="00A32B04">
      <w:pPr>
        <w:widowControl/>
        <w:rPr>
          <w:sz w:val="22"/>
          <w:szCs w:val="22"/>
        </w:rPr>
      </w:pPr>
      <w:r w:rsidRPr="00A32B04">
        <w:rPr>
          <w:sz w:val="22"/>
          <w:szCs w:val="22"/>
        </w:rPr>
        <w:t xml:space="preserve"> </w:t>
      </w:r>
    </w:p>
    <w:p w:rsidR="00A32B04" w:rsidRPr="00A32B04" w:rsidRDefault="00A32B04" w:rsidP="00A32B04">
      <w:pPr>
        <w:widowControl/>
        <w:rPr>
          <w:sz w:val="22"/>
          <w:szCs w:val="22"/>
        </w:rPr>
      </w:pPr>
      <w:r w:rsidRPr="00A32B04">
        <w:rPr>
          <w:sz w:val="22"/>
          <w:szCs w:val="22"/>
        </w:rPr>
        <w:t xml:space="preserve"> </w:t>
      </w:r>
    </w:p>
    <w:p w:rsidR="00A32B04" w:rsidRPr="00A32B04" w:rsidRDefault="00A32B04" w:rsidP="00A32B04">
      <w:pPr>
        <w:widowControl/>
        <w:rPr>
          <w:sz w:val="22"/>
          <w:szCs w:val="22"/>
        </w:rPr>
      </w:pPr>
      <w:r w:rsidRPr="00A32B04">
        <w:rPr>
          <w:sz w:val="22"/>
          <w:szCs w:val="22"/>
        </w:rPr>
        <w:t xml:space="preserve">Till civilutskottet </w:t>
      </w:r>
    </w:p>
    <w:p w:rsidR="00A32B04" w:rsidRPr="00A32B04" w:rsidRDefault="00A32B04" w:rsidP="00A32B04">
      <w:pPr>
        <w:widowControl/>
        <w:rPr>
          <w:sz w:val="22"/>
          <w:szCs w:val="22"/>
        </w:rPr>
      </w:pPr>
      <w:r w:rsidRPr="00A32B04">
        <w:rPr>
          <w:sz w:val="22"/>
          <w:szCs w:val="22"/>
        </w:rPr>
        <w:t xml:space="preserve"> </w:t>
      </w:r>
      <w:r w:rsidRPr="00A32B04">
        <w:rPr>
          <w:sz w:val="22"/>
          <w:szCs w:val="22"/>
        </w:rPr>
        <w:tab/>
        <w:t xml:space="preserve"> </w:t>
      </w:r>
      <w:r w:rsidRPr="00A32B04">
        <w:rPr>
          <w:sz w:val="22"/>
          <w:szCs w:val="22"/>
        </w:rPr>
        <w:tab/>
        <w:t xml:space="preserve"> </w:t>
      </w:r>
      <w:r w:rsidRPr="00A32B04">
        <w:rPr>
          <w:sz w:val="22"/>
          <w:szCs w:val="22"/>
        </w:rPr>
        <w:tab/>
        <w:t xml:space="preserve"> </w:t>
      </w:r>
    </w:p>
    <w:p w:rsidR="00A32B04" w:rsidRPr="00C558F6" w:rsidRDefault="00A32B04" w:rsidP="00A32B04">
      <w:pPr>
        <w:widowControl/>
        <w:rPr>
          <w:b/>
          <w:sz w:val="22"/>
          <w:szCs w:val="22"/>
        </w:rPr>
      </w:pPr>
      <w:r w:rsidRPr="00C558F6">
        <w:rPr>
          <w:b/>
          <w:sz w:val="22"/>
          <w:szCs w:val="22"/>
        </w:rPr>
        <w:t xml:space="preserve">Utskottsinitiativ: Skadestånd på grund av frihetsberövande </w:t>
      </w:r>
    </w:p>
    <w:p w:rsidR="00A32B04" w:rsidRPr="00A32B04" w:rsidRDefault="00A32B04" w:rsidP="00A32B04">
      <w:pPr>
        <w:widowControl/>
        <w:rPr>
          <w:sz w:val="22"/>
          <w:szCs w:val="22"/>
        </w:rPr>
      </w:pPr>
      <w:r w:rsidRPr="00A32B04">
        <w:rPr>
          <w:sz w:val="22"/>
          <w:szCs w:val="22"/>
        </w:rPr>
        <w:t xml:space="preserve"> </w:t>
      </w:r>
    </w:p>
    <w:p w:rsidR="00A32B04" w:rsidRPr="00A32B04" w:rsidRDefault="00A32B04" w:rsidP="00A32B04">
      <w:pPr>
        <w:widowControl/>
        <w:rPr>
          <w:sz w:val="22"/>
          <w:szCs w:val="22"/>
        </w:rPr>
      </w:pPr>
      <w:r w:rsidRPr="00A32B04">
        <w:rPr>
          <w:sz w:val="22"/>
          <w:szCs w:val="22"/>
        </w:rPr>
        <w:t xml:space="preserve"> </w:t>
      </w:r>
    </w:p>
    <w:p w:rsidR="00A32B04" w:rsidRPr="00A32B04" w:rsidRDefault="00A32B04" w:rsidP="00A32B04">
      <w:pPr>
        <w:widowControl/>
        <w:rPr>
          <w:sz w:val="22"/>
          <w:szCs w:val="22"/>
        </w:rPr>
      </w:pPr>
      <w:r w:rsidRPr="00A32B04">
        <w:rPr>
          <w:sz w:val="22"/>
          <w:szCs w:val="22"/>
        </w:rPr>
        <w:t xml:space="preserve">Frågan om skadestånd kopplat till brott har genom flera fall under sommaren fått uppmärksamhet av såväl partier, som medialt och i övriga samhället. Primärt har det rört fallet där en </w:t>
      </w:r>
      <w:proofErr w:type="spellStart"/>
      <w:r w:rsidRPr="00A32B04">
        <w:rPr>
          <w:sz w:val="22"/>
          <w:szCs w:val="22"/>
        </w:rPr>
        <w:t>våldtäktsdömd</w:t>
      </w:r>
      <w:proofErr w:type="spellEnd"/>
      <w:r w:rsidRPr="00A32B04">
        <w:rPr>
          <w:sz w:val="22"/>
          <w:szCs w:val="22"/>
        </w:rPr>
        <w:t xml:space="preserve"> gärningsman senare fick sitt straff nedsatt med hänsyn till ålder, en omständighet som inte tidigare åberopats. På grund av nedsättningen blev gärningsmannens faktiska tid som fängslad längre än det slutgiltiga straffet, vilket innebar att gärningsmannen var berättigad till ersättning för detta. Summan, 840 000 kronor, har provocerat många, i synnerhet då offrets skadestånd är väsentligt lägre och då gärningsmannen alltjämt är dömd för brottet ifråga.  </w:t>
      </w:r>
    </w:p>
    <w:p w:rsidR="00A32B04" w:rsidRPr="00A32B04" w:rsidRDefault="00A32B04" w:rsidP="00A32B04">
      <w:pPr>
        <w:widowControl/>
        <w:rPr>
          <w:sz w:val="22"/>
          <w:szCs w:val="22"/>
        </w:rPr>
      </w:pPr>
      <w:r w:rsidRPr="00A32B04">
        <w:rPr>
          <w:sz w:val="22"/>
          <w:szCs w:val="22"/>
        </w:rPr>
        <w:t xml:space="preserve"> </w:t>
      </w:r>
    </w:p>
    <w:p w:rsidR="00A32B04" w:rsidRPr="00A32B04" w:rsidRDefault="00A32B04" w:rsidP="00A32B04">
      <w:pPr>
        <w:widowControl/>
        <w:rPr>
          <w:sz w:val="22"/>
          <w:szCs w:val="22"/>
        </w:rPr>
      </w:pPr>
      <w:r w:rsidRPr="00A32B04">
        <w:rPr>
          <w:sz w:val="22"/>
          <w:szCs w:val="22"/>
        </w:rPr>
        <w:t xml:space="preserve">Förklaringen till varför ersättningen blev så hög var i nyhetens tidiga skede inte särskilt tydlig. Det har i efterspelet tydliggjorts hur Justitiekanslern (JK) gjort uträkningen. Dels har tiden gärningsmannen varit frihetsberövad beaktats, dels beror nivån av ersättning på hur grovt brottet var som det felaktiga frihetsberövandet gällde, vilket föranledde en höjning av ersättningen med 40 procent. En sådan ordning kan förvisso förklaras om straffet istället blir en friande dom, men är löjeväckande då gärningsmannen fortfarande hålls ansvarig för brottet. En lagändring är därför nödvändig så att rätten till ersättning går förlorad om gärningsmannen alltjämt, även efter ett nedsatt straff, är dömd för brottet som föranlett frihetsberövandet.  </w:t>
      </w:r>
    </w:p>
    <w:p w:rsidR="00A32B04" w:rsidRPr="00A32B04" w:rsidRDefault="00A32B04" w:rsidP="00A32B04">
      <w:pPr>
        <w:widowControl/>
        <w:rPr>
          <w:sz w:val="22"/>
          <w:szCs w:val="22"/>
        </w:rPr>
      </w:pPr>
      <w:r w:rsidRPr="00A32B04">
        <w:rPr>
          <w:sz w:val="22"/>
          <w:szCs w:val="22"/>
        </w:rPr>
        <w:t xml:space="preserve"> </w:t>
      </w:r>
    </w:p>
    <w:p w:rsidR="00A32B04" w:rsidRPr="00A32B04" w:rsidRDefault="00A32B04" w:rsidP="00A32B04">
      <w:pPr>
        <w:widowControl/>
        <w:rPr>
          <w:sz w:val="22"/>
          <w:szCs w:val="22"/>
        </w:rPr>
      </w:pPr>
      <w:r w:rsidRPr="00A32B04">
        <w:rPr>
          <w:sz w:val="22"/>
          <w:szCs w:val="22"/>
        </w:rPr>
        <w:t xml:space="preserve">Utöver detta tillkommer det förbud mot utmätning av skadestånd som förnärvarande är rådande. Statsrådet Johansson har flera gånger uttalat att arbete pågår med revideringar på området. Utredningen (SOU 2021:64) har slutligen lämnat förslag därom. Givet att det tidigaste uttalandet i denna del skedde redan 2017 finns det dock skäl att sätta en tidsram för regeringen att återkomma med proposition i frågan.  </w:t>
      </w:r>
    </w:p>
    <w:p w:rsidR="00A32B04" w:rsidRPr="00A32B04" w:rsidRDefault="00A32B04" w:rsidP="00A32B04">
      <w:pPr>
        <w:widowControl/>
        <w:rPr>
          <w:sz w:val="22"/>
          <w:szCs w:val="22"/>
        </w:rPr>
      </w:pPr>
      <w:r w:rsidRPr="00A32B04">
        <w:rPr>
          <w:sz w:val="22"/>
          <w:szCs w:val="22"/>
        </w:rPr>
        <w:t xml:space="preserve"> </w:t>
      </w:r>
    </w:p>
    <w:p w:rsidR="00A32B04" w:rsidRPr="00A32B04" w:rsidRDefault="00A32B04" w:rsidP="00A32B04">
      <w:pPr>
        <w:widowControl/>
        <w:rPr>
          <w:sz w:val="22"/>
          <w:szCs w:val="22"/>
        </w:rPr>
      </w:pPr>
      <w:r w:rsidRPr="00A32B04">
        <w:rPr>
          <w:sz w:val="22"/>
          <w:szCs w:val="22"/>
        </w:rPr>
        <w:t xml:space="preserve">Det framstår tydligt att förståelsen och acceptansen för det gällande regelverket brister, både gällande rätten till ersättning för frihetsberövande vid nedsättning av straff, samt hur skadestånd som utdömts gärningsmannen hålls skyddat från utmätning och då inte kommer brottsoffret till del. Dessa situationer utgör orimliga utfall från grundprinciper som alltjämt är värda att bevara, varför smärre revideringar snarast bör ske. Det ankommer därför på Civilutskottet och riksdagen att snarast agera för att rätta till den reglering som ligger till grund för de utfall som de flesta synes se som orimliga. </w:t>
      </w:r>
    </w:p>
    <w:p w:rsidR="00A32B04" w:rsidRPr="00A32B04" w:rsidRDefault="00A32B04" w:rsidP="00A32B04">
      <w:pPr>
        <w:widowControl/>
        <w:rPr>
          <w:sz w:val="22"/>
          <w:szCs w:val="22"/>
        </w:rPr>
      </w:pPr>
      <w:r w:rsidRPr="00A32B04">
        <w:rPr>
          <w:sz w:val="22"/>
          <w:szCs w:val="22"/>
        </w:rPr>
        <w:t xml:space="preserve"> </w:t>
      </w:r>
    </w:p>
    <w:p w:rsidR="00A32B04" w:rsidRPr="00A32B04" w:rsidRDefault="00A32B04" w:rsidP="00A32B04">
      <w:pPr>
        <w:widowControl/>
        <w:rPr>
          <w:sz w:val="22"/>
          <w:szCs w:val="22"/>
        </w:rPr>
      </w:pPr>
      <w:r w:rsidRPr="00A32B04">
        <w:rPr>
          <w:sz w:val="22"/>
          <w:szCs w:val="22"/>
        </w:rPr>
        <w:t xml:space="preserve">Civilutskottet bör därför besluta om ett tillkännagivande gällande ändringar i lagen (1998:714) om ersättning vid frihetsberövanden och andra tvångsåtgärder. Önskad förändring kan uppnås genom en revidering av 4 § eller ett tillägg av en ny 4 a §, vari det stadgas att det vid nedsatt straff, men alltjämt fällande dom, för allvarlig brottslighet, inte ska utgå någon ersättning. </w:t>
      </w:r>
    </w:p>
    <w:p w:rsidR="00A32B04" w:rsidRPr="00A32B04" w:rsidRDefault="00A32B04" w:rsidP="00A32B04">
      <w:pPr>
        <w:widowControl/>
        <w:rPr>
          <w:sz w:val="22"/>
          <w:szCs w:val="22"/>
        </w:rPr>
      </w:pPr>
      <w:r w:rsidRPr="00A32B04">
        <w:rPr>
          <w:sz w:val="22"/>
          <w:szCs w:val="22"/>
        </w:rPr>
        <w:t xml:space="preserve"> </w:t>
      </w:r>
      <w:r w:rsidRPr="00A32B04">
        <w:rPr>
          <w:sz w:val="22"/>
          <w:szCs w:val="22"/>
        </w:rPr>
        <w:tab/>
        <w:t xml:space="preserve"> </w:t>
      </w:r>
    </w:p>
    <w:p w:rsidR="00A32B04" w:rsidRPr="00A32B04" w:rsidRDefault="00A32B04" w:rsidP="00A32B04">
      <w:pPr>
        <w:widowControl/>
        <w:rPr>
          <w:sz w:val="22"/>
          <w:szCs w:val="22"/>
        </w:rPr>
      </w:pPr>
      <w:r w:rsidRPr="00A32B04">
        <w:rPr>
          <w:sz w:val="22"/>
          <w:szCs w:val="22"/>
        </w:rPr>
        <w:t xml:space="preserve"> </w:t>
      </w:r>
    </w:p>
    <w:p w:rsidR="00A32B04" w:rsidRPr="00A32B04" w:rsidRDefault="00A32B04" w:rsidP="00A32B04">
      <w:pPr>
        <w:widowControl/>
        <w:rPr>
          <w:sz w:val="22"/>
          <w:szCs w:val="22"/>
        </w:rPr>
      </w:pPr>
      <w:r w:rsidRPr="00A32B04">
        <w:rPr>
          <w:sz w:val="22"/>
          <w:szCs w:val="22"/>
        </w:rPr>
        <w:lastRenderedPageBreak/>
        <w:t xml:space="preserve"> </w:t>
      </w:r>
      <w:r w:rsidRPr="00A32B04">
        <w:rPr>
          <w:sz w:val="22"/>
          <w:szCs w:val="22"/>
        </w:rPr>
        <w:tab/>
      </w:r>
      <w:r>
        <w:rPr>
          <w:sz w:val="22"/>
          <w:szCs w:val="22"/>
        </w:rPr>
        <w:tab/>
      </w:r>
      <w:r>
        <w:rPr>
          <w:noProof/>
        </w:rPr>
        <w:drawing>
          <wp:inline distT="0" distB="0" distL="0" distR="0" wp14:anchorId="73B4F77A" wp14:editId="00870134">
            <wp:extent cx="2189734" cy="584200"/>
            <wp:effectExtent l="0" t="0" r="0" b="0"/>
            <wp:docPr id="117" name="Picture 117"/>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8"/>
                    <a:stretch>
                      <a:fillRect/>
                    </a:stretch>
                  </pic:blipFill>
                  <pic:spPr>
                    <a:xfrm>
                      <a:off x="0" y="0"/>
                      <a:ext cx="2189734" cy="584200"/>
                    </a:xfrm>
                    <a:prstGeom prst="rect">
                      <a:avLst/>
                    </a:prstGeom>
                  </pic:spPr>
                </pic:pic>
              </a:graphicData>
            </a:graphic>
          </wp:inline>
        </w:drawing>
      </w:r>
    </w:p>
    <w:p w:rsidR="00A32B04" w:rsidRPr="00A32B04" w:rsidRDefault="00A32B04" w:rsidP="00A32B04">
      <w:pPr>
        <w:widowControl/>
        <w:rPr>
          <w:sz w:val="22"/>
          <w:szCs w:val="22"/>
        </w:rPr>
      </w:pPr>
      <w:r w:rsidRPr="00A32B04">
        <w:rPr>
          <w:sz w:val="22"/>
          <w:szCs w:val="22"/>
        </w:rPr>
        <w:t xml:space="preserve"> </w:t>
      </w:r>
    </w:p>
    <w:p w:rsidR="00A32B04" w:rsidRPr="00A32B04" w:rsidRDefault="00A32B04" w:rsidP="00A32B04">
      <w:pPr>
        <w:widowControl/>
        <w:rPr>
          <w:sz w:val="22"/>
          <w:szCs w:val="22"/>
        </w:rPr>
      </w:pPr>
      <w:r w:rsidRPr="00A32B04">
        <w:rPr>
          <w:sz w:val="22"/>
          <w:szCs w:val="22"/>
        </w:rPr>
        <w:t xml:space="preserve"> </w:t>
      </w:r>
    </w:p>
    <w:p w:rsidR="00A32B04" w:rsidRDefault="00A32B04" w:rsidP="00A32B04">
      <w:pPr>
        <w:widowControl/>
        <w:rPr>
          <w:sz w:val="22"/>
          <w:szCs w:val="22"/>
        </w:rPr>
      </w:pPr>
    </w:p>
    <w:p w:rsidR="00A32B04" w:rsidRDefault="00A32B04" w:rsidP="00A32B04">
      <w:pPr>
        <w:widowControl/>
        <w:rPr>
          <w:sz w:val="22"/>
          <w:szCs w:val="22"/>
        </w:rPr>
      </w:pPr>
    </w:p>
    <w:p w:rsidR="00A32B04" w:rsidRPr="00A32B04" w:rsidRDefault="00A32B04" w:rsidP="00A32B04">
      <w:pPr>
        <w:widowControl/>
        <w:rPr>
          <w:sz w:val="22"/>
          <w:szCs w:val="22"/>
        </w:rPr>
      </w:pPr>
      <w:r w:rsidRPr="00A32B04">
        <w:rPr>
          <w:sz w:val="22"/>
          <w:szCs w:val="22"/>
        </w:rPr>
        <w:t xml:space="preserve">Gällande Utsökningsbalken bör 5. kap. 7 § revideras så att utmätning även kan ske då en gäldenär tilldöms skadestånd, i vart fall i den mån den skyddar sådant belopp som utdömts som skadestånd på grund av frihetsberövande. Utredningen SOU 2021:64 lämnar även förslag om detta. Statsrådet Johansson har i en interpellation den 16 september 2021 utfäst att en sådan lagstiftning skall träda ikraft senast 1 juli 2022. Utskottet bör därför tillkännage för regeringen att proposition om detta ska lämnas senast 1 april 2022. </w:t>
      </w:r>
    </w:p>
    <w:p w:rsidR="00A32B04" w:rsidRPr="00A32B04" w:rsidRDefault="00A32B04" w:rsidP="00A32B04">
      <w:pPr>
        <w:widowControl/>
        <w:rPr>
          <w:sz w:val="22"/>
          <w:szCs w:val="22"/>
        </w:rPr>
      </w:pPr>
      <w:r w:rsidRPr="00A32B04">
        <w:rPr>
          <w:sz w:val="22"/>
          <w:szCs w:val="22"/>
        </w:rPr>
        <w:t xml:space="preserve"> </w:t>
      </w:r>
    </w:p>
    <w:p w:rsidR="00A32B04" w:rsidRPr="00A32B04" w:rsidRDefault="00A32B04" w:rsidP="00A32B04">
      <w:pPr>
        <w:widowControl/>
        <w:rPr>
          <w:sz w:val="22"/>
          <w:szCs w:val="22"/>
        </w:rPr>
      </w:pPr>
      <w:r w:rsidRPr="00A32B04">
        <w:rPr>
          <w:sz w:val="22"/>
          <w:szCs w:val="22"/>
        </w:rPr>
        <w:t xml:space="preserve"> </w:t>
      </w:r>
    </w:p>
    <w:p w:rsidR="00A32B04" w:rsidRPr="00A32B04" w:rsidRDefault="00A32B04" w:rsidP="00A32B04">
      <w:pPr>
        <w:widowControl/>
        <w:rPr>
          <w:sz w:val="22"/>
          <w:szCs w:val="22"/>
        </w:rPr>
      </w:pPr>
      <w:r w:rsidRPr="00A32B04">
        <w:rPr>
          <w:sz w:val="22"/>
          <w:szCs w:val="22"/>
        </w:rPr>
        <w:t xml:space="preserve">Mikael Eskilandersson (SD) </w:t>
      </w:r>
    </w:p>
    <w:p w:rsidR="00A32B04" w:rsidRPr="00A32B04" w:rsidRDefault="00A32B04" w:rsidP="00A32B04">
      <w:pPr>
        <w:widowControl/>
        <w:rPr>
          <w:sz w:val="22"/>
          <w:szCs w:val="22"/>
        </w:rPr>
      </w:pPr>
      <w:r w:rsidRPr="00A32B04">
        <w:rPr>
          <w:sz w:val="22"/>
          <w:szCs w:val="22"/>
        </w:rPr>
        <w:t xml:space="preserve">Angelica Lundberg (SD) </w:t>
      </w:r>
    </w:p>
    <w:p w:rsidR="00A32B04" w:rsidRPr="00513FC3" w:rsidRDefault="00A32B04" w:rsidP="00A32B04">
      <w:pPr>
        <w:widowControl/>
        <w:rPr>
          <w:sz w:val="22"/>
          <w:szCs w:val="22"/>
        </w:rPr>
      </w:pPr>
      <w:r w:rsidRPr="00A32B04">
        <w:rPr>
          <w:sz w:val="22"/>
          <w:szCs w:val="22"/>
        </w:rPr>
        <w:t>Roger Hedlund (SD)</w:t>
      </w:r>
    </w:p>
    <w:sectPr w:rsidR="00A32B04" w:rsidRPr="00513FC3" w:rsidSect="006F66E1">
      <w:pgSz w:w="11906" w:h="16838" w:code="9"/>
      <w:pgMar w:top="1021" w:right="2692" w:bottom="426" w:left="226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421D" w:rsidRDefault="001B421D" w:rsidP="00AD6647">
      <w:r>
        <w:separator/>
      </w:r>
    </w:p>
  </w:endnote>
  <w:endnote w:type="continuationSeparator" w:id="0">
    <w:p w:rsidR="001B421D" w:rsidRDefault="001B421D" w:rsidP="00AD6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Sans Pro for Riksdagen Md">
    <w:panose1 w:val="020B0502020104020203"/>
    <w:charset w:val="00"/>
    <w:family w:val="swiss"/>
    <w:pitch w:val="variable"/>
    <w:sig w:usb0="00000007" w:usb1="00000000" w:usb2="00000000" w:usb3="00000000" w:csb0="00000093" w:csb1="00000000"/>
  </w:font>
  <w:font w:name="GillSans Pro for Riksdagen Lt">
    <w:panose1 w:val="020B0302020104020203"/>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421D" w:rsidRDefault="001B421D" w:rsidP="00AD6647">
      <w:r>
        <w:separator/>
      </w:r>
    </w:p>
  </w:footnote>
  <w:footnote w:type="continuationSeparator" w:id="0">
    <w:p w:rsidR="001B421D" w:rsidRDefault="001B421D" w:rsidP="00AD66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9B57636"/>
    <w:multiLevelType w:val="hybridMultilevel"/>
    <w:tmpl w:val="FA7D9E2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F"/>
    <w:multiLevelType w:val="singleLevel"/>
    <w:tmpl w:val="6786FEA4"/>
    <w:lvl w:ilvl="0">
      <w:start w:val="1"/>
      <w:numFmt w:val="decimal"/>
      <w:lvlText w:val="%1."/>
      <w:lvlJc w:val="left"/>
      <w:pPr>
        <w:tabs>
          <w:tab w:val="num" w:pos="643"/>
        </w:tabs>
        <w:ind w:left="643" w:hanging="360"/>
      </w:pPr>
    </w:lvl>
  </w:abstractNum>
  <w:abstractNum w:abstractNumId="2" w15:restartNumberingAfterBreak="0">
    <w:nsid w:val="158E2878"/>
    <w:multiLevelType w:val="hybridMultilevel"/>
    <w:tmpl w:val="9C3AF8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A241579"/>
    <w:multiLevelType w:val="multilevel"/>
    <w:tmpl w:val="70E8D7B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 w15:restartNumberingAfterBreak="0">
    <w:nsid w:val="363C5D72"/>
    <w:multiLevelType w:val="hybridMultilevel"/>
    <w:tmpl w:val="9510F632"/>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7E7653A"/>
    <w:multiLevelType w:val="multilevel"/>
    <w:tmpl w:val="70E8D7B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
  </w:num>
  <w:num w:numId="2">
    <w:abstractNumId w:val="5"/>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362"/>
    <w:rsid w:val="0000118D"/>
    <w:rsid w:val="00003DD9"/>
    <w:rsid w:val="00003E4F"/>
    <w:rsid w:val="00007A81"/>
    <w:rsid w:val="00007B4B"/>
    <w:rsid w:val="00011A79"/>
    <w:rsid w:val="00014B9C"/>
    <w:rsid w:val="000152B7"/>
    <w:rsid w:val="0002111F"/>
    <w:rsid w:val="000211BD"/>
    <w:rsid w:val="00022B82"/>
    <w:rsid w:val="00024885"/>
    <w:rsid w:val="0003001F"/>
    <w:rsid w:val="0003470E"/>
    <w:rsid w:val="0004044D"/>
    <w:rsid w:val="00050035"/>
    <w:rsid w:val="000502BA"/>
    <w:rsid w:val="00051185"/>
    <w:rsid w:val="000535C7"/>
    <w:rsid w:val="00054112"/>
    <w:rsid w:val="0005467D"/>
    <w:rsid w:val="00060181"/>
    <w:rsid w:val="00060329"/>
    <w:rsid w:val="000615E7"/>
    <w:rsid w:val="00065C96"/>
    <w:rsid w:val="000666DB"/>
    <w:rsid w:val="00072CD8"/>
    <w:rsid w:val="00080CCF"/>
    <w:rsid w:val="0008734D"/>
    <w:rsid w:val="000905E5"/>
    <w:rsid w:val="000938AB"/>
    <w:rsid w:val="00094923"/>
    <w:rsid w:val="000A2920"/>
    <w:rsid w:val="000A2938"/>
    <w:rsid w:val="000A5C3D"/>
    <w:rsid w:val="000A6D91"/>
    <w:rsid w:val="000A758E"/>
    <w:rsid w:val="000A75EE"/>
    <w:rsid w:val="000A7D1F"/>
    <w:rsid w:val="000B05CA"/>
    <w:rsid w:val="000B5839"/>
    <w:rsid w:val="000B77A9"/>
    <w:rsid w:val="000C3B91"/>
    <w:rsid w:val="000C4E1E"/>
    <w:rsid w:val="000C576D"/>
    <w:rsid w:val="000C58D3"/>
    <w:rsid w:val="000C6D5F"/>
    <w:rsid w:val="000C72AC"/>
    <w:rsid w:val="000D35E7"/>
    <w:rsid w:val="000D4A15"/>
    <w:rsid w:val="000D4F54"/>
    <w:rsid w:val="000D5D7F"/>
    <w:rsid w:val="000D6C51"/>
    <w:rsid w:val="000E021E"/>
    <w:rsid w:val="000E1AC2"/>
    <w:rsid w:val="000E2492"/>
    <w:rsid w:val="000E2E7D"/>
    <w:rsid w:val="000E4362"/>
    <w:rsid w:val="000E4A77"/>
    <w:rsid w:val="000E562E"/>
    <w:rsid w:val="000E5C8E"/>
    <w:rsid w:val="000E6777"/>
    <w:rsid w:val="000E6B25"/>
    <w:rsid w:val="000E71E7"/>
    <w:rsid w:val="000E74D7"/>
    <w:rsid w:val="000E78D9"/>
    <w:rsid w:val="000F07A1"/>
    <w:rsid w:val="000F0BBD"/>
    <w:rsid w:val="000F44F4"/>
    <w:rsid w:val="000F51A0"/>
    <w:rsid w:val="001038A6"/>
    <w:rsid w:val="001079DD"/>
    <w:rsid w:val="0011171C"/>
    <w:rsid w:val="0011217A"/>
    <w:rsid w:val="00112704"/>
    <w:rsid w:val="00113437"/>
    <w:rsid w:val="001178F4"/>
    <w:rsid w:val="001235C9"/>
    <w:rsid w:val="0012486D"/>
    <w:rsid w:val="00131006"/>
    <w:rsid w:val="001358AE"/>
    <w:rsid w:val="00140136"/>
    <w:rsid w:val="00141EE8"/>
    <w:rsid w:val="00146F2D"/>
    <w:rsid w:val="001477F4"/>
    <w:rsid w:val="001517DC"/>
    <w:rsid w:val="0015180D"/>
    <w:rsid w:val="00152374"/>
    <w:rsid w:val="0015525B"/>
    <w:rsid w:val="00160ED5"/>
    <w:rsid w:val="00161AA6"/>
    <w:rsid w:val="00162744"/>
    <w:rsid w:val="00162E43"/>
    <w:rsid w:val="00163FC2"/>
    <w:rsid w:val="00167BFC"/>
    <w:rsid w:val="00170A07"/>
    <w:rsid w:val="00171F2F"/>
    <w:rsid w:val="00172651"/>
    <w:rsid w:val="00173B10"/>
    <w:rsid w:val="00176834"/>
    <w:rsid w:val="001830AB"/>
    <w:rsid w:val="00184907"/>
    <w:rsid w:val="0018499A"/>
    <w:rsid w:val="00194708"/>
    <w:rsid w:val="001952F3"/>
    <w:rsid w:val="001961A9"/>
    <w:rsid w:val="00196DB1"/>
    <w:rsid w:val="00196E7E"/>
    <w:rsid w:val="001A2EFB"/>
    <w:rsid w:val="001A6BFD"/>
    <w:rsid w:val="001A6EDE"/>
    <w:rsid w:val="001B037F"/>
    <w:rsid w:val="001B1AEC"/>
    <w:rsid w:val="001B334D"/>
    <w:rsid w:val="001B421D"/>
    <w:rsid w:val="001B638C"/>
    <w:rsid w:val="001C3D38"/>
    <w:rsid w:val="001C72E1"/>
    <w:rsid w:val="001D2A2F"/>
    <w:rsid w:val="001D471D"/>
    <w:rsid w:val="001D6700"/>
    <w:rsid w:val="001E0F31"/>
    <w:rsid w:val="001E1B5B"/>
    <w:rsid w:val="001E6414"/>
    <w:rsid w:val="001F040B"/>
    <w:rsid w:val="001F1BB9"/>
    <w:rsid w:val="001F23F5"/>
    <w:rsid w:val="001F42E1"/>
    <w:rsid w:val="002023BC"/>
    <w:rsid w:val="002108A9"/>
    <w:rsid w:val="002129A7"/>
    <w:rsid w:val="00213C1D"/>
    <w:rsid w:val="00216C3F"/>
    <w:rsid w:val="002174A8"/>
    <w:rsid w:val="002213A3"/>
    <w:rsid w:val="00221B55"/>
    <w:rsid w:val="002226B9"/>
    <w:rsid w:val="002230C1"/>
    <w:rsid w:val="00223BF8"/>
    <w:rsid w:val="002240C8"/>
    <w:rsid w:val="00224846"/>
    <w:rsid w:val="00230E6A"/>
    <w:rsid w:val="00231D6A"/>
    <w:rsid w:val="002335AA"/>
    <w:rsid w:val="00234652"/>
    <w:rsid w:val="00237871"/>
    <w:rsid w:val="00242799"/>
    <w:rsid w:val="002457B2"/>
    <w:rsid w:val="002457DC"/>
    <w:rsid w:val="002457E5"/>
    <w:rsid w:val="00250924"/>
    <w:rsid w:val="002544E0"/>
    <w:rsid w:val="0026165C"/>
    <w:rsid w:val="002624FF"/>
    <w:rsid w:val="002646A2"/>
    <w:rsid w:val="00267961"/>
    <w:rsid w:val="00271038"/>
    <w:rsid w:val="00276E99"/>
    <w:rsid w:val="0027779C"/>
    <w:rsid w:val="00282A97"/>
    <w:rsid w:val="00284BC2"/>
    <w:rsid w:val="0029228B"/>
    <w:rsid w:val="002926A4"/>
    <w:rsid w:val="002931C6"/>
    <w:rsid w:val="00294A40"/>
    <w:rsid w:val="00295BE3"/>
    <w:rsid w:val="002962E4"/>
    <w:rsid w:val="00296D10"/>
    <w:rsid w:val="0029744B"/>
    <w:rsid w:val="002A12CA"/>
    <w:rsid w:val="002A1733"/>
    <w:rsid w:val="002A2D95"/>
    <w:rsid w:val="002A3EC9"/>
    <w:rsid w:val="002A40B2"/>
    <w:rsid w:val="002A4AD0"/>
    <w:rsid w:val="002B0668"/>
    <w:rsid w:val="002B07B8"/>
    <w:rsid w:val="002B495D"/>
    <w:rsid w:val="002C048E"/>
    <w:rsid w:val="002C1AF4"/>
    <w:rsid w:val="002C6E95"/>
    <w:rsid w:val="002D1197"/>
    <w:rsid w:val="002D2AB5"/>
    <w:rsid w:val="002D7227"/>
    <w:rsid w:val="002E2017"/>
    <w:rsid w:val="002E60FE"/>
    <w:rsid w:val="002E7311"/>
    <w:rsid w:val="002F1627"/>
    <w:rsid w:val="002F284C"/>
    <w:rsid w:val="002F31DA"/>
    <w:rsid w:val="002F33BF"/>
    <w:rsid w:val="002F43BE"/>
    <w:rsid w:val="00300054"/>
    <w:rsid w:val="0030200D"/>
    <w:rsid w:val="0030387E"/>
    <w:rsid w:val="00307165"/>
    <w:rsid w:val="00307355"/>
    <w:rsid w:val="003074DA"/>
    <w:rsid w:val="00313774"/>
    <w:rsid w:val="00315DB3"/>
    <w:rsid w:val="00317AD2"/>
    <w:rsid w:val="00317F49"/>
    <w:rsid w:val="00320ED3"/>
    <w:rsid w:val="003222AC"/>
    <w:rsid w:val="00323112"/>
    <w:rsid w:val="00323D70"/>
    <w:rsid w:val="00335156"/>
    <w:rsid w:val="00337C70"/>
    <w:rsid w:val="003405BC"/>
    <w:rsid w:val="00344D78"/>
    <w:rsid w:val="003510FA"/>
    <w:rsid w:val="00355A31"/>
    <w:rsid w:val="00357DCA"/>
    <w:rsid w:val="00360479"/>
    <w:rsid w:val="003619AD"/>
    <w:rsid w:val="00361BD5"/>
    <w:rsid w:val="00362F9A"/>
    <w:rsid w:val="00365915"/>
    <w:rsid w:val="00370C65"/>
    <w:rsid w:val="00372F7F"/>
    <w:rsid w:val="00377F9C"/>
    <w:rsid w:val="00380D46"/>
    <w:rsid w:val="0038263B"/>
    <w:rsid w:val="0038298A"/>
    <w:rsid w:val="0038651A"/>
    <w:rsid w:val="00386DD7"/>
    <w:rsid w:val="00387092"/>
    <w:rsid w:val="00387AC2"/>
    <w:rsid w:val="003908A8"/>
    <w:rsid w:val="00390C41"/>
    <w:rsid w:val="00393317"/>
    <w:rsid w:val="003952A4"/>
    <w:rsid w:val="00395763"/>
    <w:rsid w:val="0039591D"/>
    <w:rsid w:val="0039683D"/>
    <w:rsid w:val="0039726D"/>
    <w:rsid w:val="003A3CE5"/>
    <w:rsid w:val="003A48EB"/>
    <w:rsid w:val="003A5A30"/>
    <w:rsid w:val="003A5F33"/>
    <w:rsid w:val="003B0E4E"/>
    <w:rsid w:val="003B7324"/>
    <w:rsid w:val="003B76DA"/>
    <w:rsid w:val="003C0999"/>
    <w:rsid w:val="003C356F"/>
    <w:rsid w:val="003C3ECF"/>
    <w:rsid w:val="003C58C5"/>
    <w:rsid w:val="003C7167"/>
    <w:rsid w:val="003D036B"/>
    <w:rsid w:val="003D07F1"/>
    <w:rsid w:val="003E20D4"/>
    <w:rsid w:val="003E2EF3"/>
    <w:rsid w:val="003E6E48"/>
    <w:rsid w:val="003F2D2A"/>
    <w:rsid w:val="003F3EC5"/>
    <w:rsid w:val="003F41A0"/>
    <w:rsid w:val="003F4B02"/>
    <w:rsid w:val="003F4DA5"/>
    <w:rsid w:val="003F6DD5"/>
    <w:rsid w:val="00400B3A"/>
    <w:rsid w:val="004021CA"/>
    <w:rsid w:val="0040542E"/>
    <w:rsid w:val="004124C9"/>
    <w:rsid w:val="00415695"/>
    <w:rsid w:val="0041580F"/>
    <w:rsid w:val="0041727C"/>
    <w:rsid w:val="004210F0"/>
    <w:rsid w:val="004255FA"/>
    <w:rsid w:val="004258CF"/>
    <w:rsid w:val="00431061"/>
    <w:rsid w:val="00432A29"/>
    <w:rsid w:val="00433B81"/>
    <w:rsid w:val="00435B18"/>
    <w:rsid w:val="0043601F"/>
    <w:rsid w:val="00436913"/>
    <w:rsid w:val="00436AB2"/>
    <w:rsid w:val="00436C71"/>
    <w:rsid w:val="00436FC7"/>
    <w:rsid w:val="00442B03"/>
    <w:rsid w:val="004474EE"/>
    <w:rsid w:val="00451920"/>
    <w:rsid w:val="00452477"/>
    <w:rsid w:val="00452513"/>
    <w:rsid w:val="004533B6"/>
    <w:rsid w:val="004549A2"/>
    <w:rsid w:val="00457623"/>
    <w:rsid w:val="00460857"/>
    <w:rsid w:val="00463804"/>
    <w:rsid w:val="00467E5A"/>
    <w:rsid w:val="0047350B"/>
    <w:rsid w:val="0047440D"/>
    <w:rsid w:val="00474C15"/>
    <w:rsid w:val="00477939"/>
    <w:rsid w:val="004800F9"/>
    <w:rsid w:val="0048401D"/>
    <w:rsid w:val="00485769"/>
    <w:rsid w:val="00485A25"/>
    <w:rsid w:val="004875D6"/>
    <w:rsid w:val="004903AB"/>
    <w:rsid w:val="004913CC"/>
    <w:rsid w:val="00491F31"/>
    <w:rsid w:val="00494212"/>
    <w:rsid w:val="004944D8"/>
    <w:rsid w:val="0049632C"/>
    <w:rsid w:val="0049689A"/>
    <w:rsid w:val="004976F5"/>
    <w:rsid w:val="004A04F7"/>
    <w:rsid w:val="004A0C73"/>
    <w:rsid w:val="004A3ADC"/>
    <w:rsid w:val="004B1E95"/>
    <w:rsid w:val="004B27B5"/>
    <w:rsid w:val="004B3E3A"/>
    <w:rsid w:val="004B5C1A"/>
    <w:rsid w:val="004C0DA0"/>
    <w:rsid w:val="004C52F5"/>
    <w:rsid w:val="004C5D17"/>
    <w:rsid w:val="004C7878"/>
    <w:rsid w:val="004E05D5"/>
    <w:rsid w:val="004E24F9"/>
    <w:rsid w:val="004E25A8"/>
    <w:rsid w:val="004E2630"/>
    <w:rsid w:val="004E569D"/>
    <w:rsid w:val="004F0C54"/>
    <w:rsid w:val="004F0F2C"/>
    <w:rsid w:val="004F1B55"/>
    <w:rsid w:val="004F26DF"/>
    <w:rsid w:val="004F4038"/>
    <w:rsid w:val="004F680C"/>
    <w:rsid w:val="004F7012"/>
    <w:rsid w:val="005109B9"/>
    <w:rsid w:val="005122A3"/>
    <w:rsid w:val="005124F8"/>
    <w:rsid w:val="00513D16"/>
    <w:rsid w:val="00513FC3"/>
    <w:rsid w:val="00514872"/>
    <w:rsid w:val="005148DF"/>
    <w:rsid w:val="00514FA9"/>
    <w:rsid w:val="0051586C"/>
    <w:rsid w:val="00522C8A"/>
    <w:rsid w:val="00522CD4"/>
    <w:rsid w:val="005239C5"/>
    <w:rsid w:val="00526E06"/>
    <w:rsid w:val="00531477"/>
    <w:rsid w:val="00542726"/>
    <w:rsid w:val="005471FC"/>
    <w:rsid w:val="00547254"/>
    <w:rsid w:val="00547360"/>
    <w:rsid w:val="00547B84"/>
    <w:rsid w:val="00547F54"/>
    <w:rsid w:val="005522C5"/>
    <w:rsid w:val="00552333"/>
    <w:rsid w:val="00554C06"/>
    <w:rsid w:val="00555707"/>
    <w:rsid w:val="00555C98"/>
    <w:rsid w:val="005626C5"/>
    <w:rsid w:val="00562840"/>
    <w:rsid w:val="00565133"/>
    <w:rsid w:val="005667D7"/>
    <w:rsid w:val="00566B06"/>
    <w:rsid w:val="00570CB6"/>
    <w:rsid w:val="005719BC"/>
    <w:rsid w:val="0057225A"/>
    <w:rsid w:val="005726A3"/>
    <w:rsid w:val="00572EB6"/>
    <w:rsid w:val="00573AF7"/>
    <w:rsid w:val="00575117"/>
    <w:rsid w:val="00575862"/>
    <w:rsid w:val="005770F9"/>
    <w:rsid w:val="005855DC"/>
    <w:rsid w:val="005874BB"/>
    <w:rsid w:val="00591ED0"/>
    <w:rsid w:val="005920D7"/>
    <w:rsid w:val="00592875"/>
    <w:rsid w:val="00595117"/>
    <w:rsid w:val="005A0E06"/>
    <w:rsid w:val="005A2779"/>
    <w:rsid w:val="005B5D60"/>
    <w:rsid w:val="005C114F"/>
    <w:rsid w:val="005C126C"/>
    <w:rsid w:val="005C1541"/>
    <w:rsid w:val="005C351D"/>
    <w:rsid w:val="005C7D58"/>
    <w:rsid w:val="005D04D9"/>
    <w:rsid w:val="005D13AD"/>
    <w:rsid w:val="005D7B12"/>
    <w:rsid w:val="005E1C70"/>
    <w:rsid w:val="005E28B9"/>
    <w:rsid w:val="005E439C"/>
    <w:rsid w:val="005E484A"/>
    <w:rsid w:val="005E49AA"/>
    <w:rsid w:val="005E4CF2"/>
    <w:rsid w:val="005E4EB8"/>
    <w:rsid w:val="005E635C"/>
    <w:rsid w:val="005E6DB0"/>
    <w:rsid w:val="005F7D91"/>
    <w:rsid w:val="006010F3"/>
    <w:rsid w:val="00603322"/>
    <w:rsid w:val="006058DB"/>
    <w:rsid w:val="00606BA2"/>
    <w:rsid w:val="00611378"/>
    <w:rsid w:val="006113BC"/>
    <w:rsid w:val="00615E83"/>
    <w:rsid w:val="00622B38"/>
    <w:rsid w:val="0062438A"/>
    <w:rsid w:val="00627A02"/>
    <w:rsid w:val="00627D01"/>
    <w:rsid w:val="00631327"/>
    <w:rsid w:val="00636DFA"/>
    <w:rsid w:val="0064043A"/>
    <w:rsid w:val="0064295B"/>
    <w:rsid w:val="00643F2C"/>
    <w:rsid w:val="00646C10"/>
    <w:rsid w:val="006614A8"/>
    <w:rsid w:val="00662F96"/>
    <w:rsid w:val="006660B8"/>
    <w:rsid w:val="0067474C"/>
    <w:rsid w:val="00682EDC"/>
    <w:rsid w:val="00683921"/>
    <w:rsid w:val="0068476B"/>
    <w:rsid w:val="00687478"/>
    <w:rsid w:val="00690B63"/>
    <w:rsid w:val="006A180F"/>
    <w:rsid w:val="006A32B0"/>
    <w:rsid w:val="006A5459"/>
    <w:rsid w:val="006A6589"/>
    <w:rsid w:val="006A7297"/>
    <w:rsid w:val="006B08A7"/>
    <w:rsid w:val="006B2D3A"/>
    <w:rsid w:val="006B7B0C"/>
    <w:rsid w:val="006C1741"/>
    <w:rsid w:val="006C21FA"/>
    <w:rsid w:val="006C2302"/>
    <w:rsid w:val="006C25F7"/>
    <w:rsid w:val="006C26B7"/>
    <w:rsid w:val="006C71FF"/>
    <w:rsid w:val="006D0481"/>
    <w:rsid w:val="006D0665"/>
    <w:rsid w:val="006D0C64"/>
    <w:rsid w:val="006D3126"/>
    <w:rsid w:val="006D4093"/>
    <w:rsid w:val="006D44BF"/>
    <w:rsid w:val="006D5276"/>
    <w:rsid w:val="006E01B4"/>
    <w:rsid w:val="006E234C"/>
    <w:rsid w:val="006E5F7A"/>
    <w:rsid w:val="006F10CD"/>
    <w:rsid w:val="006F159A"/>
    <w:rsid w:val="006F4977"/>
    <w:rsid w:val="006F64E5"/>
    <w:rsid w:val="006F66E1"/>
    <w:rsid w:val="006F7C33"/>
    <w:rsid w:val="00701933"/>
    <w:rsid w:val="007023DC"/>
    <w:rsid w:val="00702E88"/>
    <w:rsid w:val="00705C54"/>
    <w:rsid w:val="00710468"/>
    <w:rsid w:val="00712B0A"/>
    <w:rsid w:val="00722E42"/>
    <w:rsid w:val="00723D66"/>
    <w:rsid w:val="00727780"/>
    <w:rsid w:val="00730A32"/>
    <w:rsid w:val="00730E81"/>
    <w:rsid w:val="00742212"/>
    <w:rsid w:val="007422F5"/>
    <w:rsid w:val="00744916"/>
    <w:rsid w:val="00744AF5"/>
    <w:rsid w:val="00745FE9"/>
    <w:rsid w:val="0074664F"/>
    <w:rsid w:val="00750FF0"/>
    <w:rsid w:val="007510F8"/>
    <w:rsid w:val="0075365A"/>
    <w:rsid w:val="0076145B"/>
    <w:rsid w:val="00761574"/>
    <w:rsid w:val="00763199"/>
    <w:rsid w:val="00767BDA"/>
    <w:rsid w:val="007741F5"/>
    <w:rsid w:val="007778C7"/>
    <w:rsid w:val="007779FE"/>
    <w:rsid w:val="0078109F"/>
    <w:rsid w:val="00781130"/>
    <w:rsid w:val="007828A1"/>
    <w:rsid w:val="00786E2B"/>
    <w:rsid w:val="007929F8"/>
    <w:rsid w:val="0079549C"/>
    <w:rsid w:val="00795EF8"/>
    <w:rsid w:val="00797111"/>
    <w:rsid w:val="007A2598"/>
    <w:rsid w:val="007A7301"/>
    <w:rsid w:val="007B1654"/>
    <w:rsid w:val="007B25F3"/>
    <w:rsid w:val="007B2705"/>
    <w:rsid w:val="007B43F1"/>
    <w:rsid w:val="007B5289"/>
    <w:rsid w:val="007B57FC"/>
    <w:rsid w:val="007B6805"/>
    <w:rsid w:val="007B768B"/>
    <w:rsid w:val="007B7BBF"/>
    <w:rsid w:val="007B7EFA"/>
    <w:rsid w:val="007C44BA"/>
    <w:rsid w:val="007C4B8E"/>
    <w:rsid w:val="007C610E"/>
    <w:rsid w:val="007D072F"/>
    <w:rsid w:val="007D17E6"/>
    <w:rsid w:val="007D250B"/>
    <w:rsid w:val="007D3439"/>
    <w:rsid w:val="007D740C"/>
    <w:rsid w:val="007E04DB"/>
    <w:rsid w:val="007E4B3D"/>
    <w:rsid w:val="007E5E33"/>
    <w:rsid w:val="007E73D9"/>
    <w:rsid w:val="007F2890"/>
    <w:rsid w:val="007F7513"/>
    <w:rsid w:val="008010E2"/>
    <w:rsid w:val="008015C1"/>
    <w:rsid w:val="00802F70"/>
    <w:rsid w:val="008030AA"/>
    <w:rsid w:val="008067DF"/>
    <w:rsid w:val="00811175"/>
    <w:rsid w:val="00812B29"/>
    <w:rsid w:val="00813916"/>
    <w:rsid w:val="008145FC"/>
    <w:rsid w:val="00816C5D"/>
    <w:rsid w:val="0082149B"/>
    <w:rsid w:val="0083383F"/>
    <w:rsid w:val="00834B38"/>
    <w:rsid w:val="008366D8"/>
    <w:rsid w:val="00844336"/>
    <w:rsid w:val="00844655"/>
    <w:rsid w:val="00845CFE"/>
    <w:rsid w:val="008465D6"/>
    <w:rsid w:val="008502F7"/>
    <w:rsid w:val="008524F1"/>
    <w:rsid w:val="00853D32"/>
    <w:rsid w:val="008557FA"/>
    <w:rsid w:val="00860E0F"/>
    <w:rsid w:val="008616CD"/>
    <w:rsid w:val="0086544C"/>
    <w:rsid w:val="008708C6"/>
    <w:rsid w:val="008732C7"/>
    <w:rsid w:val="00873BFE"/>
    <w:rsid w:val="00877630"/>
    <w:rsid w:val="00880CCA"/>
    <w:rsid w:val="00884FD6"/>
    <w:rsid w:val="00885DAE"/>
    <w:rsid w:val="008862F7"/>
    <w:rsid w:val="00890555"/>
    <w:rsid w:val="00892F17"/>
    <w:rsid w:val="00894856"/>
    <w:rsid w:val="00895570"/>
    <w:rsid w:val="00896E93"/>
    <w:rsid w:val="00897381"/>
    <w:rsid w:val="008A1E51"/>
    <w:rsid w:val="008A5A80"/>
    <w:rsid w:val="008A6A3A"/>
    <w:rsid w:val="008B0FEB"/>
    <w:rsid w:val="008B25EE"/>
    <w:rsid w:val="008B34AC"/>
    <w:rsid w:val="008B3709"/>
    <w:rsid w:val="008B6181"/>
    <w:rsid w:val="008B737A"/>
    <w:rsid w:val="008B7C61"/>
    <w:rsid w:val="008C05EE"/>
    <w:rsid w:val="008C0F1E"/>
    <w:rsid w:val="008C36D8"/>
    <w:rsid w:val="008C3D19"/>
    <w:rsid w:val="008D012F"/>
    <w:rsid w:val="008D08FD"/>
    <w:rsid w:val="008D2D4E"/>
    <w:rsid w:val="008D6F8F"/>
    <w:rsid w:val="008E14C5"/>
    <w:rsid w:val="008E16FC"/>
    <w:rsid w:val="008E1BC5"/>
    <w:rsid w:val="008E3FFB"/>
    <w:rsid w:val="008E5B89"/>
    <w:rsid w:val="008E60BE"/>
    <w:rsid w:val="008F08E5"/>
    <w:rsid w:val="008F26B9"/>
    <w:rsid w:val="008F4D68"/>
    <w:rsid w:val="00902EB5"/>
    <w:rsid w:val="00903337"/>
    <w:rsid w:val="00903A9A"/>
    <w:rsid w:val="00903C1A"/>
    <w:rsid w:val="00906C2D"/>
    <w:rsid w:val="00907558"/>
    <w:rsid w:val="00911096"/>
    <w:rsid w:val="009152A2"/>
    <w:rsid w:val="00921232"/>
    <w:rsid w:val="00924427"/>
    <w:rsid w:val="00924436"/>
    <w:rsid w:val="00934802"/>
    <w:rsid w:val="00935AF3"/>
    <w:rsid w:val="009371A8"/>
    <w:rsid w:val="00937A42"/>
    <w:rsid w:val="0094044A"/>
    <w:rsid w:val="00941270"/>
    <w:rsid w:val="00942BFE"/>
    <w:rsid w:val="00943A88"/>
    <w:rsid w:val="00944CD9"/>
    <w:rsid w:val="00945F63"/>
    <w:rsid w:val="00946978"/>
    <w:rsid w:val="0095061D"/>
    <w:rsid w:val="00950D27"/>
    <w:rsid w:val="00951110"/>
    <w:rsid w:val="009519BD"/>
    <w:rsid w:val="00953683"/>
    <w:rsid w:val="00957E4E"/>
    <w:rsid w:val="009618C8"/>
    <w:rsid w:val="0096269A"/>
    <w:rsid w:val="00962800"/>
    <w:rsid w:val="0096348C"/>
    <w:rsid w:val="0096358D"/>
    <w:rsid w:val="00963A4D"/>
    <w:rsid w:val="00971890"/>
    <w:rsid w:val="00971D76"/>
    <w:rsid w:val="009722C1"/>
    <w:rsid w:val="00973D8B"/>
    <w:rsid w:val="00976C1F"/>
    <w:rsid w:val="00982260"/>
    <w:rsid w:val="0098234B"/>
    <w:rsid w:val="00982BC2"/>
    <w:rsid w:val="00985298"/>
    <w:rsid w:val="00985875"/>
    <w:rsid w:val="00992CD4"/>
    <w:rsid w:val="00993C57"/>
    <w:rsid w:val="00994701"/>
    <w:rsid w:val="00995900"/>
    <w:rsid w:val="009A2ABB"/>
    <w:rsid w:val="009A2E17"/>
    <w:rsid w:val="009A3EEB"/>
    <w:rsid w:val="009A68FE"/>
    <w:rsid w:val="009A6A3C"/>
    <w:rsid w:val="009A6E27"/>
    <w:rsid w:val="009B0A01"/>
    <w:rsid w:val="009B13A1"/>
    <w:rsid w:val="009B3008"/>
    <w:rsid w:val="009B6CB5"/>
    <w:rsid w:val="009B75CD"/>
    <w:rsid w:val="009C0C86"/>
    <w:rsid w:val="009C1310"/>
    <w:rsid w:val="009C307C"/>
    <w:rsid w:val="009C3770"/>
    <w:rsid w:val="009C56EA"/>
    <w:rsid w:val="009D1085"/>
    <w:rsid w:val="009D276E"/>
    <w:rsid w:val="009D2BC5"/>
    <w:rsid w:val="009D3BD1"/>
    <w:rsid w:val="009D4C6E"/>
    <w:rsid w:val="009E1DBC"/>
    <w:rsid w:val="009E3284"/>
    <w:rsid w:val="009E3AC0"/>
    <w:rsid w:val="009E4E90"/>
    <w:rsid w:val="009E7759"/>
    <w:rsid w:val="009F579A"/>
    <w:rsid w:val="009F5C9F"/>
    <w:rsid w:val="00A00A73"/>
    <w:rsid w:val="00A025BF"/>
    <w:rsid w:val="00A03AEA"/>
    <w:rsid w:val="00A03D34"/>
    <w:rsid w:val="00A0519C"/>
    <w:rsid w:val="00A056FB"/>
    <w:rsid w:val="00A06191"/>
    <w:rsid w:val="00A10A0F"/>
    <w:rsid w:val="00A10D79"/>
    <w:rsid w:val="00A10F5E"/>
    <w:rsid w:val="00A11ED5"/>
    <w:rsid w:val="00A12396"/>
    <w:rsid w:val="00A14284"/>
    <w:rsid w:val="00A243CA"/>
    <w:rsid w:val="00A24ED8"/>
    <w:rsid w:val="00A257C5"/>
    <w:rsid w:val="00A314AA"/>
    <w:rsid w:val="00A32B04"/>
    <w:rsid w:val="00A32B11"/>
    <w:rsid w:val="00A33C2F"/>
    <w:rsid w:val="00A33FE3"/>
    <w:rsid w:val="00A35092"/>
    <w:rsid w:val="00A401A5"/>
    <w:rsid w:val="00A4081C"/>
    <w:rsid w:val="00A43ACE"/>
    <w:rsid w:val="00A52037"/>
    <w:rsid w:val="00A5280C"/>
    <w:rsid w:val="00A54FD1"/>
    <w:rsid w:val="00A5656D"/>
    <w:rsid w:val="00A569CA"/>
    <w:rsid w:val="00A57E60"/>
    <w:rsid w:val="00A60305"/>
    <w:rsid w:val="00A61290"/>
    <w:rsid w:val="00A61C93"/>
    <w:rsid w:val="00A61CBD"/>
    <w:rsid w:val="00A70EA8"/>
    <w:rsid w:val="00A7231E"/>
    <w:rsid w:val="00A73F6F"/>
    <w:rsid w:val="00A744C3"/>
    <w:rsid w:val="00A75C08"/>
    <w:rsid w:val="00A769F0"/>
    <w:rsid w:val="00A823F9"/>
    <w:rsid w:val="00A8340C"/>
    <w:rsid w:val="00A8525A"/>
    <w:rsid w:val="00A928A7"/>
    <w:rsid w:val="00A929F8"/>
    <w:rsid w:val="00A92DD1"/>
    <w:rsid w:val="00A94074"/>
    <w:rsid w:val="00A96460"/>
    <w:rsid w:val="00AA2304"/>
    <w:rsid w:val="00AA3419"/>
    <w:rsid w:val="00AA3877"/>
    <w:rsid w:val="00AA3E8B"/>
    <w:rsid w:val="00AA41CE"/>
    <w:rsid w:val="00AB0FD7"/>
    <w:rsid w:val="00AB2A4D"/>
    <w:rsid w:val="00AB460B"/>
    <w:rsid w:val="00AB4858"/>
    <w:rsid w:val="00AD105F"/>
    <w:rsid w:val="00AD108E"/>
    <w:rsid w:val="00AD3F5C"/>
    <w:rsid w:val="00AD5FAD"/>
    <w:rsid w:val="00AD6647"/>
    <w:rsid w:val="00AD72F6"/>
    <w:rsid w:val="00AD7E57"/>
    <w:rsid w:val="00AE39AD"/>
    <w:rsid w:val="00AE6609"/>
    <w:rsid w:val="00AE6E0B"/>
    <w:rsid w:val="00AE7169"/>
    <w:rsid w:val="00AF2BF0"/>
    <w:rsid w:val="00AF3CB7"/>
    <w:rsid w:val="00AF3DDD"/>
    <w:rsid w:val="00AF4134"/>
    <w:rsid w:val="00AF60A7"/>
    <w:rsid w:val="00B02CCB"/>
    <w:rsid w:val="00B05D7C"/>
    <w:rsid w:val="00B10892"/>
    <w:rsid w:val="00B1251F"/>
    <w:rsid w:val="00B14BC1"/>
    <w:rsid w:val="00B159BE"/>
    <w:rsid w:val="00B16790"/>
    <w:rsid w:val="00B22051"/>
    <w:rsid w:val="00B24139"/>
    <w:rsid w:val="00B25235"/>
    <w:rsid w:val="00B27390"/>
    <w:rsid w:val="00B27A57"/>
    <w:rsid w:val="00B327BA"/>
    <w:rsid w:val="00B32DC7"/>
    <w:rsid w:val="00B34E6F"/>
    <w:rsid w:val="00B361CC"/>
    <w:rsid w:val="00B3708A"/>
    <w:rsid w:val="00B42E61"/>
    <w:rsid w:val="00B46353"/>
    <w:rsid w:val="00B5365D"/>
    <w:rsid w:val="00B62AA2"/>
    <w:rsid w:val="00B62ADD"/>
    <w:rsid w:val="00B63459"/>
    <w:rsid w:val="00B642A3"/>
    <w:rsid w:val="00B65CD7"/>
    <w:rsid w:val="00B66085"/>
    <w:rsid w:val="00B6630C"/>
    <w:rsid w:val="00B6646B"/>
    <w:rsid w:val="00B67540"/>
    <w:rsid w:val="00B7009B"/>
    <w:rsid w:val="00B9203B"/>
    <w:rsid w:val="00B96D33"/>
    <w:rsid w:val="00B96F04"/>
    <w:rsid w:val="00BA38FB"/>
    <w:rsid w:val="00BA596F"/>
    <w:rsid w:val="00BA7269"/>
    <w:rsid w:val="00BB003A"/>
    <w:rsid w:val="00BB0E48"/>
    <w:rsid w:val="00BB1303"/>
    <w:rsid w:val="00BB2D87"/>
    <w:rsid w:val="00BB3FC9"/>
    <w:rsid w:val="00BB7105"/>
    <w:rsid w:val="00BB7E0D"/>
    <w:rsid w:val="00BC0110"/>
    <w:rsid w:val="00BC0668"/>
    <w:rsid w:val="00BC0EDA"/>
    <w:rsid w:val="00BD05F1"/>
    <w:rsid w:val="00BD253C"/>
    <w:rsid w:val="00BD29E5"/>
    <w:rsid w:val="00BD2A4C"/>
    <w:rsid w:val="00BD2BDF"/>
    <w:rsid w:val="00BD4382"/>
    <w:rsid w:val="00BD5309"/>
    <w:rsid w:val="00BD5D83"/>
    <w:rsid w:val="00BD7D25"/>
    <w:rsid w:val="00BE0F14"/>
    <w:rsid w:val="00BE0FC4"/>
    <w:rsid w:val="00BE21C4"/>
    <w:rsid w:val="00BE25E6"/>
    <w:rsid w:val="00BF768C"/>
    <w:rsid w:val="00C00CB4"/>
    <w:rsid w:val="00C014ED"/>
    <w:rsid w:val="00C03596"/>
    <w:rsid w:val="00C05B0A"/>
    <w:rsid w:val="00C14520"/>
    <w:rsid w:val="00C210B3"/>
    <w:rsid w:val="00C220E3"/>
    <w:rsid w:val="00C22A88"/>
    <w:rsid w:val="00C249B2"/>
    <w:rsid w:val="00C26641"/>
    <w:rsid w:val="00C26E45"/>
    <w:rsid w:val="00C278AA"/>
    <w:rsid w:val="00C30EB3"/>
    <w:rsid w:val="00C357B4"/>
    <w:rsid w:val="00C37125"/>
    <w:rsid w:val="00C416E1"/>
    <w:rsid w:val="00C43C12"/>
    <w:rsid w:val="00C52F67"/>
    <w:rsid w:val="00C558F6"/>
    <w:rsid w:val="00C5652B"/>
    <w:rsid w:val="00C61546"/>
    <w:rsid w:val="00C62D4C"/>
    <w:rsid w:val="00C637D4"/>
    <w:rsid w:val="00C6525B"/>
    <w:rsid w:val="00C659B8"/>
    <w:rsid w:val="00C675CE"/>
    <w:rsid w:val="00C7011F"/>
    <w:rsid w:val="00C72CE6"/>
    <w:rsid w:val="00C730EF"/>
    <w:rsid w:val="00C73311"/>
    <w:rsid w:val="00C74837"/>
    <w:rsid w:val="00C7561C"/>
    <w:rsid w:val="00C85407"/>
    <w:rsid w:val="00C862CF"/>
    <w:rsid w:val="00C90C3B"/>
    <w:rsid w:val="00C90D8F"/>
    <w:rsid w:val="00C917F3"/>
    <w:rsid w:val="00C93236"/>
    <w:rsid w:val="00C93E34"/>
    <w:rsid w:val="00CA6DD4"/>
    <w:rsid w:val="00CB002D"/>
    <w:rsid w:val="00CB54BA"/>
    <w:rsid w:val="00CC1E1E"/>
    <w:rsid w:val="00CD0AC3"/>
    <w:rsid w:val="00CD424F"/>
    <w:rsid w:val="00CD49C4"/>
    <w:rsid w:val="00CD59E4"/>
    <w:rsid w:val="00CD60D6"/>
    <w:rsid w:val="00CD7113"/>
    <w:rsid w:val="00CE0016"/>
    <w:rsid w:val="00CE200F"/>
    <w:rsid w:val="00CE5630"/>
    <w:rsid w:val="00CE66C3"/>
    <w:rsid w:val="00CF28EA"/>
    <w:rsid w:val="00CF4563"/>
    <w:rsid w:val="00CF4602"/>
    <w:rsid w:val="00CF4611"/>
    <w:rsid w:val="00D00386"/>
    <w:rsid w:val="00D00DF1"/>
    <w:rsid w:val="00D03AC8"/>
    <w:rsid w:val="00D045C9"/>
    <w:rsid w:val="00D0597A"/>
    <w:rsid w:val="00D075A3"/>
    <w:rsid w:val="00D078BC"/>
    <w:rsid w:val="00D1093D"/>
    <w:rsid w:val="00D139C6"/>
    <w:rsid w:val="00D13D09"/>
    <w:rsid w:val="00D2768E"/>
    <w:rsid w:val="00D326C7"/>
    <w:rsid w:val="00D36729"/>
    <w:rsid w:val="00D36EE0"/>
    <w:rsid w:val="00D37126"/>
    <w:rsid w:val="00D4281D"/>
    <w:rsid w:val="00D44BB6"/>
    <w:rsid w:val="00D45C89"/>
    <w:rsid w:val="00D46AA6"/>
    <w:rsid w:val="00D50411"/>
    <w:rsid w:val="00D51784"/>
    <w:rsid w:val="00D538B8"/>
    <w:rsid w:val="00D57C30"/>
    <w:rsid w:val="00D615B9"/>
    <w:rsid w:val="00D63252"/>
    <w:rsid w:val="00D67D67"/>
    <w:rsid w:val="00D67DCA"/>
    <w:rsid w:val="00D711B5"/>
    <w:rsid w:val="00D75215"/>
    <w:rsid w:val="00D7770E"/>
    <w:rsid w:val="00D77805"/>
    <w:rsid w:val="00D80363"/>
    <w:rsid w:val="00D82F03"/>
    <w:rsid w:val="00D84C9E"/>
    <w:rsid w:val="00D8714B"/>
    <w:rsid w:val="00D94175"/>
    <w:rsid w:val="00DA066D"/>
    <w:rsid w:val="00DA3B2C"/>
    <w:rsid w:val="00DA462D"/>
    <w:rsid w:val="00DB0378"/>
    <w:rsid w:val="00DB123A"/>
    <w:rsid w:val="00DB5DEE"/>
    <w:rsid w:val="00DB7C77"/>
    <w:rsid w:val="00DC2075"/>
    <w:rsid w:val="00DC40CE"/>
    <w:rsid w:val="00DC4529"/>
    <w:rsid w:val="00DC5CB1"/>
    <w:rsid w:val="00DC6897"/>
    <w:rsid w:val="00DD0161"/>
    <w:rsid w:val="00DD3014"/>
    <w:rsid w:val="00DD49DF"/>
    <w:rsid w:val="00DD4F12"/>
    <w:rsid w:val="00DD5844"/>
    <w:rsid w:val="00DD7785"/>
    <w:rsid w:val="00DE408C"/>
    <w:rsid w:val="00DE50F0"/>
    <w:rsid w:val="00DE54AF"/>
    <w:rsid w:val="00DE54DD"/>
    <w:rsid w:val="00DE5E6B"/>
    <w:rsid w:val="00DE7817"/>
    <w:rsid w:val="00DF10D2"/>
    <w:rsid w:val="00DF1362"/>
    <w:rsid w:val="00E02462"/>
    <w:rsid w:val="00E036C4"/>
    <w:rsid w:val="00E05CBD"/>
    <w:rsid w:val="00E065C3"/>
    <w:rsid w:val="00E102B9"/>
    <w:rsid w:val="00E10B03"/>
    <w:rsid w:val="00E15A27"/>
    <w:rsid w:val="00E22247"/>
    <w:rsid w:val="00E24574"/>
    <w:rsid w:val="00E2675F"/>
    <w:rsid w:val="00E27850"/>
    <w:rsid w:val="00E306CB"/>
    <w:rsid w:val="00E332DE"/>
    <w:rsid w:val="00E33C57"/>
    <w:rsid w:val="00E3458A"/>
    <w:rsid w:val="00E3779D"/>
    <w:rsid w:val="00E40826"/>
    <w:rsid w:val="00E40B7F"/>
    <w:rsid w:val="00E41A2F"/>
    <w:rsid w:val="00E44B96"/>
    <w:rsid w:val="00E44BD5"/>
    <w:rsid w:val="00E64074"/>
    <w:rsid w:val="00E6630C"/>
    <w:rsid w:val="00E67EBA"/>
    <w:rsid w:val="00E7158E"/>
    <w:rsid w:val="00E71A65"/>
    <w:rsid w:val="00E74218"/>
    <w:rsid w:val="00E742EA"/>
    <w:rsid w:val="00E75C43"/>
    <w:rsid w:val="00E75CC6"/>
    <w:rsid w:val="00E761A2"/>
    <w:rsid w:val="00E76393"/>
    <w:rsid w:val="00E776F8"/>
    <w:rsid w:val="00E83814"/>
    <w:rsid w:val="00E8555C"/>
    <w:rsid w:val="00E855B4"/>
    <w:rsid w:val="00E855C8"/>
    <w:rsid w:val="00E916EA"/>
    <w:rsid w:val="00E935B5"/>
    <w:rsid w:val="00E93D9B"/>
    <w:rsid w:val="00E958C8"/>
    <w:rsid w:val="00EA2288"/>
    <w:rsid w:val="00EB1AF4"/>
    <w:rsid w:val="00EB67DE"/>
    <w:rsid w:val="00EB7FFA"/>
    <w:rsid w:val="00EC097B"/>
    <w:rsid w:val="00EC0ACE"/>
    <w:rsid w:val="00EC1B80"/>
    <w:rsid w:val="00EC3AB3"/>
    <w:rsid w:val="00ED11BF"/>
    <w:rsid w:val="00ED23A3"/>
    <w:rsid w:val="00ED2F65"/>
    <w:rsid w:val="00ED335D"/>
    <w:rsid w:val="00ED4003"/>
    <w:rsid w:val="00ED588F"/>
    <w:rsid w:val="00ED68C1"/>
    <w:rsid w:val="00EE40FC"/>
    <w:rsid w:val="00EE485D"/>
    <w:rsid w:val="00EF09BA"/>
    <w:rsid w:val="00EF0EA5"/>
    <w:rsid w:val="00EF4542"/>
    <w:rsid w:val="00EF64BD"/>
    <w:rsid w:val="00F00CCF"/>
    <w:rsid w:val="00F0161A"/>
    <w:rsid w:val="00F03B32"/>
    <w:rsid w:val="00F05D79"/>
    <w:rsid w:val="00F100F1"/>
    <w:rsid w:val="00F11A60"/>
    <w:rsid w:val="00F12457"/>
    <w:rsid w:val="00F132DC"/>
    <w:rsid w:val="00F14195"/>
    <w:rsid w:val="00F2156F"/>
    <w:rsid w:val="00F21DEA"/>
    <w:rsid w:val="00F26A07"/>
    <w:rsid w:val="00F27916"/>
    <w:rsid w:val="00F27A44"/>
    <w:rsid w:val="00F27FB5"/>
    <w:rsid w:val="00F30D21"/>
    <w:rsid w:val="00F30E27"/>
    <w:rsid w:val="00F34838"/>
    <w:rsid w:val="00F40CC7"/>
    <w:rsid w:val="00F452E1"/>
    <w:rsid w:val="00F45BFD"/>
    <w:rsid w:val="00F478AA"/>
    <w:rsid w:val="00F51BDC"/>
    <w:rsid w:val="00F61BD4"/>
    <w:rsid w:val="00F6283B"/>
    <w:rsid w:val="00F62B27"/>
    <w:rsid w:val="00F6675C"/>
    <w:rsid w:val="00F70E11"/>
    <w:rsid w:val="00F71787"/>
    <w:rsid w:val="00F7604D"/>
    <w:rsid w:val="00F8102A"/>
    <w:rsid w:val="00F8376C"/>
    <w:rsid w:val="00F8547D"/>
    <w:rsid w:val="00F85C0F"/>
    <w:rsid w:val="00F86A59"/>
    <w:rsid w:val="00F90DE5"/>
    <w:rsid w:val="00F91659"/>
    <w:rsid w:val="00F91A34"/>
    <w:rsid w:val="00F96804"/>
    <w:rsid w:val="00FA08AC"/>
    <w:rsid w:val="00FA0CAB"/>
    <w:rsid w:val="00FA15AF"/>
    <w:rsid w:val="00FA365F"/>
    <w:rsid w:val="00FA4169"/>
    <w:rsid w:val="00FA5106"/>
    <w:rsid w:val="00FB2A0F"/>
    <w:rsid w:val="00FB77C3"/>
    <w:rsid w:val="00FC0925"/>
    <w:rsid w:val="00FC1C61"/>
    <w:rsid w:val="00FC247D"/>
    <w:rsid w:val="00FC4753"/>
    <w:rsid w:val="00FC5B1B"/>
    <w:rsid w:val="00FD13A3"/>
    <w:rsid w:val="00FD1F20"/>
    <w:rsid w:val="00FD3D8C"/>
    <w:rsid w:val="00FD7115"/>
    <w:rsid w:val="00FE0868"/>
    <w:rsid w:val="00FE0D25"/>
    <w:rsid w:val="00FE0D9E"/>
    <w:rsid w:val="00FE3C86"/>
    <w:rsid w:val="00FE3E45"/>
    <w:rsid w:val="00FF01B7"/>
    <w:rsid w:val="00FF0EE3"/>
    <w:rsid w:val="00FF782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9DDCF9F1-DA90-410F-AAB3-277CDE585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Body Text"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87478"/>
    <w:pPr>
      <w:widowControl w:val="0"/>
    </w:pPr>
    <w:rPr>
      <w:sz w:val="24"/>
    </w:rPr>
  </w:style>
  <w:style w:type="paragraph" w:styleId="Rubrik1">
    <w:name w:val="heading 1"/>
    <w:basedOn w:val="Normal"/>
    <w:next w:val="Normal"/>
    <w:qFormat/>
    <w:pPr>
      <w:keepNext/>
      <w:keepLines/>
      <w:spacing w:before="360" w:after="180"/>
      <w:outlineLvl w:val="0"/>
    </w:pPr>
    <w:rPr>
      <w:b/>
      <w:kern w:val="36"/>
      <w:sz w:val="48"/>
    </w:rPr>
  </w:style>
  <w:style w:type="paragraph" w:styleId="Rubrik2">
    <w:name w:val="heading 2"/>
    <w:basedOn w:val="Normal"/>
    <w:next w:val="Normal"/>
    <w:qFormat/>
    <w:pPr>
      <w:keepNext/>
      <w:keepLines/>
      <w:spacing w:before="240" w:after="120"/>
      <w:outlineLvl w:val="1"/>
    </w:pPr>
    <w:rPr>
      <w:b/>
      <w:kern w:val="36"/>
      <w:sz w:val="36"/>
    </w:rPr>
  </w:style>
  <w:style w:type="paragraph" w:styleId="Rubrik3">
    <w:name w:val="heading 3"/>
    <w:basedOn w:val="Normal"/>
    <w:next w:val="Normal"/>
    <w:qFormat/>
    <w:pPr>
      <w:keepNext/>
      <w:keepLines/>
      <w:spacing w:before="180" w:after="60"/>
      <w:outlineLvl w:val="2"/>
    </w:pPr>
    <w:rPr>
      <w:b/>
      <w:sz w:val="28"/>
    </w:rPr>
  </w:style>
  <w:style w:type="paragraph" w:styleId="Rubrik4">
    <w:name w:val="heading 4"/>
    <w:basedOn w:val="Normal"/>
    <w:next w:val="Normal"/>
    <w:qFormat/>
    <w:pPr>
      <w:keepNext/>
      <w:widowControl/>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outlineLvl w:val="3"/>
    </w:pPr>
    <w:rPr>
      <w:b/>
      <w:sz w:val="22"/>
    </w:rPr>
  </w:style>
  <w:style w:type="paragraph" w:styleId="Rubrik6">
    <w:name w:val="heading 6"/>
    <w:basedOn w:val="Normal"/>
    <w:next w:val="Normal"/>
    <w:link w:val="Rubrik6Char"/>
    <w:semiHidden/>
    <w:unhideWhenUsed/>
    <w:qFormat/>
    <w:rsid w:val="000502BA"/>
    <w:pPr>
      <w:keepNext/>
      <w:keepLines/>
      <w:spacing w:before="40"/>
      <w:outlineLvl w:val="5"/>
    </w:pPr>
    <w:rPr>
      <w:rFonts w:asciiTheme="majorHAnsi" w:eastAsiaTheme="majorEastAsia" w:hAnsiTheme="majorHAnsi" w:cstheme="majorBidi"/>
      <w:color w:val="1F4D78"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Hngandeindrag">
    <w:name w:val="Hängande indrag"/>
    <w:basedOn w:val="Normal"/>
    <w:pPr>
      <w:ind w:left="567" w:hanging="567"/>
    </w:pPr>
  </w:style>
  <w:style w:type="paragraph" w:styleId="Dokumentversikt">
    <w:name w:val="Document Map"/>
    <w:basedOn w:val="Normal"/>
    <w:semiHidden/>
    <w:pPr>
      <w:shd w:val="clear" w:color="auto" w:fill="000080"/>
    </w:pPr>
    <w:rPr>
      <w:rFonts w:ascii="Tahoma" w:hAnsi="Tahoma"/>
    </w:rPr>
  </w:style>
  <w:style w:type="paragraph" w:styleId="Ballongtext">
    <w:name w:val="Balloon Text"/>
    <w:basedOn w:val="Normal"/>
    <w:semiHidden/>
    <w:rsid w:val="00AE39AD"/>
    <w:rPr>
      <w:rFonts w:ascii="Tahoma" w:hAnsi="Tahoma" w:cs="Tahoma"/>
      <w:sz w:val="16"/>
      <w:szCs w:val="16"/>
    </w:rPr>
  </w:style>
  <w:style w:type="paragraph" w:customStyle="1" w:styleId="Default">
    <w:name w:val="Default"/>
    <w:rsid w:val="0068476B"/>
    <w:pPr>
      <w:autoSpaceDE w:val="0"/>
      <w:autoSpaceDN w:val="0"/>
      <w:adjustRightInd w:val="0"/>
    </w:pPr>
    <w:rPr>
      <w:color w:val="000000"/>
      <w:sz w:val="24"/>
      <w:szCs w:val="24"/>
    </w:rPr>
  </w:style>
  <w:style w:type="paragraph" w:customStyle="1" w:styleId="logo">
    <w:name w:val="logo"/>
    <w:basedOn w:val="Normal"/>
    <w:semiHidden/>
    <w:rsid w:val="00BD4382"/>
    <w:pPr>
      <w:framePr w:wrap="around" w:vAnchor="page" w:hAnchor="page" w:x="7939" w:y="511" w:anchorLock="1"/>
      <w:widowControl/>
      <w:tabs>
        <w:tab w:val="left" w:pos="284"/>
      </w:tabs>
    </w:pPr>
    <w:rPr>
      <w:sz w:val="20"/>
      <w:szCs w:val="22"/>
    </w:rPr>
  </w:style>
  <w:style w:type="paragraph" w:customStyle="1" w:styleId="FormatmallPMrubrik14pt">
    <w:name w:val="Formatmall PMrubrik + 14 pt"/>
    <w:basedOn w:val="Normal"/>
    <w:unhideWhenUsed/>
    <w:rsid w:val="00BD4382"/>
    <w:pPr>
      <w:widowControl/>
      <w:spacing w:after="120" w:line="280" w:lineRule="atLeast"/>
    </w:pPr>
    <w:rPr>
      <w:rFonts w:ascii="GillSans Pro for Riksdagen Md" w:hAnsi="GillSans Pro for Riksdagen Md"/>
      <w:b/>
      <w:bCs/>
      <w:sz w:val="28"/>
      <w:szCs w:val="36"/>
    </w:rPr>
  </w:style>
  <w:style w:type="paragraph" w:customStyle="1" w:styleId="Dnr">
    <w:name w:val="Dnr"/>
    <w:basedOn w:val="Normal"/>
    <w:qFormat/>
    <w:rsid w:val="00BD4382"/>
    <w:pPr>
      <w:widowControl/>
      <w:tabs>
        <w:tab w:val="left" w:pos="284"/>
      </w:tabs>
      <w:jc w:val="right"/>
    </w:pPr>
    <w:rPr>
      <w:sz w:val="22"/>
      <w:szCs w:val="22"/>
    </w:rPr>
  </w:style>
  <w:style w:type="character" w:customStyle="1" w:styleId="Rubrik6Char">
    <w:name w:val="Rubrik 6 Char"/>
    <w:basedOn w:val="Standardstycketeckensnitt"/>
    <w:link w:val="Rubrik6"/>
    <w:semiHidden/>
    <w:rsid w:val="000502BA"/>
    <w:rPr>
      <w:rFonts w:asciiTheme="majorHAnsi" w:eastAsiaTheme="majorEastAsia" w:hAnsiTheme="majorHAnsi" w:cstheme="majorBidi"/>
      <w:color w:val="1F4D78" w:themeColor="accent1" w:themeShade="7F"/>
      <w:sz w:val="24"/>
    </w:rPr>
  </w:style>
  <w:style w:type="paragraph" w:styleId="Liststycke">
    <w:name w:val="List Paragraph"/>
    <w:basedOn w:val="Normal"/>
    <w:uiPriority w:val="34"/>
    <w:qFormat/>
    <w:rsid w:val="000502BA"/>
    <w:pPr>
      <w:widowControl/>
      <w:tabs>
        <w:tab w:val="left" w:pos="284"/>
      </w:tabs>
      <w:spacing w:after="120" w:line="280" w:lineRule="atLeast"/>
      <w:ind w:left="720"/>
      <w:contextualSpacing/>
    </w:pPr>
    <w:rPr>
      <w:sz w:val="22"/>
      <w:szCs w:val="22"/>
    </w:rPr>
  </w:style>
  <w:style w:type="paragraph" w:customStyle="1" w:styleId="SidfotNamn">
    <w:name w:val="SidfotNamn"/>
    <w:next w:val="SidfotBrdtext"/>
    <w:semiHidden/>
    <w:rsid w:val="000502BA"/>
    <w:pPr>
      <w:tabs>
        <w:tab w:val="left" w:pos="4320"/>
      </w:tabs>
      <w:spacing w:after="50" w:line="220" w:lineRule="exact"/>
    </w:pPr>
    <w:rPr>
      <w:rFonts w:ascii="GillSans Pro for Riksdagen Md" w:hAnsi="GillSans Pro for Riksdagen Md"/>
      <w:sz w:val="19"/>
      <w:szCs w:val="22"/>
    </w:rPr>
  </w:style>
  <w:style w:type="paragraph" w:customStyle="1" w:styleId="SidfotBrdtext">
    <w:name w:val="SidfotBrödtext"/>
    <w:basedOn w:val="SidfotNamn"/>
    <w:semiHidden/>
    <w:rsid w:val="000502BA"/>
    <w:pPr>
      <w:spacing w:after="0"/>
    </w:pPr>
    <w:rPr>
      <w:rFonts w:ascii="GillSans Pro for Riksdagen Lt" w:hAnsi="GillSans Pro for Riksdagen Lt"/>
      <w:sz w:val="18"/>
    </w:rPr>
  </w:style>
  <w:style w:type="paragraph" w:styleId="Brdtext">
    <w:name w:val="Body Text"/>
    <w:basedOn w:val="Normal"/>
    <w:link w:val="BrdtextChar"/>
    <w:qFormat/>
    <w:rsid w:val="004B1E95"/>
    <w:pPr>
      <w:widowControl/>
      <w:tabs>
        <w:tab w:val="left" w:pos="1701"/>
        <w:tab w:val="left" w:pos="3600"/>
        <w:tab w:val="left" w:pos="5387"/>
      </w:tabs>
      <w:spacing w:after="280" w:line="276" w:lineRule="auto"/>
    </w:pPr>
    <w:rPr>
      <w:rFonts w:asciiTheme="minorHAnsi" w:eastAsiaTheme="minorHAnsi" w:hAnsiTheme="minorHAnsi" w:cstheme="minorBidi"/>
      <w:sz w:val="25"/>
      <w:szCs w:val="25"/>
      <w:lang w:eastAsia="en-US"/>
    </w:rPr>
  </w:style>
  <w:style w:type="character" w:customStyle="1" w:styleId="BrdtextChar">
    <w:name w:val="Brödtext Char"/>
    <w:basedOn w:val="Standardstycketeckensnitt"/>
    <w:link w:val="Brdtext"/>
    <w:rsid w:val="004B1E95"/>
    <w:rPr>
      <w:rFonts w:asciiTheme="minorHAnsi" w:eastAsiaTheme="minorHAnsi" w:hAnsiTheme="minorHAnsi" w:cstheme="minorBidi"/>
      <w:sz w:val="25"/>
      <w:szCs w:val="25"/>
      <w:lang w:eastAsia="en-US"/>
    </w:rPr>
  </w:style>
  <w:style w:type="paragraph" w:styleId="Rubrik">
    <w:name w:val="Title"/>
    <w:basedOn w:val="Normal"/>
    <w:next w:val="Brdtext"/>
    <w:link w:val="RubrikChar"/>
    <w:uiPriority w:val="1"/>
    <w:qFormat/>
    <w:rsid w:val="004B1E95"/>
    <w:pPr>
      <w:keepNext/>
      <w:keepLines/>
      <w:widowControl/>
      <w:spacing w:after="600" w:line="276" w:lineRule="auto"/>
      <w:contextualSpacing/>
    </w:pPr>
    <w:rPr>
      <w:rFonts w:asciiTheme="majorHAnsi" w:eastAsiaTheme="majorEastAsia" w:hAnsiTheme="majorHAnsi" w:cstheme="majorBidi"/>
      <w:kern w:val="28"/>
      <w:sz w:val="26"/>
      <w:szCs w:val="56"/>
      <w:lang w:eastAsia="en-US"/>
    </w:rPr>
  </w:style>
  <w:style w:type="character" w:customStyle="1" w:styleId="RubrikChar">
    <w:name w:val="Rubrik Char"/>
    <w:basedOn w:val="Standardstycketeckensnitt"/>
    <w:link w:val="Rubrik"/>
    <w:uiPriority w:val="1"/>
    <w:rsid w:val="004B1E95"/>
    <w:rPr>
      <w:rFonts w:asciiTheme="majorHAnsi" w:eastAsiaTheme="majorEastAsia" w:hAnsiTheme="majorHAnsi" w:cstheme="majorBidi"/>
      <w:kern w:val="28"/>
      <w:sz w:val="26"/>
      <w:szCs w:val="56"/>
      <w:lang w:eastAsia="en-US"/>
    </w:rPr>
  </w:style>
  <w:style w:type="paragraph" w:customStyle="1" w:styleId="Rubrik1utannumrering">
    <w:name w:val="Rubrik 1 utan numrering"/>
    <w:basedOn w:val="Rubrik1"/>
    <w:next w:val="Brdtext"/>
    <w:uiPriority w:val="1"/>
    <w:qFormat/>
    <w:rsid w:val="004B1E95"/>
    <w:pPr>
      <w:widowControl/>
      <w:tabs>
        <w:tab w:val="left" w:pos="1701"/>
        <w:tab w:val="left" w:pos="3600"/>
        <w:tab w:val="left" w:pos="5387"/>
      </w:tabs>
      <w:spacing w:before="320" w:after="80" w:line="276" w:lineRule="auto"/>
    </w:pPr>
    <w:rPr>
      <w:rFonts w:asciiTheme="majorHAnsi" w:eastAsiaTheme="majorEastAsia" w:hAnsiTheme="majorHAnsi" w:cstheme="majorBidi"/>
      <w:b w:val="0"/>
      <w:kern w:val="0"/>
      <w:sz w:val="24"/>
      <w:szCs w:val="32"/>
      <w:lang w:eastAsia="en-US"/>
    </w:rPr>
  </w:style>
  <w:style w:type="paragraph" w:styleId="Sidhuvud">
    <w:name w:val="header"/>
    <w:basedOn w:val="Normal"/>
    <w:link w:val="SidhuvudChar"/>
    <w:rsid w:val="007929F8"/>
    <w:pPr>
      <w:tabs>
        <w:tab w:val="center" w:pos="4536"/>
        <w:tab w:val="right" w:pos="9072"/>
      </w:tabs>
    </w:pPr>
  </w:style>
  <w:style w:type="character" w:customStyle="1" w:styleId="SidhuvudChar">
    <w:name w:val="Sidhuvud Char"/>
    <w:basedOn w:val="Standardstycketeckensnitt"/>
    <w:link w:val="Sidhuvud"/>
    <w:rsid w:val="007929F8"/>
    <w:rPr>
      <w:sz w:val="24"/>
    </w:rPr>
  </w:style>
  <w:style w:type="paragraph" w:styleId="Sidfot">
    <w:name w:val="footer"/>
    <w:basedOn w:val="Normal"/>
    <w:link w:val="SidfotChar"/>
    <w:rsid w:val="007929F8"/>
    <w:pPr>
      <w:tabs>
        <w:tab w:val="center" w:pos="4536"/>
        <w:tab w:val="right" w:pos="9072"/>
      </w:tabs>
    </w:pPr>
  </w:style>
  <w:style w:type="character" w:customStyle="1" w:styleId="SidfotChar">
    <w:name w:val="Sidfot Char"/>
    <w:basedOn w:val="Standardstycketeckensnitt"/>
    <w:link w:val="Sidfot"/>
    <w:rsid w:val="007929F8"/>
    <w:rPr>
      <w:sz w:val="24"/>
    </w:rPr>
  </w:style>
  <w:style w:type="paragraph" w:styleId="Normalwebb">
    <w:name w:val="Normal (Web)"/>
    <w:basedOn w:val="Normal"/>
    <w:uiPriority w:val="99"/>
    <w:unhideWhenUsed/>
    <w:rsid w:val="00A03D34"/>
    <w:pPr>
      <w:widowControl/>
      <w:spacing w:before="100" w:beforeAutospacing="1" w:after="100" w:afterAutospacing="1"/>
    </w:pPr>
    <w:rPr>
      <w:rFonts w:ascii="Calibri" w:eastAsiaTheme="minorHAnsi" w:hAnsi="Calibri" w:cs="Calibri"/>
      <w:sz w:val="22"/>
      <w:szCs w:val="22"/>
    </w:rPr>
  </w:style>
  <w:style w:type="character" w:styleId="Hyperlnk">
    <w:name w:val="Hyperlink"/>
    <w:basedOn w:val="Standardstycketeckensnitt"/>
    <w:uiPriority w:val="99"/>
    <w:unhideWhenUsed/>
    <w:rsid w:val="004533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03815">
      <w:bodyDiv w:val="1"/>
      <w:marLeft w:val="0"/>
      <w:marRight w:val="0"/>
      <w:marTop w:val="0"/>
      <w:marBottom w:val="0"/>
      <w:divBdr>
        <w:top w:val="none" w:sz="0" w:space="0" w:color="auto"/>
        <w:left w:val="none" w:sz="0" w:space="0" w:color="auto"/>
        <w:bottom w:val="none" w:sz="0" w:space="0" w:color="auto"/>
        <w:right w:val="none" w:sz="0" w:space="0" w:color="auto"/>
      </w:divBdr>
    </w:div>
    <w:div w:id="93867018">
      <w:bodyDiv w:val="1"/>
      <w:marLeft w:val="0"/>
      <w:marRight w:val="0"/>
      <w:marTop w:val="0"/>
      <w:marBottom w:val="0"/>
      <w:divBdr>
        <w:top w:val="none" w:sz="0" w:space="0" w:color="auto"/>
        <w:left w:val="none" w:sz="0" w:space="0" w:color="auto"/>
        <w:bottom w:val="none" w:sz="0" w:space="0" w:color="auto"/>
        <w:right w:val="none" w:sz="0" w:space="0" w:color="auto"/>
      </w:divBdr>
    </w:div>
    <w:div w:id="116220335">
      <w:bodyDiv w:val="1"/>
      <w:marLeft w:val="0"/>
      <w:marRight w:val="0"/>
      <w:marTop w:val="0"/>
      <w:marBottom w:val="0"/>
      <w:divBdr>
        <w:top w:val="none" w:sz="0" w:space="0" w:color="auto"/>
        <w:left w:val="none" w:sz="0" w:space="0" w:color="auto"/>
        <w:bottom w:val="none" w:sz="0" w:space="0" w:color="auto"/>
        <w:right w:val="none" w:sz="0" w:space="0" w:color="auto"/>
      </w:divBdr>
    </w:div>
    <w:div w:id="148794296">
      <w:bodyDiv w:val="1"/>
      <w:marLeft w:val="0"/>
      <w:marRight w:val="0"/>
      <w:marTop w:val="0"/>
      <w:marBottom w:val="0"/>
      <w:divBdr>
        <w:top w:val="none" w:sz="0" w:space="0" w:color="auto"/>
        <w:left w:val="none" w:sz="0" w:space="0" w:color="auto"/>
        <w:bottom w:val="none" w:sz="0" w:space="0" w:color="auto"/>
        <w:right w:val="none" w:sz="0" w:space="0" w:color="auto"/>
      </w:divBdr>
    </w:div>
    <w:div w:id="349141011">
      <w:bodyDiv w:val="1"/>
      <w:marLeft w:val="0"/>
      <w:marRight w:val="0"/>
      <w:marTop w:val="0"/>
      <w:marBottom w:val="0"/>
      <w:divBdr>
        <w:top w:val="none" w:sz="0" w:space="0" w:color="auto"/>
        <w:left w:val="none" w:sz="0" w:space="0" w:color="auto"/>
        <w:bottom w:val="none" w:sz="0" w:space="0" w:color="auto"/>
        <w:right w:val="none" w:sz="0" w:space="0" w:color="auto"/>
      </w:divBdr>
    </w:div>
    <w:div w:id="502937115">
      <w:bodyDiv w:val="1"/>
      <w:marLeft w:val="0"/>
      <w:marRight w:val="0"/>
      <w:marTop w:val="0"/>
      <w:marBottom w:val="0"/>
      <w:divBdr>
        <w:top w:val="none" w:sz="0" w:space="0" w:color="auto"/>
        <w:left w:val="none" w:sz="0" w:space="0" w:color="auto"/>
        <w:bottom w:val="none" w:sz="0" w:space="0" w:color="auto"/>
        <w:right w:val="none" w:sz="0" w:space="0" w:color="auto"/>
      </w:divBdr>
    </w:div>
    <w:div w:id="527179687">
      <w:bodyDiv w:val="1"/>
      <w:marLeft w:val="0"/>
      <w:marRight w:val="0"/>
      <w:marTop w:val="0"/>
      <w:marBottom w:val="0"/>
      <w:divBdr>
        <w:top w:val="none" w:sz="0" w:space="0" w:color="auto"/>
        <w:left w:val="none" w:sz="0" w:space="0" w:color="auto"/>
        <w:bottom w:val="none" w:sz="0" w:space="0" w:color="auto"/>
        <w:right w:val="none" w:sz="0" w:space="0" w:color="auto"/>
      </w:divBdr>
    </w:div>
    <w:div w:id="720446723">
      <w:bodyDiv w:val="1"/>
      <w:marLeft w:val="0"/>
      <w:marRight w:val="0"/>
      <w:marTop w:val="0"/>
      <w:marBottom w:val="0"/>
      <w:divBdr>
        <w:top w:val="none" w:sz="0" w:space="0" w:color="auto"/>
        <w:left w:val="none" w:sz="0" w:space="0" w:color="auto"/>
        <w:bottom w:val="none" w:sz="0" w:space="0" w:color="auto"/>
        <w:right w:val="none" w:sz="0" w:space="0" w:color="auto"/>
      </w:divBdr>
    </w:div>
    <w:div w:id="788818827">
      <w:bodyDiv w:val="1"/>
      <w:marLeft w:val="0"/>
      <w:marRight w:val="0"/>
      <w:marTop w:val="0"/>
      <w:marBottom w:val="0"/>
      <w:divBdr>
        <w:top w:val="none" w:sz="0" w:space="0" w:color="auto"/>
        <w:left w:val="none" w:sz="0" w:space="0" w:color="auto"/>
        <w:bottom w:val="none" w:sz="0" w:space="0" w:color="auto"/>
        <w:right w:val="none" w:sz="0" w:space="0" w:color="auto"/>
      </w:divBdr>
    </w:div>
    <w:div w:id="920022995">
      <w:bodyDiv w:val="1"/>
      <w:marLeft w:val="0"/>
      <w:marRight w:val="0"/>
      <w:marTop w:val="0"/>
      <w:marBottom w:val="0"/>
      <w:divBdr>
        <w:top w:val="none" w:sz="0" w:space="0" w:color="auto"/>
        <w:left w:val="none" w:sz="0" w:space="0" w:color="auto"/>
        <w:bottom w:val="none" w:sz="0" w:space="0" w:color="auto"/>
        <w:right w:val="none" w:sz="0" w:space="0" w:color="auto"/>
      </w:divBdr>
    </w:div>
    <w:div w:id="1008678992">
      <w:bodyDiv w:val="1"/>
      <w:marLeft w:val="0"/>
      <w:marRight w:val="0"/>
      <w:marTop w:val="0"/>
      <w:marBottom w:val="0"/>
      <w:divBdr>
        <w:top w:val="none" w:sz="0" w:space="0" w:color="auto"/>
        <w:left w:val="none" w:sz="0" w:space="0" w:color="auto"/>
        <w:bottom w:val="none" w:sz="0" w:space="0" w:color="auto"/>
        <w:right w:val="none" w:sz="0" w:space="0" w:color="auto"/>
      </w:divBdr>
    </w:div>
    <w:div w:id="1028751250">
      <w:bodyDiv w:val="1"/>
      <w:marLeft w:val="0"/>
      <w:marRight w:val="0"/>
      <w:marTop w:val="0"/>
      <w:marBottom w:val="0"/>
      <w:divBdr>
        <w:top w:val="none" w:sz="0" w:space="0" w:color="auto"/>
        <w:left w:val="none" w:sz="0" w:space="0" w:color="auto"/>
        <w:bottom w:val="none" w:sz="0" w:space="0" w:color="auto"/>
        <w:right w:val="none" w:sz="0" w:space="0" w:color="auto"/>
      </w:divBdr>
    </w:div>
    <w:div w:id="1090852871">
      <w:bodyDiv w:val="1"/>
      <w:marLeft w:val="0"/>
      <w:marRight w:val="0"/>
      <w:marTop w:val="0"/>
      <w:marBottom w:val="0"/>
      <w:divBdr>
        <w:top w:val="none" w:sz="0" w:space="0" w:color="auto"/>
        <w:left w:val="none" w:sz="0" w:space="0" w:color="auto"/>
        <w:bottom w:val="none" w:sz="0" w:space="0" w:color="auto"/>
        <w:right w:val="none" w:sz="0" w:space="0" w:color="auto"/>
      </w:divBdr>
    </w:div>
    <w:div w:id="1096244235">
      <w:bodyDiv w:val="1"/>
      <w:marLeft w:val="0"/>
      <w:marRight w:val="0"/>
      <w:marTop w:val="0"/>
      <w:marBottom w:val="0"/>
      <w:divBdr>
        <w:top w:val="none" w:sz="0" w:space="0" w:color="auto"/>
        <w:left w:val="none" w:sz="0" w:space="0" w:color="auto"/>
        <w:bottom w:val="none" w:sz="0" w:space="0" w:color="auto"/>
        <w:right w:val="none" w:sz="0" w:space="0" w:color="auto"/>
      </w:divBdr>
    </w:div>
    <w:div w:id="1214734465">
      <w:bodyDiv w:val="1"/>
      <w:marLeft w:val="0"/>
      <w:marRight w:val="0"/>
      <w:marTop w:val="0"/>
      <w:marBottom w:val="0"/>
      <w:divBdr>
        <w:top w:val="none" w:sz="0" w:space="0" w:color="auto"/>
        <w:left w:val="none" w:sz="0" w:space="0" w:color="auto"/>
        <w:bottom w:val="none" w:sz="0" w:space="0" w:color="auto"/>
        <w:right w:val="none" w:sz="0" w:space="0" w:color="auto"/>
      </w:divBdr>
    </w:div>
    <w:div w:id="1315141419">
      <w:bodyDiv w:val="1"/>
      <w:marLeft w:val="0"/>
      <w:marRight w:val="0"/>
      <w:marTop w:val="0"/>
      <w:marBottom w:val="0"/>
      <w:divBdr>
        <w:top w:val="none" w:sz="0" w:space="0" w:color="auto"/>
        <w:left w:val="none" w:sz="0" w:space="0" w:color="auto"/>
        <w:bottom w:val="none" w:sz="0" w:space="0" w:color="auto"/>
        <w:right w:val="none" w:sz="0" w:space="0" w:color="auto"/>
      </w:divBdr>
    </w:div>
    <w:div w:id="1324115964">
      <w:bodyDiv w:val="1"/>
      <w:marLeft w:val="0"/>
      <w:marRight w:val="0"/>
      <w:marTop w:val="0"/>
      <w:marBottom w:val="0"/>
      <w:divBdr>
        <w:top w:val="none" w:sz="0" w:space="0" w:color="auto"/>
        <w:left w:val="none" w:sz="0" w:space="0" w:color="auto"/>
        <w:bottom w:val="none" w:sz="0" w:space="0" w:color="auto"/>
        <w:right w:val="none" w:sz="0" w:space="0" w:color="auto"/>
      </w:divBdr>
      <w:divsChild>
        <w:div w:id="1416979115">
          <w:marLeft w:val="0"/>
          <w:marRight w:val="0"/>
          <w:marTop w:val="1800"/>
          <w:marBottom w:val="0"/>
          <w:divBdr>
            <w:top w:val="none" w:sz="0" w:space="0" w:color="auto"/>
            <w:left w:val="none" w:sz="0" w:space="0" w:color="auto"/>
            <w:bottom w:val="none" w:sz="0" w:space="0" w:color="auto"/>
            <w:right w:val="none" w:sz="0" w:space="0" w:color="auto"/>
          </w:divBdr>
          <w:divsChild>
            <w:div w:id="1110205075">
              <w:marLeft w:val="0"/>
              <w:marRight w:val="0"/>
              <w:marTop w:val="0"/>
              <w:marBottom w:val="0"/>
              <w:divBdr>
                <w:top w:val="none" w:sz="0" w:space="0" w:color="auto"/>
                <w:left w:val="none" w:sz="0" w:space="0" w:color="auto"/>
                <w:bottom w:val="none" w:sz="0" w:space="0" w:color="auto"/>
                <w:right w:val="none" w:sz="0" w:space="0" w:color="auto"/>
              </w:divBdr>
              <w:divsChild>
                <w:div w:id="111355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240898">
      <w:bodyDiv w:val="1"/>
      <w:marLeft w:val="0"/>
      <w:marRight w:val="0"/>
      <w:marTop w:val="0"/>
      <w:marBottom w:val="0"/>
      <w:divBdr>
        <w:top w:val="none" w:sz="0" w:space="0" w:color="auto"/>
        <w:left w:val="none" w:sz="0" w:space="0" w:color="auto"/>
        <w:bottom w:val="none" w:sz="0" w:space="0" w:color="auto"/>
        <w:right w:val="none" w:sz="0" w:space="0" w:color="auto"/>
      </w:divBdr>
    </w:div>
    <w:div w:id="1382170665">
      <w:bodyDiv w:val="1"/>
      <w:marLeft w:val="0"/>
      <w:marRight w:val="0"/>
      <w:marTop w:val="0"/>
      <w:marBottom w:val="0"/>
      <w:divBdr>
        <w:top w:val="none" w:sz="0" w:space="0" w:color="auto"/>
        <w:left w:val="none" w:sz="0" w:space="0" w:color="auto"/>
        <w:bottom w:val="none" w:sz="0" w:space="0" w:color="auto"/>
        <w:right w:val="none" w:sz="0" w:space="0" w:color="auto"/>
      </w:divBdr>
    </w:div>
    <w:div w:id="1494489900">
      <w:bodyDiv w:val="1"/>
      <w:marLeft w:val="0"/>
      <w:marRight w:val="0"/>
      <w:marTop w:val="0"/>
      <w:marBottom w:val="0"/>
      <w:divBdr>
        <w:top w:val="none" w:sz="0" w:space="0" w:color="auto"/>
        <w:left w:val="none" w:sz="0" w:space="0" w:color="auto"/>
        <w:bottom w:val="none" w:sz="0" w:space="0" w:color="auto"/>
        <w:right w:val="none" w:sz="0" w:space="0" w:color="auto"/>
      </w:divBdr>
    </w:div>
    <w:div w:id="1615478392">
      <w:bodyDiv w:val="1"/>
      <w:marLeft w:val="0"/>
      <w:marRight w:val="0"/>
      <w:marTop w:val="0"/>
      <w:marBottom w:val="0"/>
      <w:divBdr>
        <w:top w:val="none" w:sz="0" w:space="0" w:color="auto"/>
        <w:left w:val="none" w:sz="0" w:space="0" w:color="auto"/>
        <w:bottom w:val="none" w:sz="0" w:space="0" w:color="auto"/>
        <w:right w:val="none" w:sz="0" w:space="0" w:color="auto"/>
      </w:divBdr>
      <w:divsChild>
        <w:div w:id="1622958900">
          <w:marLeft w:val="0"/>
          <w:marRight w:val="0"/>
          <w:marTop w:val="0"/>
          <w:marBottom w:val="0"/>
          <w:divBdr>
            <w:top w:val="none" w:sz="0" w:space="0" w:color="auto"/>
            <w:left w:val="none" w:sz="0" w:space="0" w:color="auto"/>
            <w:bottom w:val="none" w:sz="0" w:space="0" w:color="auto"/>
            <w:right w:val="none" w:sz="0" w:space="0" w:color="auto"/>
          </w:divBdr>
          <w:divsChild>
            <w:div w:id="35006950">
              <w:marLeft w:val="0"/>
              <w:marRight w:val="0"/>
              <w:marTop w:val="0"/>
              <w:marBottom w:val="0"/>
              <w:divBdr>
                <w:top w:val="none" w:sz="0" w:space="0" w:color="auto"/>
                <w:left w:val="none" w:sz="0" w:space="0" w:color="auto"/>
                <w:bottom w:val="none" w:sz="0" w:space="0" w:color="auto"/>
                <w:right w:val="none" w:sz="0" w:space="0" w:color="auto"/>
              </w:divBdr>
              <w:divsChild>
                <w:div w:id="733894112">
                  <w:marLeft w:val="0"/>
                  <w:marRight w:val="0"/>
                  <w:marTop w:val="0"/>
                  <w:marBottom w:val="0"/>
                  <w:divBdr>
                    <w:top w:val="none" w:sz="0" w:space="0" w:color="auto"/>
                    <w:left w:val="none" w:sz="0" w:space="0" w:color="auto"/>
                    <w:bottom w:val="none" w:sz="0" w:space="0" w:color="auto"/>
                    <w:right w:val="none" w:sz="0" w:space="0" w:color="auto"/>
                  </w:divBdr>
                  <w:divsChild>
                    <w:div w:id="1253858522">
                      <w:marLeft w:val="0"/>
                      <w:marRight w:val="0"/>
                      <w:marTop w:val="0"/>
                      <w:marBottom w:val="0"/>
                      <w:divBdr>
                        <w:top w:val="none" w:sz="0" w:space="0" w:color="auto"/>
                        <w:left w:val="none" w:sz="0" w:space="0" w:color="auto"/>
                        <w:bottom w:val="none" w:sz="0" w:space="0" w:color="auto"/>
                        <w:right w:val="none" w:sz="0" w:space="0" w:color="auto"/>
                      </w:divBdr>
                      <w:divsChild>
                        <w:div w:id="96666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63803">
      <w:bodyDiv w:val="1"/>
      <w:marLeft w:val="0"/>
      <w:marRight w:val="0"/>
      <w:marTop w:val="0"/>
      <w:marBottom w:val="0"/>
      <w:divBdr>
        <w:top w:val="none" w:sz="0" w:space="0" w:color="auto"/>
        <w:left w:val="none" w:sz="0" w:space="0" w:color="auto"/>
        <w:bottom w:val="none" w:sz="0" w:space="0" w:color="auto"/>
        <w:right w:val="none" w:sz="0" w:space="0" w:color="auto"/>
      </w:divBdr>
    </w:div>
    <w:div w:id="1772043855">
      <w:bodyDiv w:val="1"/>
      <w:marLeft w:val="0"/>
      <w:marRight w:val="0"/>
      <w:marTop w:val="0"/>
      <w:marBottom w:val="0"/>
      <w:divBdr>
        <w:top w:val="none" w:sz="0" w:space="0" w:color="auto"/>
        <w:left w:val="none" w:sz="0" w:space="0" w:color="auto"/>
        <w:bottom w:val="none" w:sz="0" w:space="0" w:color="auto"/>
        <w:right w:val="none" w:sz="0" w:space="0" w:color="auto"/>
      </w:divBdr>
    </w:div>
    <w:div w:id="1774745744">
      <w:bodyDiv w:val="1"/>
      <w:marLeft w:val="0"/>
      <w:marRight w:val="0"/>
      <w:marTop w:val="0"/>
      <w:marBottom w:val="0"/>
      <w:divBdr>
        <w:top w:val="none" w:sz="0" w:space="0" w:color="auto"/>
        <w:left w:val="none" w:sz="0" w:space="0" w:color="auto"/>
        <w:bottom w:val="none" w:sz="0" w:space="0" w:color="auto"/>
        <w:right w:val="none" w:sz="0" w:space="0" w:color="auto"/>
      </w:divBdr>
    </w:div>
    <w:div w:id="1810051677">
      <w:bodyDiv w:val="1"/>
      <w:marLeft w:val="0"/>
      <w:marRight w:val="0"/>
      <w:marTop w:val="0"/>
      <w:marBottom w:val="0"/>
      <w:divBdr>
        <w:top w:val="none" w:sz="0" w:space="0" w:color="auto"/>
        <w:left w:val="none" w:sz="0" w:space="0" w:color="auto"/>
        <w:bottom w:val="none" w:sz="0" w:space="0" w:color="auto"/>
        <w:right w:val="none" w:sz="0" w:space="0" w:color="auto"/>
      </w:divBdr>
    </w:div>
    <w:div w:id="1901407390">
      <w:bodyDiv w:val="1"/>
      <w:marLeft w:val="0"/>
      <w:marRight w:val="0"/>
      <w:marTop w:val="0"/>
      <w:marBottom w:val="0"/>
      <w:divBdr>
        <w:top w:val="none" w:sz="0" w:space="0" w:color="auto"/>
        <w:left w:val="none" w:sz="0" w:space="0" w:color="auto"/>
        <w:bottom w:val="none" w:sz="0" w:space="0" w:color="auto"/>
        <w:right w:val="none" w:sz="0" w:space="0" w:color="auto"/>
      </w:divBdr>
    </w:div>
    <w:div w:id="1906068052">
      <w:bodyDiv w:val="1"/>
      <w:marLeft w:val="0"/>
      <w:marRight w:val="0"/>
      <w:marTop w:val="0"/>
      <w:marBottom w:val="0"/>
      <w:divBdr>
        <w:top w:val="none" w:sz="0" w:space="0" w:color="auto"/>
        <w:left w:val="none" w:sz="0" w:space="0" w:color="auto"/>
        <w:bottom w:val="none" w:sz="0" w:space="0" w:color="auto"/>
        <w:right w:val="none" w:sz="0" w:space="0" w:color="auto"/>
      </w:divBdr>
    </w:div>
    <w:div w:id="1918006626">
      <w:bodyDiv w:val="1"/>
      <w:marLeft w:val="0"/>
      <w:marRight w:val="0"/>
      <w:marTop w:val="0"/>
      <w:marBottom w:val="0"/>
      <w:divBdr>
        <w:top w:val="none" w:sz="0" w:space="0" w:color="auto"/>
        <w:left w:val="none" w:sz="0" w:space="0" w:color="auto"/>
        <w:bottom w:val="none" w:sz="0" w:space="0" w:color="auto"/>
        <w:right w:val="none" w:sz="0" w:space="0" w:color="auto"/>
      </w:divBdr>
      <w:divsChild>
        <w:div w:id="881133551">
          <w:marLeft w:val="0"/>
          <w:marRight w:val="0"/>
          <w:marTop w:val="0"/>
          <w:marBottom w:val="0"/>
          <w:divBdr>
            <w:top w:val="none" w:sz="0" w:space="0" w:color="auto"/>
            <w:left w:val="none" w:sz="0" w:space="0" w:color="auto"/>
            <w:bottom w:val="none" w:sz="0" w:space="0" w:color="auto"/>
            <w:right w:val="none" w:sz="0" w:space="0" w:color="auto"/>
          </w:divBdr>
          <w:divsChild>
            <w:div w:id="1449590842">
              <w:marLeft w:val="0"/>
              <w:marRight w:val="0"/>
              <w:marTop w:val="0"/>
              <w:marBottom w:val="0"/>
              <w:divBdr>
                <w:top w:val="none" w:sz="0" w:space="0" w:color="auto"/>
                <w:left w:val="none" w:sz="0" w:space="0" w:color="auto"/>
                <w:bottom w:val="none" w:sz="0" w:space="0" w:color="auto"/>
                <w:right w:val="none" w:sz="0" w:space="0" w:color="auto"/>
              </w:divBdr>
              <w:divsChild>
                <w:div w:id="1079595853">
                  <w:marLeft w:val="0"/>
                  <w:marRight w:val="0"/>
                  <w:marTop w:val="0"/>
                  <w:marBottom w:val="0"/>
                  <w:divBdr>
                    <w:top w:val="none" w:sz="0" w:space="0" w:color="auto"/>
                    <w:left w:val="none" w:sz="0" w:space="0" w:color="auto"/>
                    <w:bottom w:val="none" w:sz="0" w:space="0" w:color="auto"/>
                    <w:right w:val="none" w:sz="0" w:space="0" w:color="auto"/>
                  </w:divBdr>
                  <w:divsChild>
                    <w:div w:id="1894735497">
                      <w:marLeft w:val="0"/>
                      <w:marRight w:val="0"/>
                      <w:marTop w:val="0"/>
                      <w:marBottom w:val="0"/>
                      <w:divBdr>
                        <w:top w:val="none" w:sz="0" w:space="0" w:color="auto"/>
                        <w:left w:val="none" w:sz="0" w:space="0" w:color="auto"/>
                        <w:bottom w:val="none" w:sz="0" w:space="0" w:color="auto"/>
                        <w:right w:val="none" w:sz="0" w:space="0" w:color="auto"/>
                      </w:divBdr>
                      <w:divsChild>
                        <w:div w:id="60457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3372806">
      <w:bodyDiv w:val="1"/>
      <w:marLeft w:val="0"/>
      <w:marRight w:val="0"/>
      <w:marTop w:val="0"/>
      <w:marBottom w:val="0"/>
      <w:divBdr>
        <w:top w:val="none" w:sz="0" w:space="0" w:color="auto"/>
        <w:left w:val="none" w:sz="0" w:space="0" w:color="auto"/>
        <w:bottom w:val="none" w:sz="0" w:space="0" w:color="auto"/>
        <w:right w:val="none" w:sz="0" w:space="0" w:color="auto"/>
      </w:divBdr>
    </w:div>
    <w:div w:id="1935244234">
      <w:bodyDiv w:val="1"/>
      <w:marLeft w:val="0"/>
      <w:marRight w:val="0"/>
      <w:marTop w:val="0"/>
      <w:marBottom w:val="0"/>
      <w:divBdr>
        <w:top w:val="none" w:sz="0" w:space="0" w:color="auto"/>
        <w:left w:val="none" w:sz="0" w:space="0" w:color="auto"/>
        <w:bottom w:val="none" w:sz="0" w:space="0" w:color="auto"/>
        <w:right w:val="none" w:sz="0" w:space="0" w:color="auto"/>
      </w:divBdr>
    </w:div>
    <w:div w:id="202481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C0BDA-7E13-4479-9514-114DDE729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975</Words>
  <Characters>5383</Characters>
  <Application>Microsoft Office Word</Application>
  <DocSecurity>0</DocSecurity>
  <Lines>1076</Lines>
  <Paragraphs>198</Paragraphs>
  <ScaleCrop>false</ScaleCrop>
  <HeadingPairs>
    <vt:vector size="2" baseType="variant">
      <vt:variant>
        <vt:lpstr>Rubrik</vt:lpstr>
      </vt:variant>
      <vt:variant>
        <vt:i4>1</vt:i4>
      </vt:variant>
    </vt:vector>
  </HeadingPairs>
  <TitlesOfParts>
    <vt:vector size="1" baseType="lpstr">
      <vt:lpstr>V RIKSDAGEN</vt:lpstr>
    </vt:vector>
  </TitlesOfParts>
  <Company>Riksdagen</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RIKSDAGEN</dc:title>
  <dc:subject/>
  <dc:creator>Britt-Marie Rehn Henriksson</dc:creator>
  <cp:keywords/>
  <dc:description/>
  <cp:lastModifiedBy>Anja Kalkitsas</cp:lastModifiedBy>
  <cp:revision>3</cp:revision>
  <cp:lastPrinted>2021-06-21T05:29:00Z</cp:lastPrinted>
  <dcterms:created xsi:type="dcterms:W3CDTF">2021-11-29T09:34:00Z</dcterms:created>
  <dcterms:modified xsi:type="dcterms:W3CDTF">2021-11-29T09:37:00Z</dcterms:modified>
</cp:coreProperties>
</file>