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DF1ABA" w14:textId="77777777" w:rsidR="00BE6295" w:rsidRDefault="00BE6295" w:rsidP="00BE6295">
      <w:pPr>
        <w:pStyle w:val="UDrubrik"/>
        <w:tabs>
          <w:tab w:val="left" w:pos="1701"/>
          <w:tab w:val="left" w:pos="1985"/>
        </w:tabs>
        <w:rPr>
          <w:rFonts w:cs="Arial"/>
          <w:sz w:val="28"/>
        </w:rPr>
      </w:pPr>
      <w:bookmarkStart w:id="0" w:name="_GoBack"/>
      <w:bookmarkEnd w:id="0"/>
    </w:p>
    <w:p w14:paraId="72DF1ABB" w14:textId="77777777" w:rsidR="00BE6295" w:rsidRDefault="00BE6295" w:rsidP="00BE6295">
      <w:pPr>
        <w:pStyle w:val="UDrubrik"/>
        <w:tabs>
          <w:tab w:val="left" w:pos="1701"/>
          <w:tab w:val="left" w:pos="1985"/>
        </w:tabs>
        <w:rPr>
          <w:rFonts w:cs="Arial"/>
          <w:sz w:val="28"/>
        </w:rPr>
      </w:pPr>
    </w:p>
    <w:p w14:paraId="72DF1ABC" w14:textId="77777777" w:rsidR="00BE6295" w:rsidRDefault="00BE6295" w:rsidP="00BE6295">
      <w:pPr>
        <w:pStyle w:val="UDrubrik"/>
        <w:tabs>
          <w:tab w:val="left" w:pos="1701"/>
          <w:tab w:val="left" w:pos="1985"/>
        </w:tabs>
        <w:rPr>
          <w:rFonts w:cs="Arial"/>
          <w:sz w:val="28"/>
        </w:rPr>
      </w:pPr>
    </w:p>
    <w:p w14:paraId="72DF1ABD" w14:textId="77777777" w:rsidR="00BE6295" w:rsidRDefault="00BE6295" w:rsidP="00BE6295">
      <w:pPr>
        <w:pStyle w:val="UDrubrik"/>
        <w:tabs>
          <w:tab w:val="left" w:pos="1701"/>
          <w:tab w:val="left" w:pos="1985"/>
        </w:tabs>
        <w:rPr>
          <w:rFonts w:cs="Arial"/>
          <w:sz w:val="28"/>
        </w:rPr>
      </w:pPr>
    </w:p>
    <w:p w14:paraId="2E186FC3" w14:textId="6724C9B5" w:rsidR="00BE6295" w:rsidRPr="00BE6295" w:rsidRDefault="00D37CBB" w:rsidP="00D37CBB">
      <w:pPr>
        <w:pStyle w:val="UDrubrik"/>
        <w:tabs>
          <w:tab w:val="left" w:pos="1701"/>
          <w:tab w:val="left" w:pos="1985"/>
        </w:tabs>
      </w:pPr>
      <w:r>
        <w:rPr>
          <w:rFonts w:cs="Arial"/>
          <w:sz w:val="28"/>
        </w:rPr>
        <w:t>Färdigf</w:t>
      </w:r>
      <w:r w:rsidR="00D95C2C">
        <w:rPr>
          <w:rFonts w:cs="Arial"/>
          <w:sz w:val="28"/>
        </w:rPr>
        <w:t>örhandlad II-punkt från möte i</w:t>
      </w:r>
      <w:r>
        <w:rPr>
          <w:rFonts w:cs="Arial"/>
          <w:sz w:val="28"/>
        </w:rPr>
        <w:t xml:space="preserve"> </w:t>
      </w:r>
      <w:proofErr w:type="spellStart"/>
      <w:r>
        <w:rPr>
          <w:rFonts w:cs="Arial"/>
          <w:sz w:val="28"/>
        </w:rPr>
        <w:t>Coreper</w:t>
      </w:r>
      <w:proofErr w:type="spellEnd"/>
      <w:r>
        <w:rPr>
          <w:rFonts w:cs="Arial"/>
          <w:sz w:val="28"/>
        </w:rPr>
        <w:t xml:space="preserve"> II den 26 november 2014 som kan tas som</w:t>
      </w:r>
      <w:r w:rsidR="00B838FC">
        <w:rPr>
          <w:rFonts w:cs="Arial"/>
          <w:sz w:val="28"/>
        </w:rPr>
        <w:t xml:space="preserve"> A-punkt</w:t>
      </w:r>
      <w:r w:rsidR="00BE6295">
        <w:rPr>
          <w:rFonts w:cs="Arial"/>
          <w:sz w:val="28"/>
        </w:rPr>
        <w:t xml:space="preserve"> inför kommande </w:t>
      </w:r>
      <w:r>
        <w:rPr>
          <w:rFonts w:cs="Arial"/>
          <w:sz w:val="28"/>
        </w:rPr>
        <w:t>rådsmöten.</w:t>
      </w:r>
    </w:p>
    <w:p w14:paraId="22793C02" w14:textId="77777777" w:rsidR="00D37CBB" w:rsidRDefault="00D37CBB" w:rsidP="00BE6295">
      <w:pPr>
        <w:pStyle w:val="Brdtext"/>
      </w:pPr>
    </w:p>
    <w:p w14:paraId="72DF1AC0" w14:textId="73034E59" w:rsidR="00BE6295" w:rsidRDefault="00BE6295" w:rsidP="00BE6295">
      <w:pPr>
        <w:pStyle w:val="Brdtext"/>
      </w:pPr>
      <w:r>
        <w:t xml:space="preserve">Överlämnas för skriftligt samråd till torsdagen den 4 december 2014, </w:t>
      </w:r>
      <w:proofErr w:type="spellStart"/>
      <w:r>
        <w:t>kl</w:t>
      </w:r>
      <w:proofErr w:type="spellEnd"/>
      <w:r>
        <w:t xml:space="preserve"> 08.30.</w:t>
      </w:r>
    </w:p>
    <w:p w14:paraId="72DF1AC1" w14:textId="77777777" w:rsidR="00BE6295" w:rsidRDefault="00BE6295">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72DF1AC2" w14:textId="77777777" w:rsidR="00BE6295" w:rsidRPr="00FB32B9" w:rsidRDefault="00BE6295">
          <w:pPr>
            <w:pStyle w:val="Innehllsfrteckningsrubrik"/>
            <w:rPr>
              <w:color w:val="auto"/>
            </w:rPr>
          </w:pPr>
          <w:proofErr w:type="spellStart"/>
          <w:r w:rsidRPr="00FB32B9">
            <w:rPr>
              <w:color w:val="auto"/>
            </w:rPr>
            <w:t>Innehållsförteckning</w:t>
          </w:r>
          <w:proofErr w:type="spellEnd"/>
        </w:p>
        <w:p w14:paraId="72DF1AC3" w14:textId="77777777" w:rsidR="00BE6295" w:rsidRPr="00DA7250" w:rsidRDefault="00BE6295" w:rsidP="00BE6295">
          <w:pPr>
            <w:rPr>
              <w:lang w:val="en-US" w:eastAsia="ja-JP"/>
            </w:rPr>
          </w:pPr>
        </w:p>
        <w:p w14:paraId="6B5948BF" w14:textId="77777777" w:rsidR="00D95C2C" w:rsidRDefault="00BE6295">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05379881" w:history="1">
            <w:r w:rsidR="00D95C2C" w:rsidRPr="00B0576D">
              <w:rPr>
                <w:rStyle w:val="Hyperlnk"/>
                <w:noProof/>
              </w:rPr>
              <w:t>1.</w:t>
            </w:r>
            <w:r w:rsidR="00D95C2C">
              <w:rPr>
                <w:rFonts w:asciiTheme="minorHAnsi" w:eastAsiaTheme="minorEastAsia" w:hAnsiTheme="minorHAnsi" w:cstheme="minorBidi"/>
                <w:noProof/>
                <w:lang w:eastAsia="sv-SE"/>
              </w:rPr>
              <w:tab/>
            </w:r>
            <w:r w:rsidR="00D95C2C" w:rsidRPr="00B0576D">
              <w:rPr>
                <w:rStyle w:val="Hyperlnk"/>
                <w:noProof/>
              </w:rPr>
              <w:t>Utkast till rådets slutsatser om det brottsbekämpande samarbetets roll i kampen mot livsmedelsbrottslighet</w:t>
            </w:r>
            <w:r w:rsidR="00D95C2C">
              <w:rPr>
                <w:noProof/>
                <w:webHidden/>
              </w:rPr>
              <w:tab/>
            </w:r>
            <w:r w:rsidR="00D95C2C">
              <w:rPr>
                <w:noProof/>
                <w:webHidden/>
              </w:rPr>
              <w:fldChar w:fldCharType="begin"/>
            </w:r>
            <w:r w:rsidR="00D95C2C">
              <w:rPr>
                <w:noProof/>
                <w:webHidden/>
              </w:rPr>
              <w:instrText xml:space="preserve"> PAGEREF _Toc405379881 \h </w:instrText>
            </w:r>
            <w:r w:rsidR="00D95C2C">
              <w:rPr>
                <w:noProof/>
                <w:webHidden/>
              </w:rPr>
            </w:r>
            <w:r w:rsidR="00D95C2C">
              <w:rPr>
                <w:noProof/>
                <w:webHidden/>
              </w:rPr>
              <w:fldChar w:fldCharType="separate"/>
            </w:r>
            <w:r w:rsidR="00D95C2C">
              <w:rPr>
                <w:noProof/>
                <w:webHidden/>
              </w:rPr>
              <w:t>3</w:t>
            </w:r>
            <w:r w:rsidR="00D95C2C">
              <w:rPr>
                <w:noProof/>
                <w:webHidden/>
              </w:rPr>
              <w:fldChar w:fldCharType="end"/>
            </w:r>
          </w:hyperlink>
        </w:p>
        <w:p w14:paraId="72DF1AE6" w14:textId="77777777" w:rsidR="00BE6295" w:rsidRDefault="00BE6295">
          <w:r>
            <w:rPr>
              <w:b/>
              <w:bCs/>
              <w:noProof/>
            </w:rPr>
            <w:fldChar w:fldCharType="end"/>
          </w:r>
        </w:p>
      </w:sdtContent>
    </w:sdt>
    <w:p w14:paraId="72DF1AE7" w14:textId="77777777" w:rsidR="00BE6295" w:rsidRDefault="00BE6295">
      <w:pPr>
        <w:ind w:left="0"/>
      </w:pPr>
      <w:r>
        <w:br w:type="page"/>
      </w:r>
    </w:p>
    <w:p w14:paraId="72DF1AE8" w14:textId="77777777" w:rsidR="00BE6295" w:rsidRDefault="00BE6295" w:rsidP="00BE6295">
      <w:pPr>
        <w:pStyle w:val="Rubrik1"/>
        <w:numPr>
          <w:ilvl w:val="0"/>
          <w:numId w:val="0"/>
        </w:numPr>
      </w:pPr>
      <w:bookmarkStart w:id="1" w:name="_Toc364854645"/>
    </w:p>
    <w:p w14:paraId="61824F21" w14:textId="2EF66B69" w:rsidR="00B838FC" w:rsidRPr="00B838FC" w:rsidRDefault="00D37CBB" w:rsidP="00B838FC">
      <w:pPr>
        <w:pStyle w:val="Rubrik1"/>
        <w:rPr>
          <w:noProof/>
        </w:rPr>
      </w:pPr>
      <w:bookmarkStart w:id="2" w:name="_Toc405379881"/>
      <w:r>
        <w:rPr>
          <w:noProof/>
        </w:rPr>
        <w:t>Utkast till rådets slutsatser om det brottsbekämpande samarbetets roll i kampen mot livsmedelsbrottslighet</w:t>
      </w:r>
      <w:bookmarkEnd w:id="2"/>
    </w:p>
    <w:p w14:paraId="735BE689" w14:textId="4E44485B" w:rsidR="00D95C2C" w:rsidRDefault="00D37CBB" w:rsidP="00D95C2C">
      <w:pPr>
        <w:pStyle w:val="Text3"/>
        <w:ind w:hanging="992"/>
      </w:pPr>
      <w:r>
        <w:t>15623/14 ENFOPOL 369 AGRI 709 DENLEG 173</w:t>
      </w:r>
    </w:p>
    <w:p w14:paraId="2C98B156" w14:textId="77777777" w:rsidR="00D95C2C" w:rsidRDefault="00D95C2C" w:rsidP="00D95C2C">
      <w:pPr>
        <w:pStyle w:val="Text3"/>
        <w:ind w:hanging="992"/>
        <w:rPr>
          <w:b/>
          <w:lang w:val="fr-BE"/>
        </w:rPr>
      </w:pPr>
    </w:p>
    <w:p w14:paraId="10580B6A" w14:textId="5789AB26" w:rsidR="00B7515E" w:rsidRDefault="00B7515E" w:rsidP="00B7515E">
      <w:pPr>
        <w:pStyle w:val="RKnormal"/>
        <w:ind w:left="-1418" w:firstLine="2127"/>
      </w:pPr>
      <w:r>
        <w:rPr>
          <w:b/>
        </w:rPr>
        <w:t xml:space="preserve">Ansvarigt statsråd: </w:t>
      </w:r>
      <w:r>
        <w:t xml:space="preserve">Anders </w:t>
      </w:r>
      <w:proofErr w:type="spellStart"/>
      <w:r>
        <w:t>Ygeman</w:t>
      </w:r>
      <w:proofErr w:type="spellEnd"/>
      <w:r>
        <w:t>.</w:t>
      </w:r>
    </w:p>
    <w:p w14:paraId="1CBA91EA" w14:textId="77777777" w:rsidR="00B7515E" w:rsidRDefault="00B7515E" w:rsidP="00B7515E">
      <w:pPr>
        <w:pStyle w:val="RKnormal"/>
        <w:ind w:left="709"/>
        <w:rPr>
          <w:b/>
        </w:rPr>
      </w:pPr>
    </w:p>
    <w:p w14:paraId="22683B24" w14:textId="77777777" w:rsidR="00B7515E" w:rsidRDefault="00B7515E" w:rsidP="00B7515E">
      <w:pPr>
        <w:pStyle w:val="RKnormal"/>
        <w:ind w:left="709"/>
      </w:pPr>
      <w:r>
        <w:rPr>
          <w:b/>
        </w:rPr>
        <w:t xml:space="preserve">Avsikt med behandlingen i rådet: </w:t>
      </w:r>
      <w:r>
        <w:t>Rådet ska anta förslaget till slutsatser om det brottsbekämpande samarbetets roll i kampen mot livsmedelsbrottslighet.</w:t>
      </w:r>
    </w:p>
    <w:p w14:paraId="13B18E86" w14:textId="77777777" w:rsidR="00B7515E" w:rsidRDefault="00B7515E" w:rsidP="00B7515E">
      <w:pPr>
        <w:pStyle w:val="RKnormal"/>
        <w:ind w:left="709"/>
      </w:pPr>
    </w:p>
    <w:p w14:paraId="1DB5783C" w14:textId="77777777" w:rsidR="00B7515E" w:rsidRDefault="00B7515E" w:rsidP="00B7515E">
      <w:pPr>
        <w:pStyle w:val="RKnormal"/>
        <w:ind w:left="709"/>
      </w:pPr>
      <w:r>
        <w:rPr>
          <w:b/>
        </w:rPr>
        <w:t xml:space="preserve">Hur regeringen ställer sig till den blivande A-punkten: </w:t>
      </w:r>
      <w:r>
        <w:t xml:space="preserve">Regeringen kan ställa sig bakom förslaget och rösta ja till slutsatserna.  </w:t>
      </w:r>
    </w:p>
    <w:p w14:paraId="55D24932" w14:textId="77777777" w:rsidR="00B7515E" w:rsidRDefault="00B7515E" w:rsidP="00B7515E">
      <w:pPr>
        <w:pStyle w:val="RKnormal"/>
        <w:ind w:left="709"/>
        <w:rPr>
          <w:b/>
        </w:rPr>
      </w:pPr>
    </w:p>
    <w:p w14:paraId="7F4EF43A" w14:textId="77777777" w:rsidR="00B7515E" w:rsidRDefault="00B7515E" w:rsidP="00B7515E">
      <w:pPr>
        <w:pStyle w:val="RKnormal"/>
        <w:ind w:left="709"/>
      </w:pPr>
      <w:r>
        <w:rPr>
          <w:b/>
        </w:rPr>
        <w:t>Bakgrund:</w:t>
      </w:r>
      <w:r>
        <w:t xml:space="preserve"> Det italienska ordförandeskapet lade i juli 2014 fram ett förslag om </w:t>
      </w:r>
      <w:proofErr w:type="spellStart"/>
      <w:r>
        <w:t>rådsslutsatser</w:t>
      </w:r>
      <w:proofErr w:type="spellEnd"/>
      <w:r>
        <w:t xml:space="preserve"> om bekämpning av livsmedelsbrottslighet, främst fusk med livsmedel. Förslaget innehåller en rad rekommendationer till medlemsstaterna, kommissionen, Europol, och den Europeiska polisakademin CEPOL med exempel på åtgärder som syftar till att förbättra samarbetet och öka förmågan att förebygga, upptäcka och beivra denna typ av brottslighet. </w:t>
      </w:r>
    </w:p>
    <w:p w14:paraId="625AD5C1" w14:textId="77777777" w:rsidR="00B838FC" w:rsidRDefault="00B838FC" w:rsidP="00B7515E">
      <w:pPr>
        <w:ind w:left="709"/>
        <w:rPr>
          <w:lang w:val="fr-BE"/>
        </w:rPr>
      </w:pPr>
    </w:p>
    <w:p w14:paraId="51C7263E" w14:textId="77777777" w:rsidR="00B838FC" w:rsidRDefault="00B838FC" w:rsidP="00B7515E">
      <w:pPr>
        <w:ind w:left="709"/>
        <w:rPr>
          <w:lang w:val="fr-BE"/>
        </w:rPr>
      </w:pPr>
    </w:p>
    <w:p w14:paraId="71C9DC63" w14:textId="77777777" w:rsidR="00B838FC" w:rsidRDefault="00B838FC" w:rsidP="00B7515E">
      <w:pPr>
        <w:ind w:left="709"/>
        <w:rPr>
          <w:lang w:val="fr-BE"/>
        </w:rPr>
      </w:pPr>
    </w:p>
    <w:p w14:paraId="1CD51E3B" w14:textId="77777777" w:rsidR="00B838FC" w:rsidRDefault="00B838FC" w:rsidP="00B838FC">
      <w:pPr>
        <w:ind w:left="851"/>
      </w:pPr>
    </w:p>
    <w:bookmarkEnd w:id="1"/>
    <w:sectPr w:rsidR="00B838FC" w:rsidSect="00BE6295">
      <w:head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DF1C18" w14:textId="77777777" w:rsidR="0062388A" w:rsidRDefault="0062388A">
      <w:pPr>
        <w:spacing w:after="0" w:line="240" w:lineRule="auto"/>
      </w:pPr>
      <w:r>
        <w:separator/>
      </w:r>
    </w:p>
  </w:endnote>
  <w:endnote w:type="continuationSeparator" w:id="0">
    <w:p w14:paraId="72DF1C1A" w14:textId="77777777" w:rsidR="0062388A" w:rsidRDefault="00623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 w:name="OrigGarmnd BT">
    <w:altName w:val="Constantia"/>
    <w:charset w:val="00"/>
    <w:family w:val="roman"/>
    <w:pitch w:val="variable"/>
    <w:sig w:usb0="00000001" w:usb1="00000000" w:usb2="00000000" w:usb3="00000000" w:csb0="0000001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DF1C14" w14:textId="77777777" w:rsidR="0062388A" w:rsidRDefault="0062388A">
      <w:pPr>
        <w:spacing w:after="0" w:line="240" w:lineRule="auto"/>
      </w:pPr>
      <w:r>
        <w:separator/>
      </w:r>
    </w:p>
  </w:footnote>
  <w:footnote w:type="continuationSeparator" w:id="0">
    <w:p w14:paraId="72DF1C16" w14:textId="77777777" w:rsidR="0062388A" w:rsidRDefault="006238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9615515"/>
      <w:docPartObj>
        <w:docPartGallery w:val="Page Numbers (Top of Page)"/>
        <w:docPartUnique/>
      </w:docPartObj>
    </w:sdtPr>
    <w:sdtEndPr/>
    <w:sdtContent>
      <w:p w14:paraId="0234FB3E" w14:textId="55A013E9" w:rsidR="0062388A" w:rsidRDefault="0062388A">
        <w:pPr>
          <w:pStyle w:val="Sidhuvud"/>
          <w:jc w:val="right"/>
        </w:pPr>
        <w:r>
          <w:fldChar w:fldCharType="begin"/>
        </w:r>
        <w:r>
          <w:instrText>PAGE   \* MERGEFORMAT</w:instrText>
        </w:r>
        <w:r>
          <w:fldChar w:fldCharType="separate"/>
        </w:r>
        <w:r w:rsidR="00250424">
          <w:rPr>
            <w:noProof/>
          </w:rPr>
          <w:t>2</w:t>
        </w:r>
        <w:r>
          <w:fldChar w:fldCharType="end"/>
        </w:r>
      </w:p>
    </w:sdtContent>
  </w:sdt>
  <w:p w14:paraId="72DF1C08" w14:textId="77777777" w:rsidR="0062388A" w:rsidRDefault="0062388A" w:rsidP="00BE6295">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62388A" w14:paraId="72DF1C0E" w14:textId="77777777" w:rsidTr="00BE6295">
      <w:tc>
        <w:tcPr>
          <w:tcW w:w="4606" w:type="dxa"/>
        </w:tcPr>
        <w:p w14:paraId="72DF1C09" w14:textId="77777777" w:rsidR="0062388A" w:rsidRDefault="0062388A" w:rsidP="00BE6295">
          <w:pPr>
            <w:pStyle w:val="Sidhuvud"/>
            <w:ind w:left="0"/>
          </w:pPr>
          <w:r>
            <w:rPr>
              <w:noProof/>
              <w:lang w:eastAsia="sv-SE"/>
            </w:rPr>
            <w:drawing>
              <wp:inline distT="0" distB="0" distL="0" distR="0" wp14:anchorId="72DF1C14" wp14:editId="72DF1C15">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72DF1C0A" w14:textId="77777777" w:rsidR="0062388A" w:rsidRDefault="0062388A" w:rsidP="00BE6295">
          <w:pPr>
            <w:ind w:right="916"/>
            <w:rPr>
              <w:rFonts w:ascii="TradeGothic" w:hAnsi="TradeGothic"/>
              <w:b/>
            </w:rPr>
          </w:pPr>
        </w:p>
        <w:p w14:paraId="72DF1C0B" w14:textId="77777777" w:rsidR="0062388A" w:rsidRDefault="0062388A" w:rsidP="00BE6295">
          <w:pPr>
            <w:ind w:right="916"/>
          </w:pPr>
          <w:r>
            <w:rPr>
              <w:rFonts w:ascii="TradeGothic" w:hAnsi="TradeGothic"/>
              <w:b/>
            </w:rPr>
            <w:t>Promemoria</w:t>
          </w:r>
        </w:p>
        <w:p w14:paraId="72DF1C0C" w14:textId="77777777" w:rsidR="0062388A" w:rsidRDefault="0062388A" w:rsidP="00BE6295">
          <w:pPr>
            <w:jc w:val="right"/>
          </w:pPr>
        </w:p>
        <w:p w14:paraId="72DF1C0D" w14:textId="77777777" w:rsidR="0062388A" w:rsidRDefault="0062388A" w:rsidP="00BE6295">
          <w:pPr>
            <w:ind w:right="916"/>
          </w:pPr>
          <w:r>
            <w:rPr>
              <w:rFonts w:ascii="TradeGothic" w:hAnsi="TradeGothic"/>
              <w:b/>
              <w:noProof/>
            </w:rPr>
            <w:t>2014-12-03</w:t>
          </w:r>
          <w:r w:rsidRPr="00934953">
            <w:t xml:space="preserve"> </w:t>
          </w:r>
        </w:p>
      </w:tc>
    </w:tr>
  </w:tbl>
  <w:p w14:paraId="72DF1C0F" w14:textId="77777777" w:rsidR="0062388A" w:rsidRDefault="0062388A" w:rsidP="00BE6295">
    <w:pPr>
      <w:pStyle w:val="Avsndare"/>
      <w:framePr w:w="0" w:hRule="auto" w:hSpace="0" w:wrap="auto" w:vAnchor="margin" w:hAnchor="text" w:xAlign="left" w:yAlign="inline"/>
      <w:rPr>
        <w:b/>
        <w:i w:val="0"/>
        <w:sz w:val="22"/>
      </w:rPr>
    </w:pPr>
  </w:p>
  <w:p w14:paraId="72DF1C10" w14:textId="77777777" w:rsidR="0062388A" w:rsidRDefault="0062388A" w:rsidP="00BE6295">
    <w:pPr>
      <w:pStyle w:val="Avsndare"/>
      <w:framePr w:w="0" w:hRule="auto" w:hSpace="0" w:wrap="auto" w:vAnchor="margin" w:hAnchor="text" w:xAlign="left" w:yAlign="inline"/>
      <w:rPr>
        <w:b/>
        <w:i w:val="0"/>
        <w:sz w:val="22"/>
      </w:rPr>
    </w:pPr>
    <w:r>
      <w:rPr>
        <w:b/>
        <w:i w:val="0"/>
        <w:sz w:val="22"/>
      </w:rPr>
      <w:t>Statsrådsberedningen</w:t>
    </w:r>
  </w:p>
  <w:p w14:paraId="72DF1C11" w14:textId="77777777" w:rsidR="0062388A" w:rsidRDefault="0062388A" w:rsidP="00BE6295">
    <w:pPr>
      <w:pStyle w:val="Avsndare"/>
      <w:framePr w:w="0" w:hRule="auto" w:hSpace="0" w:wrap="auto" w:vAnchor="margin" w:hAnchor="text" w:xAlign="left" w:yAlign="inline"/>
    </w:pPr>
  </w:p>
  <w:p w14:paraId="72DF1C12" w14:textId="77777777" w:rsidR="0062388A" w:rsidRDefault="0062388A" w:rsidP="00BE6295">
    <w:pPr>
      <w:pStyle w:val="Avsndare"/>
      <w:framePr w:w="0" w:hRule="auto" w:hSpace="0" w:wrap="auto" w:vAnchor="margin" w:hAnchor="text" w:xAlign="left" w:yAlign="inline"/>
    </w:pPr>
    <w:r>
      <w:t>EU-kansliet</w:t>
    </w:r>
  </w:p>
  <w:p w14:paraId="72DF1C13" w14:textId="77777777" w:rsidR="0062388A" w:rsidRDefault="0062388A">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D1C60"/>
    <w:multiLevelType w:val="hybridMultilevel"/>
    <w:tmpl w:val="FC481BA8"/>
    <w:lvl w:ilvl="0" w:tplc="BDCE27F2">
      <w:start w:val="1"/>
      <w:numFmt w:val="lowerLetter"/>
      <w:lvlText w:val="%1)"/>
      <w:lvlJc w:val="left"/>
      <w:pPr>
        <w:ind w:left="1074" w:hanging="360"/>
      </w:pPr>
      <w:rPr>
        <w:rFonts w:hint="default"/>
      </w:rPr>
    </w:lvl>
    <w:lvl w:ilvl="1" w:tplc="041D0019" w:tentative="1">
      <w:start w:val="1"/>
      <w:numFmt w:val="lowerLetter"/>
      <w:lvlText w:val="%2."/>
      <w:lvlJc w:val="left"/>
      <w:pPr>
        <w:ind w:left="1794" w:hanging="360"/>
      </w:pPr>
    </w:lvl>
    <w:lvl w:ilvl="2" w:tplc="041D001B" w:tentative="1">
      <w:start w:val="1"/>
      <w:numFmt w:val="lowerRoman"/>
      <w:lvlText w:val="%3."/>
      <w:lvlJc w:val="right"/>
      <w:pPr>
        <w:ind w:left="2514" w:hanging="180"/>
      </w:pPr>
    </w:lvl>
    <w:lvl w:ilvl="3" w:tplc="041D000F" w:tentative="1">
      <w:start w:val="1"/>
      <w:numFmt w:val="decimal"/>
      <w:lvlText w:val="%4."/>
      <w:lvlJc w:val="left"/>
      <w:pPr>
        <w:ind w:left="3234" w:hanging="360"/>
      </w:pPr>
    </w:lvl>
    <w:lvl w:ilvl="4" w:tplc="041D0019" w:tentative="1">
      <w:start w:val="1"/>
      <w:numFmt w:val="lowerLetter"/>
      <w:lvlText w:val="%5."/>
      <w:lvlJc w:val="left"/>
      <w:pPr>
        <w:ind w:left="3954" w:hanging="360"/>
      </w:pPr>
    </w:lvl>
    <w:lvl w:ilvl="5" w:tplc="041D001B" w:tentative="1">
      <w:start w:val="1"/>
      <w:numFmt w:val="lowerRoman"/>
      <w:lvlText w:val="%6."/>
      <w:lvlJc w:val="right"/>
      <w:pPr>
        <w:ind w:left="4674" w:hanging="180"/>
      </w:pPr>
    </w:lvl>
    <w:lvl w:ilvl="6" w:tplc="041D000F" w:tentative="1">
      <w:start w:val="1"/>
      <w:numFmt w:val="decimal"/>
      <w:lvlText w:val="%7."/>
      <w:lvlJc w:val="left"/>
      <w:pPr>
        <w:ind w:left="5394" w:hanging="360"/>
      </w:pPr>
    </w:lvl>
    <w:lvl w:ilvl="7" w:tplc="041D0019" w:tentative="1">
      <w:start w:val="1"/>
      <w:numFmt w:val="lowerLetter"/>
      <w:lvlText w:val="%8."/>
      <w:lvlJc w:val="left"/>
      <w:pPr>
        <w:ind w:left="6114" w:hanging="360"/>
      </w:pPr>
    </w:lvl>
    <w:lvl w:ilvl="8" w:tplc="041D001B" w:tentative="1">
      <w:start w:val="1"/>
      <w:numFmt w:val="lowerRoman"/>
      <w:lvlText w:val="%9."/>
      <w:lvlJc w:val="right"/>
      <w:pPr>
        <w:ind w:left="6834" w:hanging="180"/>
      </w:pPr>
    </w:lvl>
  </w:abstractNum>
  <w:abstractNum w:abstractNumId="1">
    <w:nsid w:val="4FE70774"/>
    <w:multiLevelType w:val="singleLevel"/>
    <w:tmpl w:val="DB9EBC56"/>
    <w:name w:val="Dash 0"/>
    <w:lvl w:ilvl="0">
      <w:start w:val="1"/>
      <w:numFmt w:val="bullet"/>
      <w:pStyle w:val="Dash"/>
      <w:lvlText w:val="–"/>
      <w:lvlJc w:val="left"/>
      <w:pPr>
        <w:tabs>
          <w:tab w:val="num" w:pos="567"/>
        </w:tabs>
        <w:ind w:left="567" w:hanging="567"/>
      </w:pPr>
    </w:lvl>
  </w:abstractNum>
  <w:abstractNum w:abstractNumId="2">
    <w:nsid w:val="6A410AE9"/>
    <w:multiLevelType w:val="hybridMultilevel"/>
    <w:tmpl w:val="5E0C4660"/>
    <w:lvl w:ilvl="0" w:tplc="DC80A274">
      <w:start w:val="1"/>
      <w:numFmt w:val="decimal"/>
      <w:pStyle w:val="Rubrik1"/>
      <w:lvlText w:val="%1."/>
      <w:lvlJc w:val="left"/>
      <w:pPr>
        <w:ind w:left="720" w:hanging="360"/>
      </w:pPr>
    </w:lvl>
    <w:lvl w:ilvl="1" w:tplc="EDCADDCA" w:tentative="1">
      <w:start w:val="1"/>
      <w:numFmt w:val="lowerLetter"/>
      <w:lvlText w:val="%2."/>
      <w:lvlJc w:val="left"/>
      <w:pPr>
        <w:ind w:left="1440" w:hanging="360"/>
      </w:pPr>
    </w:lvl>
    <w:lvl w:ilvl="2" w:tplc="3D3810C2" w:tentative="1">
      <w:start w:val="1"/>
      <w:numFmt w:val="lowerRoman"/>
      <w:lvlText w:val="%3."/>
      <w:lvlJc w:val="right"/>
      <w:pPr>
        <w:ind w:left="2160" w:hanging="180"/>
      </w:pPr>
    </w:lvl>
    <w:lvl w:ilvl="3" w:tplc="460481E8" w:tentative="1">
      <w:start w:val="1"/>
      <w:numFmt w:val="decimal"/>
      <w:lvlText w:val="%4."/>
      <w:lvlJc w:val="left"/>
      <w:pPr>
        <w:ind w:left="2880" w:hanging="360"/>
      </w:pPr>
    </w:lvl>
    <w:lvl w:ilvl="4" w:tplc="28D013B4" w:tentative="1">
      <w:start w:val="1"/>
      <w:numFmt w:val="lowerLetter"/>
      <w:lvlText w:val="%5."/>
      <w:lvlJc w:val="left"/>
      <w:pPr>
        <w:ind w:left="3600" w:hanging="360"/>
      </w:pPr>
    </w:lvl>
    <w:lvl w:ilvl="5" w:tplc="4F7CCADA" w:tentative="1">
      <w:start w:val="1"/>
      <w:numFmt w:val="lowerRoman"/>
      <w:lvlText w:val="%6."/>
      <w:lvlJc w:val="right"/>
      <w:pPr>
        <w:ind w:left="4320" w:hanging="180"/>
      </w:pPr>
    </w:lvl>
    <w:lvl w:ilvl="6" w:tplc="C012F41E" w:tentative="1">
      <w:start w:val="1"/>
      <w:numFmt w:val="decimal"/>
      <w:lvlText w:val="%7."/>
      <w:lvlJc w:val="left"/>
      <w:pPr>
        <w:ind w:left="5040" w:hanging="360"/>
      </w:pPr>
    </w:lvl>
    <w:lvl w:ilvl="7" w:tplc="D902D5D2" w:tentative="1">
      <w:start w:val="1"/>
      <w:numFmt w:val="lowerLetter"/>
      <w:lvlText w:val="%8."/>
      <w:lvlJc w:val="left"/>
      <w:pPr>
        <w:ind w:left="5760" w:hanging="360"/>
      </w:pPr>
    </w:lvl>
    <w:lvl w:ilvl="8" w:tplc="935CB49C" w:tentative="1">
      <w:start w:val="1"/>
      <w:numFmt w:val="lowerRoman"/>
      <w:lvlText w:val="%9."/>
      <w:lvlJc w:val="right"/>
      <w:pPr>
        <w:ind w:left="6480" w:hanging="180"/>
      </w:pPr>
    </w:lvl>
  </w:abstractNum>
  <w:abstractNum w:abstractNumId="3">
    <w:nsid w:val="73990993"/>
    <w:multiLevelType w:val="hybridMultilevel"/>
    <w:tmpl w:val="3BD822EE"/>
    <w:lvl w:ilvl="0" w:tplc="6A4E9784">
      <w:start w:val="1"/>
      <w:numFmt w:val="decimal"/>
      <w:lvlText w:val="%1."/>
      <w:lvlJc w:val="left"/>
      <w:pPr>
        <w:ind w:left="360" w:hanging="360"/>
      </w:pPr>
      <w:rPr>
        <w:b w:val="0"/>
      </w:rPr>
    </w:lvl>
    <w:lvl w:ilvl="1" w:tplc="2FD8E5E8" w:tentative="1">
      <w:start w:val="1"/>
      <w:numFmt w:val="lowerLetter"/>
      <w:lvlText w:val="%2."/>
      <w:lvlJc w:val="left"/>
      <w:pPr>
        <w:ind w:left="1080" w:hanging="360"/>
      </w:pPr>
    </w:lvl>
    <w:lvl w:ilvl="2" w:tplc="B1E676F2" w:tentative="1">
      <w:start w:val="1"/>
      <w:numFmt w:val="lowerRoman"/>
      <w:lvlText w:val="%3."/>
      <w:lvlJc w:val="right"/>
      <w:pPr>
        <w:ind w:left="1800" w:hanging="180"/>
      </w:pPr>
    </w:lvl>
    <w:lvl w:ilvl="3" w:tplc="A5124E3E" w:tentative="1">
      <w:start w:val="1"/>
      <w:numFmt w:val="decimal"/>
      <w:lvlText w:val="%4."/>
      <w:lvlJc w:val="left"/>
      <w:pPr>
        <w:ind w:left="2520" w:hanging="360"/>
      </w:pPr>
    </w:lvl>
    <w:lvl w:ilvl="4" w:tplc="066CAAEC" w:tentative="1">
      <w:start w:val="1"/>
      <w:numFmt w:val="lowerLetter"/>
      <w:lvlText w:val="%5."/>
      <w:lvlJc w:val="left"/>
      <w:pPr>
        <w:ind w:left="3240" w:hanging="360"/>
      </w:pPr>
    </w:lvl>
    <w:lvl w:ilvl="5" w:tplc="BAEEEA24" w:tentative="1">
      <w:start w:val="1"/>
      <w:numFmt w:val="lowerRoman"/>
      <w:lvlText w:val="%6."/>
      <w:lvlJc w:val="right"/>
      <w:pPr>
        <w:ind w:left="3960" w:hanging="180"/>
      </w:pPr>
    </w:lvl>
    <w:lvl w:ilvl="6" w:tplc="FDB49D5E" w:tentative="1">
      <w:start w:val="1"/>
      <w:numFmt w:val="decimal"/>
      <w:lvlText w:val="%7."/>
      <w:lvlJc w:val="left"/>
      <w:pPr>
        <w:ind w:left="4680" w:hanging="360"/>
      </w:pPr>
    </w:lvl>
    <w:lvl w:ilvl="7" w:tplc="C4A0CE0A" w:tentative="1">
      <w:start w:val="1"/>
      <w:numFmt w:val="lowerLetter"/>
      <w:lvlText w:val="%8."/>
      <w:lvlJc w:val="left"/>
      <w:pPr>
        <w:ind w:left="5400" w:hanging="360"/>
      </w:pPr>
    </w:lvl>
    <w:lvl w:ilvl="8" w:tplc="D4183124"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D5"/>
    <w:rsid w:val="000B5ED5"/>
    <w:rsid w:val="001276CB"/>
    <w:rsid w:val="00250424"/>
    <w:rsid w:val="002F4F80"/>
    <w:rsid w:val="0061060A"/>
    <w:rsid w:val="0062388A"/>
    <w:rsid w:val="006F356A"/>
    <w:rsid w:val="0091436C"/>
    <w:rsid w:val="00A53051"/>
    <w:rsid w:val="00B7515E"/>
    <w:rsid w:val="00B838FC"/>
    <w:rsid w:val="00BE6295"/>
    <w:rsid w:val="00CE5FDA"/>
    <w:rsid w:val="00D37CBB"/>
    <w:rsid w:val="00D95C2C"/>
    <w:rsid w:val="00E615BC"/>
    <w:rsid w:val="00E673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F1ABA"/>
  <w15:docId w15:val="{F1416C57-EA03-4730-A351-4DE8F6352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Liststycke">
    <w:name w:val="List Paragraph"/>
    <w:basedOn w:val="Normal"/>
    <w:uiPriority w:val="34"/>
    <w:qFormat/>
    <w:rsid w:val="00BE6295"/>
    <w:pPr>
      <w:ind w:left="720"/>
      <w:contextualSpacing/>
    </w:pPr>
  </w:style>
  <w:style w:type="paragraph" w:styleId="Normalwebb">
    <w:name w:val="Normal (Web)"/>
    <w:basedOn w:val="Normal"/>
    <w:uiPriority w:val="99"/>
    <w:semiHidden/>
    <w:unhideWhenUsed/>
    <w:rsid w:val="00E615BC"/>
    <w:pPr>
      <w:spacing w:before="100" w:beforeAutospacing="1" w:after="100" w:afterAutospacing="1" w:line="240" w:lineRule="auto"/>
      <w:ind w:left="0"/>
    </w:pPr>
    <w:rPr>
      <w:rFonts w:eastAsia="Times New Roman"/>
      <w:sz w:val="24"/>
      <w:szCs w:val="24"/>
      <w:lang w:eastAsia="sv-SE"/>
    </w:rPr>
  </w:style>
  <w:style w:type="character" w:customStyle="1" w:styleId="ng-binding">
    <w:name w:val="ng-binding"/>
    <w:basedOn w:val="Standardstycketeckensnitt"/>
    <w:rsid w:val="00E615BC"/>
  </w:style>
  <w:style w:type="paragraph" w:customStyle="1" w:styleId="Text3">
    <w:name w:val="Text 3"/>
    <w:basedOn w:val="Normal"/>
    <w:link w:val="Text3Char"/>
    <w:rsid w:val="00B838FC"/>
    <w:pPr>
      <w:spacing w:after="0" w:line="240" w:lineRule="auto"/>
      <w:ind w:left="1701"/>
    </w:pPr>
    <w:rPr>
      <w:rFonts w:eastAsiaTheme="minorHAnsi"/>
      <w:sz w:val="24"/>
      <w:szCs w:val="24"/>
    </w:rPr>
  </w:style>
  <w:style w:type="paragraph" w:customStyle="1" w:styleId="PointManual1">
    <w:name w:val="Point Manual (1)"/>
    <w:basedOn w:val="Normal"/>
    <w:rsid w:val="00B838FC"/>
    <w:pPr>
      <w:spacing w:after="0" w:line="240" w:lineRule="auto"/>
      <w:ind w:left="1134" w:hanging="567"/>
    </w:pPr>
    <w:rPr>
      <w:rFonts w:eastAsiaTheme="minorHAnsi"/>
      <w:sz w:val="24"/>
      <w:szCs w:val="24"/>
    </w:rPr>
  </w:style>
  <w:style w:type="paragraph" w:customStyle="1" w:styleId="PointDoubleManual">
    <w:name w:val="Point Double Manual"/>
    <w:basedOn w:val="Normal"/>
    <w:rsid w:val="00B838FC"/>
    <w:pPr>
      <w:spacing w:before="200" w:after="0" w:line="240" w:lineRule="auto"/>
      <w:ind w:left="1134" w:hanging="1134"/>
    </w:pPr>
    <w:rPr>
      <w:rFonts w:eastAsiaTheme="minorHAnsi"/>
      <w:sz w:val="24"/>
      <w:szCs w:val="24"/>
    </w:rPr>
  </w:style>
  <w:style w:type="character" w:customStyle="1" w:styleId="Text3Char">
    <w:name w:val="Text 3 Char"/>
    <w:basedOn w:val="Standardstycketeckensnitt"/>
    <w:link w:val="Text3"/>
    <w:locked/>
    <w:rsid w:val="00D37CBB"/>
    <w:rPr>
      <w:rFonts w:ascii="Times New Roman" w:eastAsiaTheme="minorHAnsi" w:hAnsi="Times New Roman"/>
      <w:sz w:val="24"/>
      <w:szCs w:val="24"/>
    </w:rPr>
  </w:style>
  <w:style w:type="paragraph" w:customStyle="1" w:styleId="Dash">
    <w:name w:val="Dash"/>
    <w:basedOn w:val="Normal"/>
    <w:rsid w:val="00D37CBB"/>
    <w:pPr>
      <w:numPr>
        <w:numId w:val="5"/>
      </w:numPr>
      <w:spacing w:before="200" w:after="0" w:line="240" w:lineRule="auto"/>
    </w:pPr>
    <w:rPr>
      <w:rFonts w:eastAsiaTheme="minorHAnsi"/>
      <w:sz w:val="24"/>
      <w:szCs w:val="24"/>
    </w:rPr>
  </w:style>
  <w:style w:type="paragraph" w:customStyle="1" w:styleId="RKnormal">
    <w:name w:val="RKnormal"/>
    <w:basedOn w:val="Normal"/>
    <w:rsid w:val="00B7515E"/>
    <w:pPr>
      <w:tabs>
        <w:tab w:val="left" w:pos="2835"/>
      </w:tabs>
      <w:spacing w:after="0" w:line="240" w:lineRule="atLeast"/>
      <w:ind w:left="0"/>
    </w:pPr>
    <w:rPr>
      <w:rFonts w:ascii="OrigGarmnd BT" w:eastAsia="Times New Roman" w:hAnsi="OrigGarmnd BT"/>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114855">
      <w:bodyDiv w:val="1"/>
      <w:marLeft w:val="0"/>
      <w:marRight w:val="0"/>
      <w:marTop w:val="0"/>
      <w:marBottom w:val="0"/>
      <w:divBdr>
        <w:top w:val="none" w:sz="0" w:space="0" w:color="auto"/>
        <w:left w:val="none" w:sz="0" w:space="0" w:color="auto"/>
        <w:bottom w:val="none" w:sz="0" w:space="0" w:color="auto"/>
        <w:right w:val="none" w:sz="0" w:space="0" w:color="auto"/>
      </w:divBdr>
    </w:div>
    <w:div w:id="710038328">
      <w:bodyDiv w:val="1"/>
      <w:marLeft w:val="0"/>
      <w:marRight w:val="0"/>
      <w:marTop w:val="0"/>
      <w:marBottom w:val="0"/>
      <w:divBdr>
        <w:top w:val="none" w:sz="0" w:space="0" w:color="auto"/>
        <w:left w:val="none" w:sz="0" w:space="0" w:color="auto"/>
        <w:bottom w:val="none" w:sz="0" w:space="0" w:color="auto"/>
        <w:right w:val="none" w:sz="0" w:space="0" w:color="auto"/>
      </w:divBdr>
    </w:div>
    <w:div w:id="788933044">
      <w:bodyDiv w:val="1"/>
      <w:marLeft w:val="0"/>
      <w:marRight w:val="0"/>
      <w:marTop w:val="0"/>
      <w:marBottom w:val="0"/>
      <w:divBdr>
        <w:top w:val="none" w:sz="0" w:space="0" w:color="auto"/>
        <w:left w:val="none" w:sz="0" w:space="0" w:color="auto"/>
        <w:bottom w:val="none" w:sz="0" w:space="0" w:color="auto"/>
        <w:right w:val="none" w:sz="0" w:space="0" w:color="auto"/>
      </w:divBdr>
    </w:div>
    <w:div w:id="987436938">
      <w:bodyDiv w:val="1"/>
      <w:marLeft w:val="0"/>
      <w:marRight w:val="0"/>
      <w:marTop w:val="0"/>
      <w:marBottom w:val="0"/>
      <w:divBdr>
        <w:top w:val="none" w:sz="0" w:space="0" w:color="auto"/>
        <w:left w:val="none" w:sz="0" w:space="0" w:color="auto"/>
        <w:bottom w:val="none" w:sz="0" w:space="0" w:color="auto"/>
        <w:right w:val="none" w:sz="0" w:space="0" w:color="auto"/>
      </w:divBdr>
      <w:divsChild>
        <w:div w:id="358970097">
          <w:marLeft w:val="0"/>
          <w:marRight w:val="0"/>
          <w:marTop w:val="0"/>
          <w:marBottom w:val="0"/>
          <w:divBdr>
            <w:top w:val="none" w:sz="0" w:space="0" w:color="auto"/>
            <w:left w:val="none" w:sz="0" w:space="0" w:color="auto"/>
            <w:bottom w:val="none" w:sz="0" w:space="0" w:color="auto"/>
            <w:right w:val="none" w:sz="0" w:space="0" w:color="auto"/>
          </w:divBdr>
          <w:divsChild>
            <w:div w:id="496384655">
              <w:marLeft w:val="0"/>
              <w:marRight w:val="0"/>
              <w:marTop w:val="0"/>
              <w:marBottom w:val="0"/>
              <w:divBdr>
                <w:top w:val="none" w:sz="0" w:space="0" w:color="auto"/>
                <w:left w:val="none" w:sz="0" w:space="0" w:color="auto"/>
                <w:bottom w:val="none" w:sz="0" w:space="0" w:color="auto"/>
                <w:right w:val="none" w:sz="0" w:space="0" w:color="auto"/>
              </w:divBdr>
              <w:divsChild>
                <w:div w:id="1130853995">
                  <w:marLeft w:val="0"/>
                  <w:marRight w:val="0"/>
                  <w:marTop w:val="0"/>
                  <w:marBottom w:val="0"/>
                  <w:divBdr>
                    <w:top w:val="none" w:sz="0" w:space="0" w:color="auto"/>
                    <w:left w:val="none" w:sz="0" w:space="0" w:color="auto"/>
                    <w:bottom w:val="none" w:sz="0" w:space="0" w:color="auto"/>
                    <w:right w:val="none" w:sz="0" w:space="0" w:color="auto"/>
                  </w:divBdr>
                  <w:divsChild>
                    <w:div w:id="1831946070">
                      <w:marLeft w:val="0"/>
                      <w:marRight w:val="0"/>
                      <w:marTop w:val="0"/>
                      <w:marBottom w:val="0"/>
                      <w:divBdr>
                        <w:top w:val="none" w:sz="0" w:space="0" w:color="auto"/>
                        <w:left w:val="none" w:sz="0" w:space="0" w:color="auto"/>
                        <w:bottom w:val="none" w:sz="0" w:space="0" w:color="auto"/>
                        <w:right w:val="none" w:sz="0" w:space="0" w:color="auto"/>
                      </w:divBdr>
                      <w:divsChild>
                        <w:div w:id="1947810569">
                          <w:marLeft w:val="2325"/>
                          <w:marRight w:val="0"/>
                          <w:marTop w:val="0"/>
                          <w:marBottom w:val="0"/>
                          <w:divBdr>
                            <w:top w:val="none" w:sz="0" w:space="0" w:color="auto"/>
                            <w:left w:val="none" w:sz="0" w:space="0" w:color="auto"/>
                            <w:bottom w:val="none" w:sz="0" w:space="0" w:color="auto"/>
                            <w:right w:val="none" w:sz="0" w:space="0" w:color="auto"/>
                          </w:divBdr>
                          <w:divsChild>
                            <w:div w:id="2035569803">
                              <w:marLeft w:val="0"/>
                              <w:marRight w:val="0"/>
                              <w:marTop w:val="0"/>
                              <w:marBottom w:val="0"/>
                              <w:divBdr>
                                <w:top w:val="none" w:sz="0" w:space="0" w:color="auto"/>
                                <w:left w:val="none" w:sz="0" w:space="0" w:color="auto"/>
                                <w:bottom w:val="none" w:sz="0" w:space="0" w:color="auto"/>
                                <w:right w:val="none" w:sz="0" w:space="0" w:color="auto"/>
                              </w:divBdr>
                              <w:divsChild>
                                <w:div w:id="79102525">
                                  <w:marLeft w:val="0"/>
                                  <w:marRight w:val="0"/>
                                  <w:marTop w:val="0"/>
                                  <w:marBottom w:val="0"/>
                                  <w:divBdr>
                                    <w:top w:val="none" w:sz="0" w:space="0" w:color="auto"/>
                                    <w:left w:val="none" w:sz="0" w:space="0" w:color="auto"/>
                                    <w:bottom w:val="none" w:sz="0" w:space="0" w:color="auto"/>
                                    <w:right w:val="none" w:sz="0" w:space="0" w:color="auto"/>
                                  </w:divBdr>
                                  <w:divsChild>
                                    <w:div w:id="1793400464">
                                      <w:marLeft w:val="0"/>
                                      <w:marRight w:val="0"/>
                                      <w:marTop w:val="0"/>
                                      <w:marBottom w:val="0"/>
                                      <w:divBdr>
                                        <w:top w:val="none" w:sz="0" w:space="0" w:color="auto"/>
                                        <w:left w:val="none" w:sz="0" w:space="0" w:color="auto"/>
                                        <w:bottom w:val="none" w:sz="0" w:space="0" w:color="auto"/>
                                        <w:right w:val="none" w:sz="0" w:space="0" w:color="auto"/>
                                      </w:divBdr>
                                      <w:divsChild>
                                        <w:div w:id="694112845">
                                          <w:marLeft w:val="480"/>
                                          <w:marRight w:val="0"/>
                                          <w:marTop w:val="0"/>
                                          <w:marBottom w:val="0"/>
                                          <w:divBdr>
                                            <w:top w:val="none" w:sz="0" w:space="0" w:color="auto"/>
                                            <w:left w:val="none" w:sz="0" w:space="0" w:color="auto"/>
                                            <w:bottom w:val="none" w:sz="0" w:space="0" w:color="auto"/>
                                            <w:right w:val="none" w:sz="0" w:space="0" w:color="auto"/>
                                          </w:divBdr>
                                          <w:divsChild>
                                            <w:div w:id="1129587055">
                                              <w:marLeft w:val="0"/>
                                              <w:marRight w:val="0"/>
                                              <w:marTop w:val="0"/>
                                              <w:marBottom w:val="0"/>
                                              <w:divBdr>
                                                <w:top w:val="none" w:sz="0" w:space="0" w:color="auto"/>
                                                <w:left w:val="none" w:sz="0" w:space="0" w:color="auto"/>
                                                <w:bottom w:val="none" w:sz="0" w:space="0" w:color="auto"/>
                                                <w:right w:val="none" w:sz="0" w:space="0" w:color="auto"/>
                                              </w:divBdr>
                                              <w:divsChild>
                                                <w:div w:id="627318831">
                                                  <w:marLeft w:val="0"/>
                                                  <w:marRight w:val="0"/>
                                                  <w:marTop w:val="0"/>
                                                  <w:marBottom w:val="0"/>
                                                  <w:divBdr>
                                                    <w:top w:val="none" w:sz="0" w:space="0" w:color="auto"/>
                                                    <w:left w:val="none" w:sz="0" w:space="0" w:color="auto"/>
                                                    <w:bottom w:val="none" w:sz="0" w:space="0" w:color="auto"/>
                                                    <w:right w:val="none" w:sz="0" w:space="0" w:color="auto"/>
                                                  </w:divBdr>
                                                  <w:divsChild>
                                                    <w:div w:id="1298335398">
                                                      <w:marLeft w:val="0"/>
                                                      <w:marRight w:val="0"/>
                                                      <w:marTop w:val="0"/>
                                                      <w:marBottom w:val="0"/>
                                                      <w:divBdr>
                                                        <w:top w:val="none" w:sz="0" w:space="0" w:color="auto"/>
                                                        <w:left w:val="none" w:sz="0" w:space="0" w:color="auto"/>
                                                        <w:bottom w:val="none" w:sz="0" w:space="0" w:color="auto"/>
                                                        <w:right w:val="none" w:sz="0" w:space="0" w:color="auto"/>
                                                      </w:divBdr>
                                                      <w:divsChild>
                                                        <w:div w:id="1163740494">
                                                          <w:marLeft w:val="0"/>
                                                          <w:marRight w:val="0"/>
                                                          <w:marTop w:val="0"/>
                                                          <w:marBottom w:val="0"/>
                                                          <w:divBdr>
                                                            <w:top w:val="none" w:sz="0" w:space="0" w:color="auto"/>
                                                            <w:left w:val="none" w:sz="0" w:space="0" w:color="auto"/>
                                                            <w:bottom w:val="none" w:sz="0" w:space="0" w:color="auto"/>
                                                            <w:right w:val="none" w:sz="0" w:space="0" w:color="auto"/>
                                                          </w:divBdr>
                                                          <w:divsChild>
                                                            <w:div w:id="1922055884">
                                                              <w:marLeft w:val="0"/>
                                                              <w:marRight w:val="0"/>
                                                              <w:marTop w:val="0"/>
                                                              <w:marBottom w:val="0"/>
                                                              <w:divBdr>
                                                                <w:top w:val="none" w:sz="0" w:space="0" w:color="auto"/>
                                                                <w:left w:val="none" w:sz="0" w:space="0" w:color="auto"/>
                                                                <w:bottom w:val="none" w:sz="0" w:space="0" w:color="auto"/>
                                                                <w:right w:val="none" w:sz="0" w:space="0" w:color="auto"/>
                                                              </w:divBdr>
                                                              <w:divsChild>
                                                                <w:div w:id="158890185">
                                                                  <w:marLeft w:val="0"/>
                                                                  <w:marRight w:val="0"/>
                                                                  <w:marTop w:val="0"/>
                                                                  <w:marBottom w:val="0"/>
                                                                  <w:divBdr>
                                                                    <w:top w:val="none" w:sz="0" w:space="0" w:color="auto"/>
                                                                    <w:left w:val="none" w:sz="0" w:space="0" w:color="auto"/>
                                                                    <w:bottom w:val="none" w:sz="0" w:space="0" w:color="auto"/>
                                                                    <w:right w:val="none" w:sz="0" w:space="0" w:color="auto"/>
                                                                  </w:divBdr>
                                                                  <w:divsChild>
                                                                    <w:div w:id="1057126597">
                                                                      <w:marLeft w:val="0"/>
                                                                      <w:marRight w:val="0"/>
                                                                      <w:marTop w:val="96"/>
                                                                      <w:marBottom w:val="0"/>
                                                                      <w:divBdr>
                                                                        <w:top w:val="none" w:sz="0" w:space="0" w:color="auto"/>
                                                                        <w:left w:val="none" w:sz="0" w:space="0" w:color="auto"/>
                                                                        <w:bottom w:val="none" w:sz="0" w:space="0" w:color="auto"/>
                                                                        <w:right w:val="none" w:sz="0" w:space="0" w:color="auto"/>
                                                                      </w:divBdr>
                                                                      <w:divsChild>
                                                                        <w:div w:id="968509783">
                                                                          <w:marLeft w:val="0"/>
                                                                          <w:marRight w:val="0"/>
                                                                          <w:marTop w:val="72"/>
                                                                          <w:marBottom w:val="0"/>
                                                                          <w:divBdr>
                                                                            <w:top w:val="none" w:sz="0" w:space="0" w:color="auto"/>
                                                                            <w:left w:val="none" w:sz="0" w:space="0" w:color="auto"/>
                                                                            <w:bottom w:val="none" w:sz="0" w:space="0" w:color="auto"/>
                                                                            <w:right w:val="none" w:sz="0" w:space="0" w:color="auto"/>
                                                                          </w:divBdr>
                                                                        </w:div>
                                                                      </w:divsChild>
                                                                    </w:div>
                                                                    <w:div w:id="359671123">
                                                                      <w:marLeft w:val="0"/>
                                                                      <w:marRight w:val="0"/>
                                                                      <w:marTop w:val="96"/>
                                                                      <w:marBottom w:val="0"/>
                                                                      <w:divBdr>
                                                                        <w:top w:val="none" w:sz="0" w:space="0" w:color="auto"/>
                                                                        <w:left w:val="none" w:sz="0" w:space="0" w:color="auto"/>
                                                                        <w:bottom w:val="none" w:sz="0" w:space="0" w:color="auto"/>
                                                                        <w:right w:val="none" w:sz="0" w:space="0" w:color="auto"/>
                                                                      </w:divBdr>
                                                                      <w:divsChild>
                                                                        <w:div w:id="1193230021">
                                                                          <w:marLeft w:val="0"/>
                                                                          <w:marRight w:val="0"/>
                                                                          <w:marTop w:val="72"/>
                                                                          <w:marBottom w:val="0"/>
                                                                          <w:divBdr>
                                                                            <w:top w:val="none" w:sz="0" w:space="0" w:color="auto"/>
                                                                            <w:left w:val="none" w:sz="0" w:space="0" w:color="auto"/>
                                                                            <w:bottom w:val="none" w:sz="0" w:space="0" w:color="auto"/>
                                                                            <w:right w:val="none" w:sz="0" w:space="0" w:color="auto"/>
                                                                          </w:divBdr>
                                                                        </w:div>
                                                                      </w:divsChild>
                                                                    </w:div>
                                                                    <w:div w:id="287322622">
                                                                      <w:marLeft w:val="0"/>
                                                                      <w:marRight w:val="0"/>
                                                                      <w:marTop w:val="96"/>
                                                                      <w:marBottom w:val="0"/>
                                                                      <w:divBdr>
                                                                        <w:top w:val="none" w:sz="0" w:space="0" w:color="auto"/>
                                                                        <w:left w:val="none" w:sz="0" w:space="0" w:color="auto"/>
                                                                        <w:bottom w:val="none" w:sz="0" w:space="0" w:color="auto"/>
                                                                        <w:right w:val="none" w:sz="0" w:space="0" w:color="auto"/>
                                                                      </w:divBdr>
                                                                      <w:divsChild>
                                                                        <w:div w:id="1890147568">
                                                                          <w:marLeft w:val="0"/>
                                                                          <w:marRight w:val="0"/>
                                                                          <w:marTop w:val="0"/>
                                                                          <w:marBottom w:val="0"/>
                                                                          <w:divBdr>
                                                                            <w:top w:val="none" w:sz="0" w:space="0" w:color="auto"/>
                                                                            <w:left w:val="none" w:sz="0" w:space="0" w:color="auto"/>
                                                                            <w:bottom w:val="none" w:sz="0" w:space="0" w:color="auto"/>
                                                                            <w:right w:val="none" w:sz="0" w:space="0" w:color="auto"/>
                                                                          </w:divBdr>
                                                                        </w:div>
                                                                      </w:divsChild>
                                                                    </w:div>
                                                                    <w:div w:id="1748192357">
                                                                      <w:marLeft w:val="0"/>
                                                                      <w:marRight w:val="0"/>
                                                                      <w:marTop w:val="0"/>
                                                                      <w:marBottom w:val="0"/>
                                                                      <w:divBdr>
                                                                        <w:top w:val="none" w:sz="0" w:space="0" w:color="auto"/>
                                                                        <w:left w:val="none" w:sz="0" w:space="0" w:color="auto"/>
                                                                        <w:bottom w:val="none" w:sz="0" w:space="0" w:color="auto"/>
                                                                        <w:right w:val="none" w:sz="0" w:space="0" w:color="auto"/>
                                                                      </w:divBdr>
                                                                      <w:divsChild>
                                                                        <w:div w:id="341130040">
                                                                          <w:marLeft w:val="0"/>
                                                                          <w:marRight w:val="0"/>
                                                                          <w:marTop w:val="96"/>
                                                                          <w:marBottom w:val="0"/>
                                                                          <w:divBdr>
                                                                            <w:top w:val="none" w:sz="0" w:space="0" w:color="auto"/>
                                                                            <w:left w:val="none" w:sz="0" w:space="0" w:color="auto"/>
                                                                            <w:bottom w:val="none" w:sz="0" w:space="0" w:color="auto"/>
                                                                            <w:right w:val="none" w:sz="0" w:space="0" w:color="auto"/>
                                                                          </w:divBdr>
                                                                          <w:divsChild>
                                                                            <w:div w:id="205824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087030">
                                                                      <w:marLeft w:val="0"/>
                                                                      <w:marRight w:val="0"/>
                                                                      <w:marTop w:val="0"/>
                                                                      <w:marBottom w:val="0"/>
                                                                      <w:divBdr>
                                                                        <w:top w:val="none" w:sz="0" w:space="0" w:color="auto"/>
                                                                        <w:left w:val="none" w:sz="0" w:space="0" w:color="auto"/>
                                                                        <w:bottom w:val="none" w:sz="0" w:space="0" w:color="auto"/>
                                                                        <w:right w:val="none" w:sz="0" w:space="0" w:color="auto"/>
                                                                      </w:divBdr>
                                                                      <w:divsChild>
                                                                        <w:div w:id="819463926">
                                                                          <w:marLeft w:val="0"/>
                                                                          <w:marRight w:val="0"/>
                                                                          <w:marTop w:val="96"/>
                                                                          <w:marBottom w:val="0"/>
                                                                          <w:divBdr>
                                                                            <w:top w:val="none" w:sz="0" w:space="0" w:color="auto"/>
                                                                            <w:left w:val="none" w:sz="0" w:space="0" w:color="auto"/>
                                                                            <w:bottom w:val="none" w:sz="0" w:space="0" w:color="auto"/>
                                                                            <w:right w:val="none" w:sz="0" w:space="0" w:color="auto"/>
                                                                          </w:divBdr>
                                                                          <w:divsChild>
                                                                            <w:div w:id="16312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50162">
                                                                      <w:marLeft w:val="0"/>
                                                                      <w:marRight w:val="0"/>
                                                                      <w:marTop w:val="96"/>
                                                                      <w:marBottom w:val="0"/>
                                                                      <w:divBdr>
                                                                        <w:top w:val="none" w:sz="0" w:space="0" w:color="auto"/>
                                                                        <w:left w:val="none" w:sz="0" w:space="0" w:color="auto"/>
                                                                        <w:bottom w:val="none" w:sz="0" w:space="0" w:color="auto"/>
                                                                        <w:right w:val="none" w:sz="0" w:space="0" w:color="auto"/>
                                                                      </w:divBdr>
                                                                      <w:divsChild>
                                                                        <w:div w:id="486899033">
                                                                          <w:marLeft w:val="0"/>
                                                                          <w:marRight w:val="0"/>
                                                                          <w:marTop w:val="0"/>
                                                                          <w:marBottom w:val="0"/>
                                                                          <w:divBdr>
                                                                            <w:top w:val="none" w:sz="0" w:space="0" w:color="auto"/>
                                                                            <w:left w:val="none" w:sz="0" w:space="0" w:color="auto"/>
                                                                            <w:bottom w:val="none" w:sz="0" w:space="0" w:color="auto"/>
                                                                            <w:right w:val="none" w:sz="0" w:space="0" w:color="auto"/>
                                                                          </w:divBdr>
                                                                        </w:div>
                                                                      </w:divsChild>
                                                                    </w:div>
                                                                    <w:div w:id="1005090306">
                                                                      <w:marLeft w:val="0"/>
                                                                      <w:marRight w:val="0"/>
                                                                      <w:marTop w:val="96"/>
                                                                      <w:marBottom w:val="0"/>
                                                                      <w:divBdr>
                                                                        <w:top w:val="none" w:sz="0" w:space="0" w:color="auto"/>
                                                                        <w:left w:val="none" w:sz="0" w:space="0" w:color="auto"/>
                                                                        <w:bottom w:val="none" w:sz="0" w:space="0" w:color="auto"/>
                                                                        <w:right w:val="none" w:sz="0" w:space="0" w:color="auto"/>
                                                                      </w:divBdr>
                                                                    </w:div>
                                                                    <w:div w:id="1200166909">
                                                                      <w:marLeft w:val="0"/>
                                                                      <w:marRight w:val="0"/>
                                                                      <w:marTop w:val="96"/>
                                                                      <w:marBottom w:val="0"/>
                                                                      <w:divBdr>
                                                                        <w:top w:val="none" w:sz="0" w:space="0" w:color="auto"/>
                                                                        <w:left w:val="none" w:sz="0" w:space="0" w:color="auto"/>
                                                                        <w:bottom w:val="none" w:sz="0" w:space="0" w:color="auto"/>
                                                                        <w:right w:val="none" w:sz="0" w:space="0" w:color="auto"/>
                                                                      </w:divBdr>
                                                                    </w:div>
                                                                    <w:div w:id="480268435">
                                                                      <w:marLeft w:val="0"/>
                                                                      <w:marRight w:val="0"/>
                                                                      <w:marTop w:val="96"/>
                                                                      <w:marBottom w:val="0"/>
                                                                      <w:divBdr>
                                                                        <w:top w:val="none" w:sz="0" w:space="0" w:color="auto"/>
                                                                        <w:left w:val="none" w:sz="0" w:space="0" w:color="auto"/>
                                                                        <w:bottom w:val="none" w:sz="0" w:space="0" w:color="auto"/>
                                                                        <w:right w:val="none" w:sz="0" w:space="0" w:color="auto"/>
                                                                      </w:divBdr>
                                                                      <w:divsChild>
                                                                        <w:div w:id="1701783502">
                                                                          <w:marLeft w:val="0"/>
                                                                          <w:marRight w:val="0"/>
                                                                          <w:marTop w:val="72"/>
                                                                          <w:marBottom w:val="0"/>
                                                                          <w:divBdr>
                                                                            <w:top w:val="none" w:sz="0" w:space="0" w:color="auto"/>
                                                                            <w:left w:val="none" w:sz="0" w:space="0" w:color="auto"/>
                                                                            <w:bottom w:val="none" w:sz="0" w:space="0" w:color="auto"/>
                                                                            <w:right w:val="none" w:sz="0" w:space="0" w:color="auto"/>
                                                                          </w:divBdr>
                                                                        </w:div>
                                                                      </w:divsChild>
                                                                    </w:div>
                                                                    <w:div w:id="1626235117">
                                                                      <w:marLeft w:val="0"/>
                                                                      <w:marRight w:val="0"/>
                                                                      <w:marTop w:val="96"/>
                                                                      <w:marBottom w:val="0"/>
                                                                      <w:divBdr>
                                                                        <w:top w:val="none" w:sz="0" w:space="0" w:color="auto"/>
                                                                        <w:left w:val="none" w:sz="0" w:space="0" w:color="auto"/>
                                                                        <w:bottom w:val="none" w:sz="0" w:space="0" w:color="auto"/>
                                                                        <w:right w:val="none" w:sz="0" w:space="0" w:color="auto"/>
                                                                      </w:divBdr>
                                                                      <w:divsChild>
                                                                        <w:div w:id="1778675912">
                                                                          <w:marLeft w:val="0"/>
                                                                          <w:marRight w:val="0"/>
                                                                          <w:marTop w:val="72"/>
                                                                          <w:marBottom w:val="0"/>
                                                                          <w:divBdr>
                                                                            <w:top w:val="none" w:sz="0" w:space="0" w:color="auto"/>
                                                                            <w:left w:val="none" w:sz="0" w:space="0" w:color="auto"/>
                                                                            <w:bottom w:val="none" w:sz="0" w:space="0" w:color="auto"/>
                                                                            <w:right w:val="none" w:sz="0" w:space="0" w:color="auto"/>
                                                                          </w:divBdr>
                                                                          <w:divsChild>
                                                                            <w:div w:id="1873299313">
                                                                              <w:marLeft w:val="0"/>
                                                                              <w:marRight w:val="0"/>
                                                                              <w:marTop w:val="0"/>
                                                                              <w:marBottom w:val="0"/>
                                                                              <w:divBdr>
                                                                                <w:top w:val="none" w:sz="0" w:space="0" w:color="auto"/>
                                                                                <w:left w:val="none" w:sz="0" w:space="0" w:color="auto"/>
                                                                                <w:bottom w:val="none" w:sz="0" w:space="0" w:color="auto"/>
                                                                                <w:right w:val="none" w:sz="0" w:space="0" w:color="auto"/>
                                                                              </w:divBdr>
                                                                              <w:divsChild>
                                                                                <w:div w:id="86266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352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JE6N4JFJXNNF-9-65571</_dlc_DocId>
    <_dlc_DocIdUrl xmlns="8b66ae41-1ec6-402e-b662-35d1932ca064">
      <Url>http://rkdhs-sb/enhet/EUKansli/_layouts/DocIdRedir.aspx?ID=JE6N4JFJXNNF-9-65571</Url>
      <Description>JE6N4JFJXNNF-9-65571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326AB-2BAC-4CA8-934B-215A8C57B65B}">
  <ds:schemaRefs>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purl.org/dc/terms/"/>
    <ds:schemaRef ds:uri="http://purl.org/dc/dcmitype/"/>
    <ds:schemaRef ds:uri="e4c0beb7-0294-4d25-9600-346807c0961e"/>
    <ds:schemaRef ds:uri="8b66ae41-1ec6-402e-b662-35d1932ca064"/>
  </ds:schemaRefs>
</ds:datastoreItem>
</file>

<file path=customXml/itemProps2.xml><?xml version="1.0" encoding="utf-8"?>
<ds:datastoreItem xmlns:ds="http://schemas.openxmlformats.org/officeDocument/2006/customXml" ds:itemID="{09043940-A496-4852-A13A-79696CAE10A4}">
  <ds:schemaRefs>
    <ds:schemaRef ds:uri="http://schemas.microsoft.com/sharepoint/v3/contenttype/forms"/>
  </ds:schemaRefs>
</ds:datastoreItem>
</file>

<file path=customXml/itemProps3.xml><?xml version="1.0" encoding="utf-8"?>
<ds:datastoreItem xmlns:ds="http://schemas.openxmlformats.org/officeDocument/2006/customXml" ds:itemID="{205275B7-E3B6-4944-9573-5A9D94907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F46DBF-30F2-4DE1-BC0E-E95971F4C35B}">
  <ds:schemaRefs>
    <ds:schemaRef ds:uri="http://schemas.microsoft.com/sharepoint/events"/>
  </ds:schemaRefs>
</ds:datastoreItem>
</file>

<file path=customXml/itemProps5.xml><?xml version="1.0" encoding="utf-8"?>
<ds:datastoreItem xmlns:ds="http://schemas.openxmlformats.org/officeDocument/2006/customXml" ds:itemID="{2BB539D4-F87C-44EA-A4A7-457A9B128DD1}">
  <ds:schemaRefs>
    <ds:schemaRef ds:uri="http://schemas.microsoft.com/office/2006/metadata/customXsn"/>
  </ds:schemaRefs>
</ds:datastoreItem>
</file>

<file path=customXml/itemProps6.xml><?xml version="1.0" encoding="utf-8"?>
<ds:datastoreItem xmlns:ds="http://schemas.openxmlformats.org/officeDocument/2006/customXml" ds:itemID="{F935C389-439F-4CEB-83A4-59E82E2F2BE4}">
  <ds:schemaRefs>
    <ds:schemaRef ds:uri="http://schemas.microsoft.com/sharepoint/v3/contenttype/forms/url"/>
  </ds:schemaRefs>
</ds:datastoreItem>
</file>

<file path=customXml/itemProps7.xml><?xml version="1.0" encoding="utf-8"?>
<ds:datastoreItem xmlns:ds="http://schemas.openxmlformats.org/officeDocument/2006/customXml" ds:itemID="{950D9F01-AA10-4DCA-B1D1-761255B34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213</Words>
  <Characters>1133</Characters>
  <Application>Microsoft Office Word</Application>
  <DocSecurity>4</DocSecurity>
  <Lines>9</Lines>
  <Paragraphs>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1344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2</cp:revision>
  <cp:lastPrinted>2014-12-03T10:01:00Z</cp:lastPrinted>
  <dcterms:created xsi:type="dcterms:W3CDTF">2014-12-03T14:53:00Z</dcterms:created>
  <dcterms:modified xsi:type="dcterms:W3CDTF">2014-12-03T14:53:00Z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1db1d235-4c60-4775-be43-ceff439f6414</vt:lpwstr>
  </property>
</Properties>
</file>