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5A99" w:rsidRDefault="00BE416E" w14:paraId="2CCAB1DC" w14:textId="77777777">
      <w:pPr>
        <w:pStyle w:val="RubrikFrslagTIllRiksdagsbeslut"/>
      </w:pPr>
      <w:sdt>
        <w:sdtPr>
          <w:alias w:val="CC_Boilerplate_4"/>
          <w:tag w:val="CC_Boilerplate_4"/>
          <w:id w:val="-1644581176"/>
          <w:lock w:val="sdtContentLocked"/>
          <w:placeholder>
            <w:docPart w:val="138BB6F92C584A9D9DCB6E2D164E056D"/>
          </w:placeholder>
          <w:text/>
        </w:sdtPr>
        <w:sdtEndPr/>
        <w:sdtContent>
          <w:r w:rsidRPr="009B062B" w:rsidR="00AF30DD">
            <w:t>Förslag till riksdagsbeslut</w:t>
          </w:r>
        </w:sdtContent>
      </w:sdt>
      <w:bookmarkEnd w:id="0"/>
      <w:bookmarkEnd w:id="1"/>
    </w:p>
    <w:sdt>
      <w:sdtPr>
        <w:alias w:val="Yrkande 1"/>
        <w:tag w:val="b7e9ecce-7c7e-40dc-a5a7-1337ce33c7c4"/>
        <w:id w:val="-589469163"/>
        <w:lock w:val="sdtLocked"/>
      </w:sdtPr>
      <w:sdtEndPr/>
      <w:sdtContent>
        <w:p w:rsidR="00FD2481" w:rsidRDefault="00CD52EB" w14:paraId="218ACCAF" w14:textId="77777777">
          <w:pPr>
            <w:pStyle w:val="Frslagstext"/>
            <w:numPr>
              <w:ilvl w:val="0"/>
              <w:numId w:val="0"/>
            </w:numPr>
          </w:pPr>
          <w:r>
            <w:t>Riksdagen ställer sig bakom det som anförs i motionen om att se över förutsättningar och möjligheter att tillåta servering av färdigblandade drinkar på restauranger och barer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F06DAD7A5643D19BADC2CE16DDE5D3"/>
        </w:placeholder>
        <w:text/>
      </w:sdtPr>
      <w:sdtEndPr/>
      <w:sdtContent>
        <w:p w:rsidRPr="009B062B" w:rsidR="006D79C9" w:rsidP="00333E95" w:rsidRDefault="006D79C9" w14:paraId="2692D16B" w14:textId="77777777">
          <w:pPr>
            <w:pStyle w:val="Rubrik1"/>
          </w:pPr>
          <w:r>
            <w:t>Motivering</w:t>
          </w:r>
        </w:p>
      </w:sdtContent>
    </w:sdt>
    <w:bookmarkEnd w:displacedByCustomXml="prev" w:id="3"/>
    <w:bookmarkEnd w:displacedByCustomXml="prev" w:id="4"/>
    <w:p w:rsidR="00170FE5" w:rsidP="00BE416E" w:rsidRDefault="00170FE5" w14:paraId="65776016" w14:textId="11EF8052">
      <w:pPr>
        <w:pStyle w:val="Normalutanindragellerluft"/>
      </w:pPr>
      <w:r>
        <w:t>Avskaffa förbudet mot att förblanda drinkar</w:t>
      </w:r>
      <w:r w:rsidR="003315E9">
        <w:t>.</w:t>
      </w:r>
      <w:r>
        <w:t xml:space="preserve"> </w:t>
      </w:r>
    </w:p>
    <w:p w:rsidR="00170FE5" w:rsidP="00BE416E" w:rsidRDefault="00170FE5" w14:paraId="2FAE0E00" w14:textId="77777777">
      <w:r>
        <w:t>Stockholm har några av världens bästa drinkbarer, men hindras att utvecklas eller tvingar bartenders att bryta mot en föråldrad del av alkohollagstiftningen som förbjuder så kallade förblandade drinkar. Lagstiftningen är redan så pass daterad att den på flera håll ignoreras – det är därför hög tid att ta bort något som varken kontrolleras eller efterlevs.</w:t>
      </w:r>
    </w:p>
    <w:sdt>
      <w:sdtPr>
        <w:rPr>
          <w:i/>
          <w:noProof/>
        </w:rPr>
        <w:alias w:val="CC_Underskrifter"/>
        <w:tag w:val="CC_Underskrifter"/>
        <w:id w:val="583496634"/>
        <w:lock w:val="sdtContentLocked"/>
        <w:placeholder>
          <w:docPart w:val="DE967ABC5B394C09BC3BCE123493796A"/>
        </w:placeholder>
      </w:sdtPr>
      <w:sdtEndPr>
        <w:rPr>
          <w:i w:val="0"/>
          <w:noProof w:val="0"/>
        </w:rPr>
      </w:sdtEndPr>
      <w:sdtContent>
        <w:p w:rsidR="00AD5A99" w:rsidP="00AD5A99" w:rsidRDefault="00AD5A99" w14:paraId="62531232" w14:textId="77777777"/>
        <w:p w:rsidRPr="008E0FE2" w:rsidR="004801AC" w:rsidP="00AD5A99" w:rsidRDefault="00BE416E" w14:paraId="4F781F64" w14:textId="763FE5BB"/>
      </w:sdtContent>
    </w:sdt>
    <w:tbl>
      <w:tblPr>
        <w:tblW w:w="5000" w:type="pct"/>
        <w:tblLook w:val="04A0" w:firstRow="1" w:lastRow="0" w:firstColumn="1" w:lastColumn="0" w:noHBand="0" w:noVBand="1"/>
        <w:tblCaption w:val="underskrifter"/>
      </w:tblPr>
      <w:tblGrid>
        <w:gridCol w:w="4252"/>
        <w:gridCol w:w="4252"/>
      </w:tblGrid>
      <w:tr w:rsidR="00FD2481" w14:paraId="66CB4244" w14:textId="77777777">
        <w:trPr>
          <w:cantSplit/>
        </w:trPr>
        <w:tc>
          <w:tcPr>
            <w:tcW w:w="50" w:type="pct"/>
            <w:vAlign w:val="bottom"/>
          </w:tcPr>
          <w:p w:rsidR="00FD2481" w:rsidRDefault="00CD52EB" w14:paraId="0188A2E5" w14:textId="77777777">
            <w:pPr>
              <w:pStyle w:val="Underskrifter"/>
              <w:spacing w:after="0"/>
            </w:pPr>
            <w:r>
              <w:t>Kristina Axén Olin (M)</w:t>
            </w:r>
          </w:p>
        </w:tc>
        <w:tc>
          <w:tcPr>
            <w:tcW w:w="50" w:type="pct"/>
            <w:vAlign w:val="bottom"/>
          </w:tcPr>
          <w:p w:rsidR="00FD2481" w:rsidRDefault="00FD2481" w14:paraId="71DDD898" w14:textId="77777777">
            <w:pPr>
              <w:pStyle w:val="Underskrifter"/>
              <w:spacing w:after="0"/>
            </w:pPr>
          </w:p>
        </w:tc>
      </w:tr>
      <w:tr w:rsidR="00FD2481" w14:paraId="39ABDD78" w14:textId="77777777">
        <w:trPr>
          <w:cantSplit/>
        </w:trPr>
        <w:tc>
          <w:tcPr>
            <w:tcW w:w="50" w:type="pct"/>
            <w:vAlign w:val="bottom"/>
          </w:tcPr>
          <w:p w:rsidR="00FD2481" w:rsidRDefault="00CD52EB" w14:paraId="1EBA2A9C" w14:textId="77777777">
            <w:pPr>
              <w:pStyle w:val="Underskrifter"/>
              <w:spacing w:after="0"/>
            </w:pPr>
            <w:r>
              <w:t>Erik Ottoson (M)</w:t>
            </w:r>
          </w:p>
        </w:tc>
        <w:tc>
          <w:tcPr>
            <w:tcW w:w="50" w:type="pct"/>
            <w:vAlign w:val="bottom"/>
          </w:tcPr>
          <w:p w:rsidR="00FD2481" w:rsidRDefault="00CD52EB" w14:paraId="67015878" w14:textId="77777777">
            <w:pPr>
              <w:pStyle w:val="Underskrifter"/>
              <w:spacing w:after="0"/>
            </w:pPr>
            <w:r>
              <w:t>Adam Reuterskiöld (M)</w:t>
            </w:r>
          </w:p>
        </w:tc>
      </w:tr>
      <w:tr w:rsidR="00FD2481" w14:paraId="774F0228" w14:textId="77777777">
        <w:trPr>
          <w:cantSplit/>
        </w:trPr>
        <w:tc>
          <w:tcPr>
            <w:tcW w:w="50" w:type="pct"/>
            <w:vAlign w:val="bottom"/>
          </w:tcPr>
          <w:p w:rsidR="00FD2481" w:rsidRDefault="00CD52EB" w14:paraId="115C1153" w14:textId="77777777">
            <w:pPr>
              <w:pStyle w:val="Underskrifter"/>
              <w:spacing w:after="0"/>
            </w:pPr>
            <w:r>
              <w:t>Arin Karapet (M)</w:t>
            </w:r>
          </w:p>
        </w:tc>
        <w:tc>
          <w:tcPr>
            <w:tcW w:w="50" w:type="pct"/>
            <w:vAlign w:val="bottom"/>
          </w:tcPr>
          <w:p w:rsidR="00FD2481" w:rsidRDefault="00CD52EB" w14:paraId="141150A2" w14:textId="77777777">
            <w:pPr>
              <w:pStyle w:val="Underskrifter"/>
              <w:spacing w:after="0"/>
            </w:pPr>
            <w:r>
              <w:t>Fredrik Saweståhl (M)</w:t>
            </w:r>
          </w:p>
        </w:tc>
      </w:tr>
      <w:tr w:rsidR="00FD2481" w14:paraId="768AC902" w14:textId="77777777">
        <w:trPr>
          <w:cantSplit/>
        </w:trPr>
        <w:tc>
          <w:tcPr>
            <w:tcW w:w="50" w:type="pct"/>
            <w:vAlign w:val="bottom"/>
          </w:tcPr>
          <w:p w:rsidR="00FD2481" w:rsidRDefault="00CD52EB" w14:paraId="2D12B849" w14:textId="77777777">
            <w:pPr>
              <w:pStyle w:val="Underskrifter"/>
              <w:spacing w:after="0"/>
            </w:pPr>
            <w:r>
              <w:t>Margareta Cederfelt (M)</w:t>
            </w:r>
          </w:p>
        </w:tc>
        <w:tc>
          <w:tcPr>
            <w:tcW w:w="50" w:type="pct"/>
            <w:vAlign w:val="bottom"/>
          </w:tcPr>
          <w:p w:rsidR="00FD2481" w:rsidRDefault="00CD52EB" w14:paraId="423496D2" w14:textId="77777777">
            <w:pPr>
              <w:pStyle w:val="Underskrifter"/>
              <w:spacing w:after="0"/>
            </w:pPr>
            <w:r>
              <w:t>Alexandra Anstrell (M)</w:t>
            </w:r>
          </w:p>
        </w:tc>
      </w:tr>
      <w:tr w:rsidR="00FD2481" w14:paraId="776130D9" w14:textId="77777777">
        <w:trPr>
          <w:cantSplit/>
        </w:trPr>
        <w:tc>
          <w:tcPr>
            <w:tcW w:w="50" w:type="pct"/>
            <w:vAlign w:val="bottom"/>
          </w:tcPr>
          <w:p w:rsidR="00FD2481" w:rsidRDefault="00CD52EB" w14:paraId="454E3FF2" w14:textId="77777777">
            <w:pPr>
              <w:pStyle w:val="Underskrifter"/>
              <w:spacing w:after="0"/>
            </w:pPr>
            <w:r>
              <w:t>Maria Stockhaus (M)</w:t>
            </w:r>
          </w:p>
        </w:tc>
        <w:tc>
          <w:tcPr>
            <w:tcW w:w="50" w:type="pct"/>
            <w:vAlign w:val="bottom"/>
          </w:tcPr>
          <w:p w:rsidR="00FD2481" w:rsidRDefault="00CD52EB" w14:paraId="65F8083E" w14:textId="77777777">
            <w:pPr>
              <w:pStyle w:val="Underskrifter"/>
              <w:spacing w:after="0"/>
            </w:pPr>
            <w:r>
              <w:t>Merit Frost Lindberg (M)</w:t>
            </w:r>
          </w:p>
        </w:tc>
      </w:tr>
    </w:tbl>
    <w:p w:rsidR="005363BE" w:rsidRDefault="005363BE" w14:paraId="7C28DA77" w14:textId="77777777"/>
    <w:sectPr w:rsidR="005363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193F" w14:textId="77777777" w:rsidR="00170FE5" w:rsidRDefault="00170FE5" w:rsidP="000C1CAD">
      <w:pPr>
        <w:spacing w:line="240" w:lineRule="auto"/>
      </w:pPr>
      <w:r>
        <w:separator/>
      </w:r>
    </w:p>
  </w:endnote>
  <w:endnote w:type="continuationSeparator" w:id="0">
    <w:p w14:paraId="4613E468" w14:textId="77777777" w:rsidR="00170FE5" w:rsidRDefault="00170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C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A4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F318" w14:textId="6421BB0A" w:rsidR="00262EA3" w:rsidRPr="00AD5A99" w:rsidRDefault="00262EA3" w:rsidP="00AD5A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744F" w14:textId="77777777" w:rsidR="00170FE5" w:rsidRDefault="00170FE5" w:rsidP="000C1CAD">
      <w:pPr>
        <w:spacing w:line="240" w:lineRule="auto"/>
      </w:pPr>
      <w:r>
        <w:separator/>
      </w:r>
    </w:p>
  </w:footnote>
  <w:footnote w:type="continuationSeparator" w:id="0">
    <w:p w14:paraId="7DF280C1" w14:textId="77777777" w:rsidR="00170FE5" w:rsidRDefault="00170F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40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F2CEEC" wp14:editId="7DF8E5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A282A" w14:textId="0E392E69" w:rsidR="00262EA3" w:rsidRDefault="00BE416E" w:rsidP="008103B5">
                          <w:pPr>
                            <w:jc w:val="right"/>
                          </w:pPr>
                          <w:sdt>
                            <w:sdtPr>
                              <w:alias w:val="CC_Noformat_Partikod"/>
                              <w:tag w:val="CC_Noformat_Partikod"/>
                              <w:id w:val="-53464382"/>
                              <w:text/>
                            </w:sdtPr>
                            <w:sdtEndPr/>
                            <w:sdtContent>
                              <w:r w:rsidR="00170FE5">
                                <w:t>M</w:t>
                              </w:r>
                            </w:sdtContent>
                          </w:sdt>
                          <w:sdt>
                            <w:sdtPr>
                              <w:alias w:val="CC_Noformat_Partinummer"/>
                              <w:tag w:val="CC_Noformat_Partinummer"/>
                              <w:id w:val="-1709555926"/>
                              <w:text/>
                            </w:sdtPr>
                            <w:sdtEndPr/>
                            <w:sdtContent>
                              <w:r w:rsidR="003315E9">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2CE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DA282A" w14:textId="0E392E69" w:rsidR="00262EA3" w:rsidRDefault="00BE416E" w:rsidP="008103B5">
                    <w:pPr>
                      <w:jc w:val="right"/>
                    </w:pPr>
                    <w:sdt>
                      <w:sdtPr>
                        <w:alias w:val="CC_Noformat_Partikod"/>
                        <w:tag w:val="CC_Noformat_Partikod"/>
                        <w:id w:val="-53464382"/>
                        <w:text/>
                      </w:sdtPr>
                      <w:sdtEndPr/>
                      <w:sdtContent>
                        <w:r w:rsidR="00170FE5">
                          <w:t>M</w:t>
                        </w:r>
                      </w:sdtContent>
                    </w:sdt>
                    <w:sdt>
                      <w:sdtPr>
                        <w:alias w:val="CC_Noformat_Partinummer"/>
                        <w:tag w:val="CC_Noformat_Partinummer"/>
                        <w:id w:val="-1709555926"/>
                        <w:text/>
                      </w:sdtPr>
                      <w:sdtEndPr/>
                      <w:sdtContent>
                        <w:r w:rsidR="003315E9">
                          <w:t>1505</w:t>
                        </w:r>
                      </w:sdtContent>
                    </w:sdt>
                  </w:p>
                </w:txbxContent>
              </v:textbox>
              <w10:wrap anchorx="page"/>
            </v:shape>
          </w:pict>
        </mc:Fallback>
      </mc:AlternateContent>
    </w:r>
  </w:p>
  <w:p w14:paraId="154B22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BC78" w14:textId="77777777" w:rsidR="00262EA3" w:rsidRDefault="00262EA3" w:rsidP="008563AC">
    <w:pPr>
      <w:jc w:val="right"/>
    </w:pPr>
  </w:p>
  <w:p w14:paraId="4A282D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118A" w14:textId="77777777" w:rsidR="00262EA3" w:rsidRDefault="00BE41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99F67D" wp14:editId="3D91F7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7BC84E" w14:textId="5F52A781" w:rsidR="00262EA3" w:rsidRDefault="00BE416E" w:rsidP="00A314CF">
    <w:pPr>
      <w:pStyle w:val="FSHNormal"/>
      <w:spacing w:before="40"/>
    </w:pPr>
    <w:sdt>
      <w:sdtPr>
        <w:alias w:val="CC_Noformat_Motionstyp"/>
        <w:tag w:val="CC_Noformat_Motionstyp"/>
        <w:id w:val="1162973129"/>
        <w:lock w:val="sdtContentLocked"/>
        <w15:appearance w15:val="hidden"/>
        <w:text/>
      </w:sdtPr>
      <w:sdtEndPr/>
      <w:sdtContent>
        <w:r w:rsidR="00AD5A99">
          <w:t>Enskild motion</w:t>
        </w:r>
      </w:sdtContent>
    </w:sdt>
    <w:r w:rsidR="00821B36">
      <w:t xml:space="preserve"> </w:t>
    </w:r>
    <w:sdt>
      <w:sdtPr>
        <w:alias w:val="CC_Noformat_Partikod"/>
        <w:tag w:val="CC_Noformat_Partikod"/>
        <w:id w:val="1471015553"/>
        <w:text/>
      </w:sdtPr>
      <w:sdtEndPr/>
      <w:sdtContent>
        <w:r w:rsidR="00170FE5">
          <w:t>M</w:t>
        </w:r>
      </w:sdtContent>
    </w:sdt>
    <w:sdt>
      <w:sdtPr>
        <w:alias w:val="CC_Noformat_Partinummer"/>
        <w:tag w:val="CC_Noformat_Partinummer"/>
        <w:id w:val="-2014525982"/>
        <w:text/>
      </w:sdtPr>
      <w:sdtEndPr/>
      <w:sdtContent>
        <w:r w:rsidR="003315E9">
          <w:t>1505</w:t>
        </w:r>
      </w:sdtContent>
    </w:sdt>
  </w:p>
  <w:p w14:paraId="5BC024D6" w14:textId="77777777" w:rsidR="00262EA3" w:rsidRPr="008227B3" w:rsidRDefault="00BE41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521109" w14:textId="6EEEC687" w:rsidR="00262EA3" w:rsidRPr="008227B3" w:rsidRDefault="00BE41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A9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A99">
          <w:t>:1839</w:t>
        </w:r>
      </w:sdtContent>
    </w:sdt>
  </w:p>
  <w:p w14:paraId="68648AAA" w14:textId="49893A67" w:rsidR="00262EA3" w:rsidRDefault="00BE416E" w:rsidP="00E03A3D">
    <w:pPr>
      <w:pStyle w:val="Motionr"/>
    </w:pPr>
    <w:sdt>
      <w:sdtPr>
        <w:alias w:val="CC_Noformat_Avtext"/>
        <w:tag w:val="CC_Noformat_Avtext"/>
        <w:id w:val="-2020768203"/>
        <w:lock w:val="sdtContentLocked"/>
        <w15:appearance w15:val="hidden"/>
        <w:text/>
      </w:sdtPr>
      <w:sdtEndPr/>
      <w:sdtContent>
        <w:r w:rsidR="00AD5A99">
          <w:t>av Kristina Axén Olin m.fl. (M)</w:t>
        </w:r>
      </w:sdtContent>
    </w:sdt>
  </w:p>
  <w:sdt>
    <w:sdtPr>
      <w:alias w:val="CC_Noformat_Rubtext"/>
      <w:tag w:val="CC_Noformat_Rubtext"/>
      <w:id w:val="-218060500"/>
      <w:lock w:val="sdtLocked"/>
      <w:text/>
    </w:sdtPr>
    <w:sdtEndPr/>
    <w:sdtContent>
      <w:p w14:paraId="74289A75" w14:textId="5BED2A13" w:rsidR="00262EA3" w:rsidRDefault="00170FE5" w:rsidP="00283E0F">
        <w:pPr>
          <w:pStyle w:val="FSHRub2"/>
        </w:pPr>
        <w:r>
          <w:t>Avskaffat förbud mot att servera förblandade drinkar</w:t>
        </w:r>
      </w:p>
    </w:sdtContent>
  </w:sdt>
  <w:sdt>
    <w:sdtPr>
      <w:alias w:val="CC_Boilerplate_3"/>
      <w:tag w:val="CC_Boilerplate_3"/>
      <w:id w:val="1606463544"/>
      <w:lock w:val="sdtContentLocked"/>
      <w15:appearance w15:val="hidden"/>
      <w:text w:multiLine="1"/>
    </w:sdtPr>
    <w:sdtEndPr/>
    <w:sdtContent>
      <w:p w14:paraId="54BA80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F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B1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FE5"/>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5E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7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2E"/>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BE"/>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99"/>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6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EB"/>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8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8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94ECA6"/>
  <w15:chartTrackingRefBased/>
  <w15:docId w15:val="{F976E286-1A30-43E1-BB0C-47C09EBA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8BB6F92C584A9D9DCB6E2D164E056D"/>
        <w:category>
          <w:name w:val="Allmänt"/>
          <w:gallery w:val="placeholder"/>
        </w:category>
        <w:types>
          <w:type w:val="bbPlcHdr"/>
        </w:types>
        <w:behaviors>
          <w:behavior w:val="content"/>
        </w:behaviors>
        <w:guid w:val="{80B40614-0E91-4071-A110-A20EB40C5957}"/>
      </w:docPartPr>
      <w:docPartBody>
        <w:p w:rsidR="00BC4907" w:rsidRDefault="00BC4907">
          <w:pPr>
            <w:pStyle w:val="138BB6F92C584A9D9DCB6E2D164E056D"/>
          </w:pPr>
          <w:r w:rsidRPr="005A0A93">
            <w:rPr>
              <w:rStyle w:val="Platshllartext"/>
            </w:rPr>
            <w:t>Förslag till riksdagsbeslut</w:t>
          </w:r>
        </w:p>
      </w:docPartBody>
    </w:docPart>
    <w:docPart>
      <w:docPartPr>
        <w:name w:val="8CF06DAD7A5643D19BADC2CE16DDE5D3"/>
        <w:category>
          <w:name w:val="Allmänt"/>
          <w:gallery w:val="placeholder"/>
        </w:category>
        <w:types>
          <w:type w:val="bbPlcHdr"/>
        </w:types>
        <w:behaviors>
          <w:behavior w:val="content"/>
        </w:behaviors>
        <w:guid w:val="{33B09FAC-28ED-48E2-B193-9AEEEB38C869}"/>
      </w:docPartPr>
      <w:docPartBody>
        <w:p w:rsidR="00BC4907" w:rsidRDefault="00BC4907">
          <w:pPr>
            <w:pStyle w:val="8CF06DAD7A5643D19BADC2CE16DDE5D3"/>
          </w:pPr>
          <w:r w:rsidRPr="005A0A93">
            <w:rPr>
              <w:rStyle w:val="Platshllartext"/>
            </w:rPr>
            <w:t>Motivering</w:t>
          </w:r>
        </w:p>
      </w:docPartBody>
    </w:docPart>
    <w:docPart>
      <w:docPartPr>
        <w:name w:val="DE967ABC5B394C09BC3BCE123493796A"/>
        <w:category>
          <w:name w:val="Allmänt"/>
          <w:gallery w:val="placeholder"/>
        </w:category>
        <w:types>
          <w:type w:val="bbPlcHdr"/>
        </w:types>
        <w:behaviors>
          <w:behavior w:val="content"/>
        </w:behaviors>
        <w:guid w:val="{72C4CD4F-DCE9-4521-A7D2-ECE3712463BB}"/>
      </w:docPartPr>
      <w:docPartBody>
        <w:p w:rsidR="001E2B7E" w:rsidRDefault="001E2B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07"/>
    <w:rsid w:val="001E2B7E"/>
    <w:rsid w:val="00BC4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8BB6F92C584A9D9DCB6E2D164E056D">
    <w:name w:val="138BB6F92C584A9D9DCB6E2D164E056D"/>
  </w:style>
  <w:style w:type="paragraph" w:customStyle="1" w:styleId="8CF06DAD7A5643D19BADC2CE16DDE5D3">
    <w:name w:val="8CF06DAD7A5643D19BADC2CE16DDE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D02F3-0E4C-4BB6-9E5B-70C6CEA055B0}"/>
</file>

<file path=customXml/itemProps2.xml><?xml version="1.0" encoding="utf-8"?>
<ds:datastoreItem xmlns:ds="http://schemas.openxmlformats.org/officeDocument/2006/customXml" ds:itemID="{ACD34F07-8EDD-4D85-8328-63D50429F5D5}"/>
</file>

<file path=customXml/itemProps3.xml><?xml version="1.0" encoding="utf-8"?>
<ds:datastoreItem xmlns:ds="http://schemas.openxmlformats.org/officeDocument/2006/customXml" ds:itemID="{60C4747F-4046-4754-9BB2-D3CA215B7FAC}"/>
</file>

<file path=docProps/app.xml><?xml version="1.0" encoding="utf-8"?>
<Properties xmlns="http://schemas.openxmlformats.org/officeDocument/2006/extended-properties" xmlns:vt="http://schemas.openxmlformats.org/officeDocument/2006/docPropsVTypes">
  <Template>Normal</Template>
  <TotalTime>17</TotalTime>
  <Pages>1</Pages>
  <Words>126</Words>
  <Characters>741</Characters>
  <Application>Microsoft Office Word</Application>
  <DocSecurity>0</DocSecurity>
  <Lines>26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