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02CF" w:rsidRDefault="00B920CC" w14:paraId="145ECE56" w14:textId="77777777">
      <w:pPr>
        <w:pStyle w:val="RubrikFrslagTIllRiksdagsbeslut"/>
      </w:pPr>
      <w:sdt>
        <w:sdtPr>
          <w:alias w:val="CC_Boilerplate_4"/>
          <w:tag w:val="CC_Boilerplate_4"/>
          <w:id w:val="-1644581176"/>
          <w:lock w:val="sdtContentLocked"/>
          <w:placeholder>
            <w:docPart w:val="504A9B74A92F448EAA8ABBFF7EC930ED"/>
          </w:placeholder>
          <w:text/>
        </w:sdtPr>
        <w:sdtEndPr/>
        <w:sdtContent>
          <w:r w:rsidRPr="009B062B" w:rsidR="00AF30DD">
            <w:t>Förslag till riksdagsbeslut</w:t>
          </w:r>
        </w:sdtContent>
      </w:sdt>
      <w:bookmarkEnd w:id="0"/>
      <w:bookmarkEnd w:id="1"/>
    </w:p>
    <w:sdt>
      <w:sdtPr>
        <w:alias w:val="Yrkande 1"/>
        <w:tag w:val="2f975350-649b-4d0b-9977-c08e1bdae97a"/>
        <w:id w:val="14817676"/>
        <w:lock w:val="sdtLocked"/>
      </w:sdtPr>
      <w:sdtEndPr/>
      <w:sdtContent>
        <w:p w:rsidR="006E02BE" w:rsidRDefault="00647D0B" w14:paraId="5F80BF14" w14:textId="77777777">
          <w:pPr>
            <w:pStyle w:val="Frslagstext"/>
          </w:pPr>
          <w:r>
            <w:t>Riksdagen ställer sig bakom det som anförs i motionen om att överväga att dömda pedofilers möjlighet till identitetsskydd bör begränsas och tillkännager detta för regeringen.</w:t>
          </w:r>
        </w:p>
      </w:sdtContent>
    </w:sdt>
    <w:sdt>
      <w:sdtPr>
        <w:alias w:val="Yrkande 2"/>
        <w:tag w:val="ffbc5e71-58ca-4dd2-a6a2-d31ae3ada932"/>
        <w:id w:val="-928886928"/>
        <w:lock w:val="sdtLocked"/>
      </w:sdtPr>
      <w:sdtEndPr/>
      <w:sdtContent>
        <w:p w:rsidR="006E02BE" w:rsidRDefault="00647D0B" w14:paraId="2E1E87EE" w14:textId="77777777">
          <w:pPr>
            <w:pStyle w:val="Frslagstext"/>
          </w:pPr>
          <w:r>
            <w:t>Riksdagen ställer sig bakom det som anförs i motionen om att överväga att upprätta ett register över återfallsförbrytare i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914B67C3BE440B6A6CDE4E03C25D8D4"/>
        </w:placeholder>
        <w:text/>
      </w:sdtPr>
      <w:sdtEndPr>
        <w:rPr>
          <w14:numSpacing w14:val="default"/>
        </w:rPr>
      </w:sdtEndPr>
      <w:sdtContent>
        <w:p w:rsidRPr="009B062B" w:rsidR="006D79C9" w:rsidP="00333E95" w:rsidRDefault="006D79C9" w14:paraId="71AD38F0" w14:textId="77777777">
          <w:pPr>
            <w:pStyle w:val="Rubrik1"/>
          </w:pPr>
          <w:r>
            <w:t>Motivering</w:t>
          </w:r>
        </w:p>
      </w:sdtContent>
    </w:sdt>
    <w:bookmarkEnd w:displacedByCustomXml="prev" w:id="3"/>
    <w:bookmarkEnd w:displacedByCustomXml="prev" w:id="4"/>
    <w:p w:rsidR="00FF1DC7" w:rsidP="00B920CC" w:rsidRDefault="00C5335E" w14:paraId="1BBBC45B" w14:textId="7A397EBB">
      <w:pPr>
        <w:pStyle w:val="Normalutanindragellerluft"/>
        <w:rPr>
          <w:rFonts w:eastAsia="Times New Roman"/>
          <w:lang w:eastAsia="sv-SE"/>
        </w:rPr>
      </w:pPr>
      <w:r w:rsidRPr="00FF1DC7">
        <w:rPr>
          <w:rFonts w:eastAsia="Times New Roman"/>
          <w:lang w:eastAsia="sv-SE"/>
        </w:rPr>
        <w:t>Under det senaste decenniet har antalet kriminella med skyddad identitet ökat. Skyddad identitet är samlingsnamn för olika former av skydd: sekretessmarkering, kvarskrivning och fingerade personuppgifter. Skatteverket har det huvudsakliga ansvaret för de två första åtgärderna medan polisen kan bevilja en helt ny identitet. Skyddsbehovet och individens förmåga att upprätthålla sina skyddade personuppgifter vägs in när myndig</w:t>
      </w:r>
      <w:r w:rsidR="00B920CC">
        <w:rPr>
          <w:rFonts w:eastAsia="Times New Roman"/>
          <w:lang w:eastAsia="sv-SE"/>
        </w:rPr>
        <w:softHyphen/>
      </w:r>
      <w:r w:rsidRPr="00FF1DC7">
        <w:rPr>
          <w:rFonts w:eastAsia="Times New Roman"/>
          <w:lang w:eastAsia="sv-SE"/>
        </w:rPr>
        <w:t xml:space="preserve">heterna fattar besluten, medan risken för återfall i brottslighet inte tas i beaktande. Detta kan leda till katastrofala följder när det gäller personer som har begått sexualbrott mot </w:t>
      </w:r>
      <w:r w:rsidRPr="00B920CC">
        <w:rPr>
          <w:rFonts w:eastAsia="Times New Roman"/>
          <w:spacing w:val="-1"/>
          <w:lang w:eastAsia="sv-SE"/>
        </w:rPr>
        <w:t xml:space="preserve">barn. Under sin nya identitet kan dessa personer fortsätta </w:t>
      </w:r>
      <w:r w:rsidRPr="00B920CC" w:rsidR="00647D0B">
        <w:rPr>
          <w:rFonts w:eastAsia="Times New Roman"/>
          <w:spacing w:val="-1"/>
          <w:lang w:eastAsia="sv-SE"/>
        </w:rPr>
        <w:t xml:space="preserve">att </w:t>
      </w:r>
      <w:r w:rsidRPr="00B920CC">
        <w:rPr>
          <w:rFonts w:eastAsia="Times New Roman"/>
          <w:spacing w:val="-1"/>
          <w:lang w:eastAsia="sv-SE"/>
        </w:rPr>
        <w:t>utsätta de mest skydds</w:t>
      </w:r>
      <w:r w:rsidRPr="00B920CC" w:rsidR="00B920CC">
        <w:rPr>
          <w:rFonts w:eastAsia="Times New Roman"/>
          <w:spacing w:val="-1"/>
          <w:lang w:eastAsia="sv-SE"/>
        </w:rPr>
        <w:softHyphen/>
      </w:r>
      <w:r w:rsidRPr="00B920CC">
        <w:rPr>
          <w:rFonts w:eastAsia="Times New Roman"/>
          <w:spacing w:val="-1"/>
          <w:lang w:eastAsia="sv-SE"/>
        </w:rPr>
        <w:t>värda</w:t>
      </w:r>
      <w:r w:rsidRPr="00FF1DC7">
        <w:rPr>
          <w:rFonts w:eastAsia="Times New Roman"/>
          <w:lang w:eastAsia="sv-SE"/>
        </w:rPr>
        <w:t xml:space="preserve"> i samhället för hemska brott. Det är helt oacceptabelt att individskyddet för brottslingen går före samhällets intresse av att skydda barnen. </w:t>
      </w:r>
    </w:p>
    <w:p w:rsidR="00FF1DC7" w:rsidP="00B920CC" w:rsidRDefault="00C5335E" w14:paraId="2A716B51" w14:textId="288B1EEE">
      <w:pPr>
        <w:rPr>
          <w:rFonts w:eastAsia="Times New Roman"/>
          <w:lang w:eastAsia="sv-SE"/>
        </w:rPr>
      </w:pPr>
      <w:r w:rsidRPr="00FF1DC7">
        <w:rPr>
          <w:rFonts w:eastAsia="Times New Roman"/>
          <w:lang w:eastAsia="sv-SE"/>
        </w:rPr>
        <w:t xml:space="preserve">Skyddade personuppgifter för pedofiler utsätter barn för risken att bli offer för vidriga brott samt försvårar polisens arbete. Brottslingars integritet får aldrig stå i vägen för att skydda brottsoffer. Särskilt angeläget blir detta när det gäller sexualbrott mot barn. Pedofilers integritet får aldrig stå över offentlighetsprincipen och </w:t>
      </w:r>
      <w:r w:rsidR="00647D0B">
        <w:rPr>
          <w:rFonts w:eastAsia="Times New Roman"/>
          <w:lang w:eastAsia="sv-SE"/>
        </w:rPr>
        <w:t xml:space="preserve">får </w:t>
      </w:r>
      <w:r w:rsidRPr="00FF1DC7">
        <w:rPr>
          <w:rFonts w:eastAsia="Times New Roman"/>
          <w:lang w:eastAsia="sv-SE"/>
        </w:rPr>
        <w:t>inte hindra samhället från att skydda barn från att bli utsatta för fruktansvärda övergrepp av redan kända gärningsmän.</w:t>
      </w:r>
    </w:p>
    <w:p w:rsidRPr="00FF1DC7" w:rsidR="00C5335E" w:rsidP="00B920CC" w:rsidRDefault="00C5335E" w14:paraId="70E0E8CC" w14:textId="02953E67">
      <w:pPr>
        <w:rPr>
          <w:rFonts w:eastAsia="Times New Roman"/>
          <w:lang w:eastAsia="sv-SE"/>
        </w:rPr>
      </w:pPr>
      <w:r w:rsidRPr="00FF1DC7">
        <w:rPr>
          <w:rFonts w:eastAsia="Times New Roman" w:cstheme="minorHAnsi"/>
          <w:color w:val="1B1B1B"/>
          <w:kern w:val="0"/>
          <w:lang w:eastAsia="sv-SE"/>
          <w14:numSpacing w14:val="default"/>
        </w:rPr>
        <w:t xml:space="preserve">I länder som USA och Storbritannien finns offentliga register över sexualförbrytare, och ett sådant register över återfallsförbrytare i </w:t>
      </w:r>
      <w:r w:rsidR="00647D0B">
        <w:rPr>
          <w:rFonts w:eastAsia="Times New Roman" w:cstheme="minorHAnsi"/>
          <w:color w:val="1B1B1B"/>
          <w:kern w:val="0"/>
          <w:lang w:eastAsia="sv-SE"/>
          <w14:numSpacing w14:val="default"/>
        </w:rPr>
        <w:t xml:space="preserve">fråga om </w:t>
      </w:r>
      <w:r w:rsidRPr="00FF1DC7">
        <w:rPr>
          <w:rFonts w:eastAsia="Times New Roman" w:cstheme="minorHAnsi"/>
          <w:color w:val="1B1B1B"/>
          <w:kern w:val="0"/>
          <w:lang w:eastAsia="sv-SE"/>
          <w14:numSpacing w14:val="default"/>
        </w:rPr>
        <w:t xml:space="preserve">sexualbrott mot barn bör </w:t>
      </w:r>
      <w:r w:rsidR="00A03D50">
        <w:rPr>
          <w:rFonts w:eastAsia="Times New Roman" w:cstheme="minorHAnsi"/>
          <w:color w:val="1B1B1B"/>
          <w:kern w:val="0"/>
          <w:lang w:eastAsia="sv-SE"/>
          <w14:numSpacing w14:val="default"/>
        </w:rPr>
        <w:t xml:space="preserve">övervägas att </w:t>
      </w:r>
      <w:r w:rsidRPr="00FF1DC7">
        <w:rPr>
          <w:rFonts w:eastAsia="Times New Roman" w:cstheme="minorHAnsi"/>
          <w:color w:val="1B1B1B"/>
          <w:kern w:val="0"/>
          <w:lang w:eastAsia="sv-SE"/>
          <w14:numSpacing w14:val="default"/>
        </w:rPr>
        <w:t xml:space="preserve">upprättas i Sverige. Det är nödvändigt att medborgarna känner till </w:t>
      </w:r>
      <w:r w:rsidRPr="00FF1DC7">
        <w:rPr>
          <w:rFonts w:eastAsia="Times New Roman" w:cstheme="minorHAnsi"/>
          <w:color w:val="1B1B1B"/>
          <w:kern w:val="0"/>
          <w:lang w:eastAsia="sv-SE"/>
          <w14:numSpacing w14:val="default"/>
        </w:rPr>
        <w:lastRenderedPageBreak/>
        <w:t xml:space="preserve">identiteten och den brottsliga bakgrunden för att </w:t>
      </w:r>
      <w:r w:rsidR="00647D0B">
        <w:rPr>
          <w:rFonts w:eastAsia="Times New Roman" w:cstheme="minorHAnsi"/>
          <w:color w:val="1B1B1B"/>
          <w:kern w:val="0"/>
          <w:lang w:eastAsia="sv-SE"/>
          <w14:numSpacing w14:val="default"/>
        </w:rPr>
        <w:t xml:space="preserve">de ska </w:t>
      </w:r>
      <w:r w:rsidRPr="00FF1DC7">
        <w:rPr>
          <w:rFonts w:eastAsia="Times New Roman" w:cstheme="minorHAnsi"/>
          <w:color w:val="1B1B1B"/>
          <w:kern w:val="0"/>
          <w:lang w:eastAsia="sv-SE"/>
          <w14:numSpacing w14:val="default"/>
        </w:rPr>
        <w:t>kunna skydda sina barn från övergrepp.</w:t>
      </w:r>
    </w:p>
    <w:sdt>
      <w:sdtPr>
        <w:rPr>
          <w:i/>
          <w:noProof/>
        </w:rPr>
        <w:alias w:val="CC_Underskrifter"/>
        <w:tag w:val="CC_Underskrifter"/>
        <w:id w:val="583496634"/>
        <w:lock w:val="sdtContentLocked"/>
        <w:placeholder>
          <w:docPart w:val="7F5E8ECE0A7A4BD2BF6740764A36FE03"/>
        </w:placeholder>
      </w:sdtPr>
      <w:sdtEndPr>
        <w:rPr>
          <w:i w:val="0"/>
          <w:noProof w:val="0"/>
        </w:rPr>
      </w:sdtEndPr>
      <w:sdtContent>
        <w:p w:rsidR="00B302CF" w:rsidP="00B302CF" w:rsidRDefault="00B302CF" w14:paraId="51FB7081" w14:textId="77777777"/>
        <w:p w:rsidRPr="008E0FE2" w:rsidR="004801AC" w:rsidP="00B302CF" w:rsidRDefault="00B920CC" w14:paraId="6AF01E9C" w14:textId="42C3F7A0"/>
      </w:sdtContent>
    </w:sdt>
    <w:tbl>
      <w:tblPr>
        <w:tblW w:w="5000" w:type="pct"/>
        <w:tblLook w:val="04A0" w:firstRow="1" w:lastRow="0" w:firstColumn="1" w:lastColumn="0" w:noHBand="0" w:noVBand="1"/>
        <w:tblCaption w:val="underskrifter"/>
      </w:tblPr>
      <w:tblGrid>
        <w:gridCol w:w="4252"/>
        <w:gridCol w:w="4252"/>
      </w:tblGrid>
      <w:tr w:rsidR="006E02BE" w14:paraId="60ADD38D" w14:textId="77777777">
        <w:trPr>
          <w:cantSplit/>
        </w:trPr>
        <w:tc>
          <w:tcPr>
            <w:tcW w:w="50" w:type="pct"/>
            <w:vAlign w:val="bottom"/>
          </w:tcPr>
          <w:p w:rsidR="006E02BE" w:rsidRDefault="00647D0B" w14:paraId="67796E88" w14:textId="77777777">
            <w:pPr>
              <w:pStyle w:val="Underskrifter"/>
              <w:spacing w:after="0"/>
            </w:pPr>
            <w:r>
              <w:t>Boriana Åberg (M)</w:t>
            </w:r>
          </w:p>
        </w:tc>
        <w:tc>
          <w:tcPr>
            <w:tcW w:w="50" w:type="pct"/>
            <w:vAlign w:val="bottom"/>
          </w:tcPr>
          <w:p w:rsidR="006E02BE" w:rsidRDefault="006E02BE" w14:paraId="38925403" w14:textId="77777777">
            <w:pPr>
              <w:pStyle w:val="Underskrifter"/>
              <w:spacing w:after="0"/>
            </w:pPr>
          </w:p>
        </w:tc>
      </w:tr>
    </w:tbl>
    <w:p w:rsidR="00647D0B" w:rsidRDefault="00647D0B" w14:paraId="6FBFF305" w14:textId="77777777"/>
    <w:sectPr w:rsidR="00647D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DAC4" w14:textId="77777777" w:rsidR="00EE3491" w:rsidRDefault="00EE3491" w:rsidP="000C1CAD">
      <w:pPr>
        <w:spacing w:line="240" w:lineRule="auto"/>
      </w:pPr>
      <w:r>
        <w:separator/>
      </w:r>
    </w:p>
  </w:endnote>
  <w:endnote w:type="continuationSeparator" w:id="0">
    <w:p w14:paraId="04C655D8" w14:textId="77777777" w:rsidR="00EE3491" w:rsidRDefault="00EE3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5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6B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E599" w14:textId="620949FA" w:rsidR="00262EA3" w:rsidRPr="00B302CF" w:rsidRDefault="00262EA3" w:rsidP="00B302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E924" w14:textId="77777777" w:rsidR="00EE3491" w:rsidRDefault="00EE3491" w:rsidP="000C1CAD">
      <w:pPr>
        <w:spacing w:line="240" w:lineRule="auto"/>
      </w:pPr>
      <w:r>
        <w:separator/>
      </w:r>
    </w:p>
  </w:footnote>
  <w:footnote w:type="continuationSeparator" w:id="0">
    <w:p w14:paraId="6ACE9F31" w14:textId="77777777" w:rsidR="00EE3491" w:rsidRDefault="00EE34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99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0B2E6" wp14:editId="03FC0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FB472" w14:textId="745C15AA" w:rsidR="00262EA3" w:rsidRDefault="00B920CC" w:rsidP="008103B5">
                          <w:pPr>
                            <w:jc w:val="right"/>
                          </w:pPr>
                          <w:sdt>
                            <w:sdtPr>
                              <w:alias w:val="CC_Noformat_Partikod"/>
                              <w:tag w:val="CC_Noformat_Partikod"/>
                              <w:id w:val="-53464382"/>
                              <w:text/>
                            </w:sdtPr>
                            <w:sdtEndPr/>
                            <w:sdtContent>
                              <w:r w:rsidR="00FF1DC7">
                                <w:t>M</w:t>
                              </w:r>
                            </w:sdtContent>
                          </w:sdt>
                          <w:sdt>
                            <w:sdtPr>
                              <w:alias w:val="CC_Noformat_Partinummer"/>
                              <w:tag w:val="CC_Noformat_Partinummer"/>
                              <w:id w:val="-1709555926"/>
                              <w:text/>
                            </w:sdtPr>
                            <w:sdtEndPr/>
                            <w:sdtContent>
                              <w:r w:rsidR="00FF1DC7">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0B2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FB472" w14:textId="745C15AA" w:rsidR="00262EA3" w:rsidRDefault="00B920CC" w:rsidP="008103B5">
                    <w:pPr>
                      <w:jc w:val="right"/>
                    </w:pPr>
                    <w:sdt>
                      <w:sdtPr>
                        <w:alias w:val="CC_Noformat_Partikod"/>
                        <w:tag w:val="CC_Noformat_Partikod"/>
                        <w:id w:val="-53464382"/>
                        <w:text/>
                      </w:sdtPr>
                      <w:sdtEndPr/>
                      <w:sdtContent>
                        <w:r w:rsidR="00FF1DC7">
                          <w:t>M</w:t>
                        </w:r>
                      </w:sdtContent>
                    </w:sdt>
                    <w:sdt>
                      <w:sdtPr>
                        <w:alias w:val="CC_Noformat_Partinummer"/>
                        <w:tag w:val="CC_Noformat_Partinummer"/>
                        <w:id w:val="-1709555926"/>
                        <w:text/>
                      </w:sdtPr>
                      <w:sdtEndPr/>
                      <w:sdtContent>
                        <w:r w:rsidR="00FF1DC7">
                          <w:t>1529</w:t>
                        </w:r>
                      </w:sdtContent>
                    </w:sdt>
                  </w:p>
                </w:txbxContent>
              </v:textbox>
              <w10:wrap anchorx="page"/>
            </v:shape>
          </w:pict>
        </mc:Fallback>
      </mc:AlternateContent>
    </w:r>
  </w:p>
  <w:p w14:paraId="0CD650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AD1B" w14:textId="77777777" w:rsidR="00262EA3" w:rsidRDefault="00262EA3" w:rsidP="008563AC">
    <w:pPr>
      <w:jc w:val="right"/>
    </w:pPr>
  </w:p>
  <w:p w14:paraId="3A95A7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961C" w14:textId="77777777" w:rsidR="00262EA3" w:rsidRDefault="00B920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8743B" wp14:editId="6ECFE5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E39E19" w14:textId="2F73B230" w:rsidR="00262EA3" w:rsidRDefault="00B920CC" w:rsidP="00A314CF">
    <w:pPr>
      <w:pStyle w:val="FSHNormal"/>
      <w:spacing w:before="40"/>
    </w:pPr>
    <w:sdt>
      <w:sdtPr>
        <w:alias w:val="CC_Noformat_Motionstyp"/>
        <w:tag w:val="CC_Noformat_Motionstyp"/>
        <w:id w:val="1162973129"/>
        <w:lock w:val="sdtContentLocked"/>
        <w15:appearance w15:val="hidden"/>
        <w:text/>
      </w:sdtPr>
      <w:sdtEndPr/>
      <w:sdtContent>
        <w:r w:rsidR="00B302CF">
          <w:t>Enskild motion</w:t>
        </w:r>
      </w:sdtContent>
    </w:sdt>
    <w:r w:rsidR="00821B36">
      <w:t xml:space="preserve"> </w:t>
    </w:r>
    <w:sdt>
      <w:sdtPr>
        <w:alias w:val="CC_Noformat_Partikod"/>
        <w:tag w:val="CC_Noformat_Partikod"/>
        <w:id w:val="1471015553"/>
        <w:lock w:val="contentLocked"/>
        <w:text/>
      </w:sdtPr>
      <w:sdtEndPr/>
      <w:sdtContent>
        <w:r w:rsidR="00FF1DC7">
          <w:t>M</w:t>
        </w:r>
      </w:sdtContent>
    </w:sdt>
    <w:sdt>
      <w:sdtPr>
        <w:alias w:val="CC_Noformat_Partinummer"/>
        <w:tag w:val="CC_Noformat_Partinummer"/>
        <w:id w:val="-2014525982"/>
        <w:lock w:val="contentLocked"/>
        <w:text/>
      </w:sdtPr>
      <w:sdtEndPr/>
      <w:sdtContent>
        <w:r w:rsidR="00FF1DC7">
          <w:t>1529</w:t>
        </w:r>
      </w:sdtContent>
    </w:sdt>
  </w:p>
  <w:p w14:paraId="3734C41A" w14:textId="77777777" w:rsidR="00262EA3" w:rsidRPr="008227B3" w:rsidRDefault="00B920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3FAED" w14:textId="3364E29A" w:rsidR="00262EA3" w:rsidRPr="008227B3" w:rsidRDefault="00B920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02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02CF">
          <w:t>:2600</w:t>
        </w:r>
      </w:sdtContent>
    </w:sdt>
  </w:p>
  <w:p w14:paraId="76CE4776" w14:textId="104C7ABE" w:rsidR="00262EA3" w:rsidRDefault="00B920CC" w:rsidP="00E03A3D">
    <w:pPr>
      <w:pStyle w:val="Motionr"/>
    </w:pPr>
    <w:sdt>
      <w:sdtPr>
        <w:alias w:val="CC_Noformat_Avtext"/>
        <w:tag w:val="CC_Noformat_Avtext"/>
        <w:id w:val="-2020768203"/>
        <w:lock w:val="sdtContentLocked"/>
        <w15:appearance w15:val="hidden"/>
        <w:text/>
      </w:sdtPr>
      <w:sdtEndPr/>
      <w:sdtContent>
        <w:r w:rsidR="00B302CF">
          <w:t>av Boriana Åberg (M)</w:t>
        </w:r>
      </w:sdtContent>
    </w:sdt>
  </w:p>
  <w:sdt>
    <w:sdtPr>
      <w:alias w:val="CC_Noformat_Rubtext"/>
      <w:tag w:val="CC_Noformat_Rubtext"/>
      <w:id w:val="-218060500"/>
      <w:lock w:val="sdtLocked"/>
      <w:text/>
    </w:sdtPr>
    <w:sdtEndPr/>
    <w:sdtContent>
      <w:p w14:paraId="62987353" w14:textId="4C2EF4E0" w:rsidR="00262EA3" w:rsidRDefault="00FF1DC7" w:rsidP="00283E0F">
        <w:pPr>
          <w:pStyle w:val="FSHRub2"/>
        </w:pPr>
        <w:r>
          <w:t>Inget identitetsskydd för pedofiler</w:t>
        </w:r>
      </w:p>
    </w:sdtContent>
  </w:sdt>
  <w:sdt>
    <w:sdtPr>
      <w:alias w:val="CC_Boilerplate_3"/>
      <w:tag w:val="CC_Boilerplate_3"/>
      <w:id w:val="1606463544"/>
      <w:lock w:val="sdtContentLocked"/>
      <w15:appearance w15:val="hidden"/>
      <w:text w:multiLine="1"/>
    </w:sdtPr>
    <w:sdtEndPr/>
    <w:sdtContent>
      <w:p w14:paraId="0D8D21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506A78"/>
    <w:multiLevelType w:val="multilevel"/>
    <w:tmpl w:val="B9966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3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F3"/>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6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0B"/>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BE"/>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CF"/>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C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35E"/>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491"/>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DC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7FEA3"/>
  <w15:chartTrackingRefBased/>
  <w15:docId w15:val="{422387BA-1819-4BC0-9B0E-DAEF8515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701052">
      <w:bodyDiv w:val="1"/>
      <w:marLeft w:val="0"/>
      <w:marRight w:val="0"/>
      <w:marTop w:val="0"/>
      <w:marBottom w:val="0"/>
      <w:divBdr>
        <w:top w:val="none" w:sz="0" w:space="0" w:color="auto"/>
        <w:left w:val="none" w:sz="0" w:space="0" w:color="auto"/>
        <w:bottom w:val="none" w:sz="0" w:space="0" w:color="auto"/>
        <w:right w:val="none" w:sz="0" w:space="0" w:color="auto"/>
      </w:divBdr>
    </w:div>
    <w:div w:id="16341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A9B74A92F448EAA8ABBFF7EC930ED"/>
        <w:category>
          <w:name w:val="Allmänt"/>
          <w:gallery w:val="placeholder"/>
        </w:category>
        <w:types>
          <w:type w:val="bbPlcHdr"/>
        </w:types>
        <w:behaviors>
          <w:behavior w:val="content"/>
        </w:behaviors>
        <w:guid w:val="{E06DE12E-4ADB-4F6E-9DF9-55D636F7D4AC}"/>
      </w:docPartPr>
      <w:docPartBody>
        <w:p w:rsidR="006E1811" w:rsidRDefault="00531D86">
          <w:pPr>
            <w:pStyle w:val="504A9B74A92F448EAA8ABBFF7EC930ED"/>
          </w:pPr>
          <w:r w:rsidRPr="005A0A93">
            <w:rPr>
              <w:rStyle w:val="Platshllartext"/>
            </w:rPr>
            <w:t>Förslag till riksdagsbeslut</w:t>
          </w:r>
        </w:p>
      </w:docPartBody>
    </w:docPart>
    <w:docPart>
      <w:docPartPr>
        <w:name w:val="D914B67C3BE440B6A6CDE4E03C25D8D4"/>
        <w:category>
          <w:name w:val="Allmänt"/>
          <w:gallery w:val="placeholder"/>
        </w:category>
        <w:types>
          <w:type w:val="bbPlcHdr"/>
        </w:types>
        <w:behaviors>
          <w:behavior w:val="content"/>
        </w:behaviors>
        <w:guid w:val="{6DF6B6BE-8BD1-4FA7-8B11-3E2980C92E25}"/>
      </w:docPartPr>
      <w:docPartBody>
        <w:p w:rsidR="006E1811" w:rsidRDefault="00531D86">
          <w:pPr>
            <w:pStyle w:val="D914B67C3BE440B6A6CDE4E03C25D8D4"/>
          </w:pPr>
          <w:r w:rsidRPr="005A0A93">
            <w:rPr>
              <w:rStyle w:val="Platshllartext"/>
            </w:rPr>
            <w:t>Motivering</w:t>
          </w:r>
        </w:p>
      </w:docPartBody>
    </w:docPart>
    <w:docPart>
      <w:docPartPr>
        <w:name w:val="7F5E8ECE0A7A4BD2BF6740764A36FE03"/>
        <w:category>
          <w:name w:val="Allmänt"/>
          <w:gallery w:val="placeholder"/>
        </w:category>
        <w:types>
          <w:type w:val="bbPlcHdr"/>
        </w:types>
        <w:behaviors>
          <w:behavior w:val="content"/>
        </w:behaviors>
        <w:guid w:val="{04422DB5-430C-4156-BC76-0B92CCC52BD1}"/>
      </w:docPartPr>
      <w:docPartBody>
        <w:p w:rsidR="00711467" w:rsidRDefault="00DD66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11"/>
    <w:rsid w:val="00531D86"/>
    <w:rsid w:val="006E1811"/>
    <w:rsid w:val="00C46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A9B74A92F448EAA8ABBFF7EC930ED">
    <w:name w:val="504A9B74A92F448EAA8ABBFF7EC930ED"/>
  </w:style>
  <w:style w:type="paragraph" w:customStyle="1" w:styleId="D914B67C3BE440B6A6CDE4E03C25D8D4">
    <w:name w:val="D914B67C3BE440B6A6CDE4E03C25D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10A22-4D79-436B-9D85-92C6823D9981}"/>
</file>

<file path=customXml/itemProps2.xml><?xml version="1.0" encoding="utf-8"?>
<ds:datastoreItem xmlns:ds="http://schemas.openxmlformats.org/officeDocument/2006/customXml" ds:itemID="{0613CE91-EB2A-4E13-A67B-474D76F5F1C6}"/>
</file>

<file path=customXml/itemProps3.xml><?xml version="1.0" encoding="utf-8"?>
<ds:datastoreItem xmlns:ds="http://schemas.openxmlformats.org/officeDocument/2006/customXml" ds:itemID="{1AD8E6F0-0723-4105-86A4-563BE88C7490}"/>
</file>

<file path=docProps/app.xml><?xml version="1.0" encoding="utf-8"?>
<Properties xmlns="http://schemas.openxmlformats.org/officeDocument/2006/extended-properties" xmlns:vt="http://schemas.openxmlformats.org/officeDocument/2006/docPropsVTypes">
  <Template>Normal</Template>
  <TotalTime>33</TotalTime>
  <Pages>2</Pages>
  <Words>297</Words>
  <Characters>1791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M1529 Inget identitetsskydd för pedofiler</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