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F71" w:rsidRPr="00A21A4B" w:rsidRDefault="00BF2F71">
      <w:pPr>
        <w:pStyle w:val="Hemstlrubrik"/>
      </w:pPr>
      <w:r w:rsidRPr="00A21A4B">
        <w:t>Förslag till riksdagsbeslut</w:t>
      </w:r>
    </w:p>
    <w:p w:rsidR="00BF2F71" w:rsidRPr="00A21A4B" w:rsidRDefault="00BF2F71">
      <w:pPr>
        <w:pStyle w:val="Hemstlatt"/>
        <w:ind w:left="0"/>
      </w:pPr>
      <w:r w:rsidRPr="00A21A4B">
        <w:t>Riksdagen tillkännager för regeringen som sin mening vad som anförs i motionen om komplettering av lagen om barns skuldsät</w:t>
      </w:r>
      <w:r w:rsidRPr="00A21A4B">
        <w:t>t</w:t>
      </w:r>
      <w:r w:rsidRPr="00A21A4B">
        <w:t>ning.</w:t>
      </w:r>
    </w:p>
    <w:p w:rsidR="00BF2F71" w:rsidRPr="00A21A4B" w:rsidRDefault="00BF2F71">
      <w:pPr>
        <w:pStyle w:val="Rubrik1"/>
      </w:pPr>
      <w:r w:rsidRPr="00A21A4B">
        <w:t>Motivering</w:t>
      </w:r>
    </w:p>
    <w:p w:rsidR="00BF2F71" w:rsidRPr="00A21A4B" w:rsidRDefault="00A21A4B">
      <w:r w:rsidRPr="00A21A4B">
        <w:rPr>
          <w:b/>
          <w:bCs/>
          <w:noProof/>
          <w:color w:val="0033CC"/>
          <w:szCs w:val="18"/>
        </w:rPr>
        <w:drawing>
          <wp:inline distT="0" distB="0" distL="0" distR="0">
            <wp:extent cx="21590" cy="21590"/>
            <wp:effectExtent l="0" t="0" r="0" b="0"/>
            <wp:docPr id="1" name="Bild 1">
              <a:hlinkClick xmlns:a="http://schemas.openxmlformats.org/drawingml/2006/main" r:id="rId7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F71" w:rsidRPr="00A21A4B">
        <w:t>Vid årsskiftet ändras lagen så att barn inte ska bli skuldsatta av sina fö</w:t>
      </w:r>
      <w:r w:rsidR="00BF2F71" w:rsidRPr="00A21A4B">
        <w:t>r</w:t>
      </w:r>
      <w:r w:rsidR="00BF2F71" w:rsidRPr="00A21A4B">
        <w:t>äldrar. Men vårdavgifter ingår inte och tusentals barn riskerar att hamna i en skul</w:t>
      </w:r>
      <w:r w:rsidR="00BF2F71" w:rsidRPr="00A21A4B">
        <w:t>d</w:t>
      </w:r>
      <w:r w:rsidR="00BF2F71" w:rsidRPr="00A21A4B">
        <w:t>fälla.</w:t>
      </w:r>
    </w:p>
    <w:p w:rsidR="00BF2F71" w:rsidRPr="00A21A4B" w:rsidRDefault="00BF2F71">
      <w:pPr>
        <w:pStyle w:val="Normaltindrag"/>
      </w:pPr>
      <w:r w:rsidRPr="00A21A4B">
        <w:t>Sjukvård och tandvård är gratis för barn, men flera landsting tar betalt för uteblivna besök. Sådana obetalda vårdavgifter i barnens namn samlas på hög och om inte föräldrarna betalat förs skulden över till barnen när de blir my</w:t>
      </w:r>
      <w:r w:rsidRPr="00A21A4B">
        <w:t>n</w:t>
      </w:r>
      <w:r w:rsidRPr="00A21A4B">
        <w:t>diga.</w:t>
      </w:r>
    </w:p>
    <w:p w:rsidR="00BF2F71" w:rsidRPr="00A21A4B" w:rsidRDefault="00BF2F71">
      <w:pPr>
        <w:pStyle w:val="Normaltindrag"/>
      </w:pPr>
      <w:r w:rsidRPr="00A21A4B">
        <w:t>Enligt Kronofogdemyndigheten finns det tiotusentals svenska barn som är skuldsatta på grund av vårdavgifter.</w:t>
      </w:r>
    </w:p>
    <w:p w:rsidR="00BF2F71" w:rsidRPr="00A21A4B" w:rsidRDefault="00BF2F71">
      <w:pPr>
        <w:pStyle w:val="Normaltindrag"/>
      </w:pPr>
      <w:r w:rsidRPr="00A21A4B">
        <w:t>En skuld kan resultera i inkassokrav, indrivning och betalningsanmär</w:t>
      </w:r>
      <w:r w:rsidRPr="00A21A4B">
        <w:t>k</w:t>
      </w:r>
      <w:r w:rsidRPr="00A21A4B">
        <w:t>ning, vilket i sin tur gör det svårt att få lägenhetskontrakt och telefonabonn</w:t>
      </w:r>
      <w:r w:rsidRPr="00A21A4B">
        <w:t>e</w:t>
      </w:r>
      <w:r w:rsidRPr="00A21A4B">
        <w:t>mang. Det måste till en lagändring som klart och tydligt visar att föräldra</w:t>
      </w:r>
      <w:r w:rsidRPr="00A21A4B">
        <w:t>r</w:t>
      </w:r>
      <w:r w:rsidRPr="00A21A4B">
        <w:t>na inte bara är ansvariga för att ge barnet vård utan också för de vårdavgi</w:t>
      </w:r>
      <w:r w:rsidRPr="00A21A4B">
        <w:t>f</w:t>
      </w:r>
      <w:r w:rsidRPr="00A21A4B">
        <w:t>ter som uppkommer.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1A4B">
        <w:trPr>
          <w:cantSplit/>
        </w:trPr>
        <w:tc>
          <w:tcPr>
            <w:tcW w:w="3046" w:type="dxa"/>
          </w:tcPr>
          <w:p w:rsidR="00BF2F71" w:rsidRPr="00A21A4B" w:rsidRDefault="00BF2F71">
            <w:pPr>
              <w:pStyle w:val="UnderskriftDatum"/>
              <w:spacing w:before="240"/>
            </w:pPr>
            <w:r w:rsidRPr="00A21A4B">
              <w:t>Stockholm den 29 september 2008</w:t>
            </w:r>
          </w:p>
        </w:tc>
        <w:tc>
          <w:tcPr>
            <w:tcW w:w="3047" w:type="dxa"/>
          </w:tcPr>
          <w:p w:rsidR="00BF2F71" w:rsidRPr="00A21A4B" w:rsidRDefault="00BF2F71">
            <w:pPr>
              <w:pStyle w:val="Underskrifter"/>
              <w:spacing w:before="240"/>
            </w:pPr>
          </w:p>
        </w:tc>
      </w:tr>
      <w:tr w:rsidR="00000000" w:rsidRPr="00A21A4B">
        <w:trPr>
          <w:cantSplit/>
        </w:trPr>
        <w:tc>
          <w:tcPr>
            <w:tcW w:w="3046" w:type="dxa"/>
          </w:tcPr>
          <w:p w:rsidR="00BF2F71" w:rsidRPr="00A21A4B" w:rsidRDefault="00BF2F71">
            <w:pPr>
              <w:pStyle w:val="Underskrifter"/>
            </w:pPr>
            <w:r w:rsidRPr="00A21A4B">
              <w:t>Christer Winbäck (fp)</w:t>
            </w:r>
          </w:p>
        </w:tc>
        <w:tc>
          <w:tcPr>
            <w:tcW w:w="3046" w:type="dxa"/>
          </w:tcPr>
          <w:p w:rsidR="00BF2F71" w:rsidRPr="00A21A4B" w:rsidRDefault="00BF2F71">
            <w:pPr>
              <w:pStyle w:val="Underskrifter"/>
            </w:pPr>
          </w:p>
        </w:tc>
      </w:tr>
    </w:tbl>
    <w:p w:rsidR="00BF2F71" w:rsidRPr="00A21A4B" w:rsidRDefault="00BF2F71">
      <w:pPr>
        <w:pStyle w:val="Normaltindrag"/>
      </w:pPr>
    </w:p>
    <w:sectPr w:rsidR="00BF2F71" w:rsidRPr="00A21A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F71" w:rsidRPr="00A21A4B" w:rsidRDefault="00BF2F71">
      <w:r w:rsidRPr="00A21A4B">
        <w:separator/>
      </w:r>
    </w:p>
  </w:endnote>
  <w:endnote w:type="continuationSeparator" w:id="0">
    <w:p w:rsidR="00BF2F71" w:rsidRPr="00A21A4B" w:rsidRDefault="00BF2F71">
      <w:r w:rsidRPr="00A21A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F71" w:rsidRPr="00A21A4B" w:rsidRDefault="00A21A4B">
    <w:pPr>
      <w:pStyle w:val="Sidfot"/>
    </w:pPr>
    <w:r w:rsidRPr="00A21A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53913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F71" w:rsidRDefault="00BF2F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2F71" w:rsidRDefault="00BF2F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F71" w:rsidRPr="00A21A4B" w:rsidRDefault="00A21A4B">
    <w:pPr>
      <w:pStyle w:val="Sidfot"/>
    </w:pPr>
    <w:r w:rsidRPr="00A21A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14690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F71" w:rsidRDefault="00BF2F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F71" w:rsidRDefault="00BF2F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F71" w:rsidRPr="00A21A4B" w:rsidRDefault="00A21A4B">
    <w:pPr>
      <w:pStyle w:val="Sidfot"/>
    </w:pPr>
    <w:r w:rsidRPr="00A21A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3810"/>
              <wp:wrapNone/>
              <wp:docPr id="10097616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F71" w:rsidRDefault="00BF2F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F71" w:rsidRDefault="00BF2F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F71" w:rsidRPr="00A21A4B" w:rsidRDefault="00BF2F71">
      <w:r w:rsidRPr="00A21A4B">
        <w:separator/>
      </w:r>
    </w:p>
  </w:footnote>
  <w:footnote w:type="continuationSeparator" w:id="0">
    <w:p w:rsidR="00BF2F71" w:rsidRPr="00A21A4B" w:rsidRDefault="00BF2F71">
      <w:r w:rsidRPr="00A21A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F71" w:rsidRPr="00A21A4B" w:rsidRDefault="00A21A4B">
    <w:pPr>
      <w:pStyle w:val="Sidhuvud"/>
    </w:pPr>
    <w:r w:rsidRPr="00A21A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07818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F71" w:rsidRDefault="00BF2F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2F71" w:rsidRDefault="00BF2F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F71" w:rsidRPr="00A21A4B" w:rsidRDefault="00A21A4B">
    <w:pPr>
      <w:pStyle w:val="Sidhuvud"/>
    </w:pPr>
    <w:r w:rsidRPr="00A21A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40020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F71" w:rsidRDefault="00BF2F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2F71" w:rsidRDefault="00BF2F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F71" w:rsidRPr="00A21A4B" w:rsidRDefault="00BF2F71">
    <w:pPr>
      <w:pStyle w:val="FSHNormal"/>
      <w:tabs>
        <w:tab w:val="right" w:pos="5840"/>
      </w:tabs>
    </w:pPr>
    <w:r w:rsidRPr="00A21A4B">
      <w:br/>
    </w:r>
    <w:r w:rsidRPr="00A21A4B">
      <w:fldChar w:fldCharType="begin" w:fldLock="1"/>
    </w:r>
    <w:r w:rsidRPr="00A21A4B">
      <w:instrText xml:space="preserve"> DOCPROPERTY</w:instrText>
    </w:r>
    <w:r w:rsidRPr="00A21A4B">
      <w:rPr>
        <w:sz w:val="18"/>
      </w:rPr>
      <w:instrText xml:space="preserve"> "YearUser" *\charformat </w:instrText>
    </w:r>
    <w:r w:rsidRPr="00A21A4B">
      <w:fldChar w:fldCharType="separate"/>
    </w:r>
    <w:r w:rsidRPr="00A21A4B">
      <w:t>2008/09</w:t>
    </w:r>
    <w:r w:rsidRPr="00A21A4B">
      <w:fldChar w:fldCharType="end"/>
    </w:r>
    <w:r w:rsidRPr="00A21A4B">
      <w:t xml:space="preserve"> </w:t>
    </w:r>
    <w:r w:rsidRPr="00A21A4B">
      <w:tab/>
      <w:t xml:space="preserve">mnr: </w:t>
    </w:r>
    <w:r w:rsidRPr="00A21A4B">
      <w:fldChar w:fldCharType="begin" w:fldLock="1"/>
    </w:r>
    <w:r w:rsidRPr="00A21A4B">
      <w:instrText xml:space="preserve"> DOCPROPERTY</w:instrText>
    </w:r>
    <w:r w:rsidRPr="00A21A4B">
      <w:rPr>
        <w:sz w:val="18"/>
      </w:rPr>
      <w:instrText xml:space="preserve"> "Motionsnummer" *\charformat </w:instrText>
    </w:r>
    <w:r w:rsidRPr="00A21A4B">
      <w:fldChar w:fldCharType="separate"/>
    </w:r>
    <w:r w:rsidRPr="00A21A4B">
      <w:t>C219</w:t>
    </w:r>
    <w:r w:rsidRPr="00A21A4B">
      <w:fldChar w:fldCharType="end"/>
    </w:r>
    <w:r w:rsidRPr="00A21A4B">
      <w:br/>
    </w:r>
    <w:r w:rsidRPr="00A21A4B">
      <w:fldChar w:fldCharType="begin" w:fldLock="1"/>
    </w:r>
    <w:r w:rsidRPr="00A21A4B">
      <w:instrText xml:space="preserve"> DOCPROPERTY</w:instrText>
    </w:r>
    <w:r w:rsidRPr="00A21A4B">
      <w:rPr>
        <w:sz w:val="18"/>
      </w:rPr>
      <w:instrText xml:space="preserve"> "Samling" *\charformat </w:instrText>
    </w:r>
    <w:r w:rsidRPr="00A21A4B">
      <w:fldChar w:fldCharType="end"/>
    </w:r>
    <w:r w:rsidRPr="00A21A4B">
      <w:tab/>
      <w:t xml:space="preserve">pnr: </w:t>
    </w:r>
    <w:r w:rsidRPr="00A21A4B">
      <w:fldChar w:fldCharType="begin" w:fldLock="1"/>
    </w:r>
    <w:r w:rsidRPr="00A21A4B">
      <w:instrText xml:space="preserve"> DOCPROPERTY</w:instrText>
    </w:r>
    <w:r w:rsidRPr="00A21A4B">
      <w:rPr>
        <w:sz w:val="18"/>
      </w:rPr>
      <w:instrText xml:space="preserve"> "Partinummer" *\charformat </w:instrText>
    </w:r>
    <w:r w:rsidRPr="00A21A4B">
      <w:fldChar w:fldCharType="separate"/>
    </w:r>
    <w:r w:rsidRPr="00A21A4B">
      <w:t>fp1247</w:t>
    </w:r>
    <w:r w:rsidRPr="00A21A4B">
      <w:fldChar w:fldCharType="end"/>
    </w:r>
  </w:p>
  <w:p w:rsidR="00BF2F71" w:rsidRPr="00A21A4B" w:rsidRDefault="00BF2F71">
    <w:pPr>
      <w:pStyle w:val="FSHRub1"/>
    </w:pPr>
    <w:r w:rsidRPr="00A21A4B">
      <w:t>Motion till riksdagen</w:t>
    </w:r>
    <w:r w:rsidRPr="00A21A4B">
      <w:br/>
    </w:r>
    <w:r w:rsidRPr="00A21A4B">
      <w:fldChar w:fldCharType="begin" w:fldLock="1"/>
    </w:r>
    <w:r w:rsidRPr="00A21A4B">
      <w:instrText xml:space="preserve"> DOCPROPERTY "YearUser" *\charformat </w:instrText>
    </w:r>
    <w:r w:rsidRPr="00A21A4B">
      <w:fldChar w:fldCharType="separate"/>
    </w:r>
    <w:r w:rsidRPr="00A21A4B">
      <w:t>2008/09</w:t>
    </w:r>
    <w:r w:rsidRPr="00A21A4B">
      <w:fldChar w:fldCharType="end"/>
    </w:r>
    <w:r w:rsidRPr="00A21A4B">
      <w:t>:</w:t>
    </w:r>
    <w:r w:rsidRPr="00A21A4B">
      <w:fldChar w:fldCharType="begin" w:fldLock="1"/>
    </w:r>
    <w:r w:rsidRPr="00A21A4B">
      <w:instrText xml:space="preserve"> DOCPROPERTY "Motionsnummer" *\charformat </w:instrText>
    </w:r>
    <w:r w:rsidRPr="00A21A4B">
      <w:fldChar w:fldCharType="separate"/>
    </w:r>
    <w:r w:rsidRPr="00A21A4B">
      <w:t>C219</w:t>
    </w:r>
    <w:r w:rsidRPr="00A21A4B">
      <w:fldChar w:fldCharType="end"/>
    </w:r>
  </w:p>
  <w:p w:rsidR="00BF2F71" w:rsidRPr="00A21A4B" w:rsidRDefault="00BF2F71">
    <w:pPr>
      <w:pStyle w:val="FSHNormalS5"/>
    </w:pPr>
    <w:r w:rsidRPr="00A21A4B">
      <w:fldChar w:fldCharType="begin" w:fldLock="1"/>
    </w:r>
    <w:r w:rsidRPr="00A21A4B">
      <w:instrText xml:space="preserve"> DOCPROPERTY "MotionarText" *\charformat </w:instrText>
    </w:r>
    <w:r w:rsidRPr="00A21A4B">
      <w:fldChar w:fldCharType="separate"/>
    </w:r>
    <w:r w:rsidRPr="00A21A4B">
      <w:t>av Christer Winbäck (fp)</w:t>
    </w:r>
    <w:r w:rsidRPr="00A21A4B">
      <w:fldChar w:fldCharType="end"/>
    </w:r>
    <w:r w:rsidRPr="00A21A4B">
      <w:br/>
    </w:r>
    <w:r w:rsidRPr="00A21A4B">
      <w:fldChar w:fldCharType="begin" w:fldLock="1"/>
    </w:r>
    <w:r w:rsidRPr="00A21A4B">
      <w:instrText xml:space="preserve"> DOCPROPERTY "SvarFrasKort" *\charformat </w:instrText>
    </w:r>
    <w:r w:rsidRPr="00A21A4B">
      <w:fldChar w:fldCharType="end"/>
    </w:r>
  </w:p>
  <w:p w:rsidR="00BF2F71" w:rsidRPr="00A21A4B" w:rsidRDefault="00BF2F71">
    <w:pPr>
      <w:pStyle w:val="FSHTitel"/>
    </w:pPr>
    <w:r w:rsidRPr="00A21A4B">
      <w:fldChar w:fldCharType="begin" w:fldLock="1"/>
    </w:r>
    <w:r w:rsidRPr="00A21A4B">
      <w:instrText xml:space="preserve"> DOCPROPERTY</w:instrText>
    </w:r>
    <w:r w:rsidRPr="00A21A4B">
      <w:rPr>
        <w:sz w:val="18"/>
      </w:rPr>
      <w:instrText xml:space="preserve"> "RubrikSvar" *\charformat </w:instrText>
    </w:r>
    <w:r w:rsidRPr="00A21A4B">
      <w:fldChar w:fldCharType="separate"/>
    </w:r>
    <w:r w:rsidRPr="00A21A4B">
      <w:t>Skuldfälla för barn</w:t>
    </w:r>
    <w:r w:rsidRPr="00A21A4B">
      <w:fldChar w:fldCharType="end"/>
    </w:r>
  </w:p>
  <w:p w:rsidR="00BF2F71" w:rsidRPr="00A21A4B" w:rsidRDefault="00BF2F71">
    <w:pPr>
      <w:pStyle w:val="Normal00"/>
    </w:pPr>
  </w:p>
  <w:p w:rsidR="00BF2F71" w:rsidRPr="00A21A4B" w:rsidRDefault="00BF2F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0927422">
    <w:abstractNumId w:val="8"/>
  </w:num>
  <w:num w:numId="2" w16cid:durableId="1933246984">
    <w:abstractNumId w:val="9"/>
  </w:num>
  <w:num w:numId="3" w16cid:durableId="447284562">
    <w:abstractNumId w:val="8"/>
  </w:num>
  <w:num w:numId="4" w16cid:durableId="1153135157">
    <w:abstractNumId w:val="9"/>
  </w:num>
  <w:num w:numId="5" w16cid:durableId="917784403">
    <w:abstractNumId w:val="13"/>
  </w:num>
  <w:num w:numId="6" w16cid:durableId="289896125">
    <w:abstractNumId w:val="10"/>
  </w:num>
  <w:num w:numId="7" w16cid:durableId="1926914597">
    <w:abstractNumId w:val="11"/>
  </w:num>
  <w:num w:numId="8" w16cid:durableId="1577324799">
    <w:abstractNumId w:val="12"/>
  </w:num>
  <w:num w:numId="9" w16cid:durableId="943925019">
    <w:abstractNumId w:val="8"/>
  </w:num>
  <w:num w:numId="10" w16cid:durableId="1668819970">
    <w:abstractNumId w:val="3"/>
  </w:num>
  <w:num w:numId="11" w16cid:durableId="1969893314">
    <w:abstractNumId w:val="2"/>
  </w:num>
  <w:num w:numId="12" w16cid:durableId="1906531555">
    <w:abstractNumId w:val="1"/>
  </w:num>
  <w:num w:numId="13" w16cid:durableId="1272661813">
    <w:abstractNumId w:val="0"/>
  </w:num>
  <w:num w:numId="14" w16cid:durableId="284043326">
    <w:abstractNumId w:val="9"/>
  </w:num>
  <w:num w:numId="15" w16cid:durableId="100957929">
    <w:abstractNumId w:val="7"/>
  </w:num>
  <w:num w:numId="16" w16cid:durableId="2095004613">
    <w:abstractNumId w:val="6"/>
  </w:num>
  <w:num w:numId="17" w16cid:durableId="1183284058">
    <w:abstractNumId w:val="5"/>
  </w:num>
  <w:num w:numId="18" w16cid:durableId="1869373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CFF07056-9456-496C-B49E-6961846FBDAC}"/>
  </w:docVars>
  <w:rsids>
    <w:rsidRoot w:val="00044EC8"/>
    <w:rsid w:val="00044EC8"/>
    <w:rsid w:val="00A21A4B"/>
    <w:rsid w:val="00B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D4293B-AB5E-4FFC-A676-CCA1789E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ad.aftonbladet.se/RealMedia/ads/click_lx.ads/www.aftonbladet.se/nyheter/877113011/x17/default/empty.gif/6333343335386465343836383934613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ad.aftonbladet.se/RealMedia/ads/Creatives/default/empty.gi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898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fp1247</vt:lpstr>
    </vt:vector>
  </TitlesOfParts>
  <Company>Riksdagen</Company>
  <LinksUpToDate>false</LinksUpToDate>
  <CharactersWithSpaces>1047</CharactersWithSpaces>
  <SharedDoc>false</SharedDoc>
  <HLinks>
    <vt:vector size="12" baseType="variant">
      <vt:variant>
        <vt:i4>2228310</vt:i4>
      </vt:variant>
      <vt:variant>
        <vt:i4>0</vt:i4>
      </vt:variant>
      <vt:variant>
        <vt:i4>0</vt:i4>
      </vt:variant>
      <vt:variant>
        <vt:i4>5</vt:i4>
      </vt:variant>
      <vt:variant>
        <vt:lpwstr>http://ad.aftonbladet.se/RealMedia/ads/click_lx.ads/www.aftonbladet.se/nyheter/877113011/x17/default/empty.gif/63333433353864653438363839346130</vt:lpwstr>
      </vt:variant>
      <vt:variant>
        <vt:lpwstr/>
      </vt:variant>
      <vt:variant>
        <vt:i4>3145854</vt:i4>
      </vt:variant>
      <vt:variant>
        <vt:i4>2494</vt:i4>
      </vt:variant>
      <vt:variant>
        <vt:i4>1025</vt:i4>
      </vt:variant>
      <vt:variant>
        <vt:i4>1</vt:i4>
      </vt:variant>
      <vt:variant>
        <vt:lpwstr>http://ad.aftonbladet.se/RealMedia/ads/Creatives/default/empty.gif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fp1247</dc:title>
  <dc:subject>fp1247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2008-11-13T08:07:00Z</cp:lastPrinted>
  <dcterms:created xsi:type="dcterms:W3CDTF">2025-12-17T14:09:00Z</dcterms:created>
  <dcterms:modified xsi:type="dcterms:W3CDTF">2025-12-17T14:09:00Z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Skuldfälla för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Skuldfälla för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fp1247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20082009000001020112000012470069</vt:lpwstr>
  </property>
  <property fmtid="{D5CDD505-2E9C-101B-9397-08002B2CF9AE}" pid="47" name="datum">
    <vt:lpwstr>080929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20082009000001020112000012470069</vt:lpwstr>
  </property>
  <property fmtid="{D5CDD505-2E9C-101B-9397-08002B2CF9AE}" pid="50" name="nummer">
    <vt:lpwstr>219</vt:lpwstr>
  </property>
  <property fmtid="{D5CDD505-2E9C-101B-9397-08002B2CF9AE}" pid="51" name="utskottsbeteckning">
    <vt:lpwstr>C</vt:lpwstr>
  </property>
  <property fmtid="{D5CDD505-2E9C-101B-9397-08002B2CF9AE}" pid="52" name="GlobalUID">
    <vt:lpwstr>{C69C0DB0-5354-489C-A544-2240AD8309E8}</vt:lpwstr>
  </property>
  <property fmtid="{D5CDD505-2E9C-101B-9397-08002B2CF9AE}" pid="53" name="Överföringar">
    <vt:i4>0</vt:i4>
  </property>
  <property fmtid="{D5CDD505-2E9C-101B-9397-08002B2CF9AE}" pid="54" name="Checksum">
    <vt:lpwstr>*1011697389469*</vt:lpwstr>
  </property>
  <property fmtid="{D5CDD505-2E9C-101B-9397-08002B2CF9AE}" pid="55" name="skuggnummer">
    <vt:lpwstr>295</vt:lpwstr>
  </property>
  <property fmtid="{D5CDD505-2E9C-101B-9397-08002B2CF9AE}" pid="56" name="urixVersion">
    <vt:lpwstr>3.2.4.22</vt:lpwstr>
  </property>
  <property fmtid="{D5CDD505-2E9C-101B-9397-08002B2CF9AE}" pid="57" name="urixOrigin">
    <vt:lpwstr>081113 09:08:48.592</vt:lpwstr>
  </property>
  <property fmtid="{D5CDD505-2E9C-101B-9397-08002B2CF9AE}" pid="58" name="urixGuid">
    <vt:lpwstr>{2564D77F-4513-4985-A229-72B849184911}</vt:lpwstr>
  </property>
</Properties>
</file>