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BFA2873463E440691D6844A476A4AD3"/>
        </w:placeholder>
        <w15:appearance w15:val="hidden"/>
        <w:text/>
      </w:sdtPr>
      <w:sdtEndPr/>
      <w:sdtContent>
        <w:p w:rsidRPr="009B062B" w:rsidR="00AF30DD" w:rsidP="009B062B" w:rsidRDefault="00AF30DD" w14:paraId="2831C146" w14:textId="77777777">
          <w:pPr>
            <w:pStyle w:val="RubrikFrslagTIllRiksdagsbeslut"/>
          </w:pPr>
          <w:r w:rsidRPr="009B062B">
            <w:t>Förslag till riksdagsbeslut</w:t>
          </w:r>
        </w:p>
      </w:sdtContent>
    </w:sdt>
    <w:sdt>
      <w:sdtPr>
        <w:alias w:val="Yrkande 1"/>
        <w:tag w:val="536c6273-260e-4dd8-98be-16b0e2ee8d55"/>
        <w:id w:val="486133853"/>
        <w:lock w:val="sdtLocked"/>
      </w:sdtPr>
      <w:sdtEndPr/>
      <w:sdtContent>
        <w:p w:rsidR="00570446" w:rsidRDefault="00123D78" w14:paraId="2831C147" w14:textId="3D796B86">
          <w:pPr>
            <w:pStyle w:val="Frslagstext"/>
            <w:numPr>
              <w:ilvl w:val="0"/>
              <w:numId w:val="0"/>
            </w:numPr>
          </w:pPr>
          <w:r>
            <w:t>Riksdagen ställer sig bakom det som anförs i motionen om barn som faller mellan stolarna,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1D48FA3A0E44066913D3E687E69294E"/>
        </w:placeholder>
        <w15:appearance w15:val="hidden"/>
        <w:text/>
      </w:sdtPr>
      <w:sdtEndPr/>
      <w:sdtContent>
        <w:p w:rsidRPr="009B062B" w:rsidR="006D79C9" w:rsidP="00333E95" w:rsidRDefault="006D79C9" w14:paraId="2831C148" w14:textId="77777777">
          <w:pPr>
            <w:pStyle w:val="Rubrik1"/>
          </w:pPr>
          <w:r>
            <w:t>Motivering</w:t>
          </w:r>
        </w:p>
      </w:sdtContent>
    </w:sdt>
    <w:p w:rsidR="004F2D54" w:rsidP="004F2D54" w:rsidRDefault="004F2D54" w14:paraId="2831C149" w14:textId="77777777">
      <w:pPr>
        <w:pStyle w:val="Normalutanindragellerluft"/>
      </w:pPr>
      <w:r>
        <w:t>Vid en granskning som Skolinspektionen genomfört har man funnit att samtliga 58 granskade kommuner felaktigt placerat barn i gymnasiesärskolan.</w:t>
      </w:r>
    </w:p>
    <w:p w:rsidRPr="00C6621F" w:rsidR="004F2D54" w:rsidP="00C6621F" w:rsidRDefault="004F2D54" w14:paraId="2831C14A" w14:textId="77777777">
      <w:r w:rsidRPr="00C6621F">
        <w:t xml:space="preserve">Försäkringskassan har tillsammans med Arbetsförmedlingen gjort en utvärdering och konstaterat: Antalet nybeviljade med förlängd skolgång har ökat kraftigt och står idag för mer än hälften av det totala </w:t>
      </w:r>
      <w:r w:rsidRPr="00C6621F" w:rsidR="00914645">
        <w:t>nybeviljandet</w:t>
      </w:r>
      <w:r w:rsidRPr="00C6621F">
        <w:t>. Den starka ökningen av antalet elever i särskola skapar en inkörsport till aktivitetsersättningen.</w:t>
      </w:r>
    </w:p>
    <w:p w:rsidRPr="00914645" w:rsidR="004F2D54" w:rsidP="00914645" w:rsidRDefault="004F2D54" w14:paraId="2831C14B" w14:textId="77777777">
      <w:r w:rsidRPr="00914645">
        <w:t>I samma rapport kan man läsa att det finns få specialinriktade insatser för att få unga med aktivitetsersättning i sysselsättning eller till jobb.</w:t>
      </w:r>
    </w:p>
    <w:p w:rsidRPr="00914645" w:rsidR="004F2D54" w:rsidP="00914645" w:rsidRDefault="004F2D54" w14:paraId="2831C14C" w14:textId="77777777">
      <w:r w:rsidRPr="00914645">
        <w:t xml:space="preserve">De av kommunerna felaktigt placerade barnen riskerar att ramla mellan stolarna. Detta eftersom deras arbetsförmåga inte bedöms som nedsatt på </w:t>
      </w:r>
      <w:r w:rsidRPr="00914645">
        <w:lastRenderedPageBreak/>
        <w:t>grund av sjukdom eller funktionshinder när de ansöker om en ny period med aktivitetsersättning efter avslutad gymnasieskola. Det innebär i praktiken att många ungdomar får avslag på sin ansökan.</w:t>
      </w:r>
    </w:p>
    <w:p w:rsidRPr="00C6621F" w:rsidR="004F2D54" w:rsidP="00C6621F" w:rsidRDefault="004F2D54" w14:paraId="2831C14E" w14:textId="77777777">
      <w:r w:rsidRPr="00C6621F">
        <w:t>De här ungdomarna är först felplacerade, många gånger för att lösa skolans problem och inte för att de har behov av särundervisning. Sedan har de gått miste om den skolgång och utbildning de har rätt till och därmed blivit utestängda från högre utbildningar. Nu står de inför en framtid med små utsikter att någonsin komma in på den reguljära arbets</w:t>
      </w:r>
      <w:r w:rsidRPr="00C6621F" w:rsidR="001F305E">
        <w:t>marknaden.</w:t>
      </w:r>
    </w:p>
    <w:p w:rsidRPr="00CF1B17" w:rsidR="00CF1B17" w:rsidP="00CF1B17" w:rsidRDefault="00CF1B17" w14:paraId="2831C14F" w14:textId="77777777">
      <w:r>
        <w:t>M</w:t>
      </w:r>
      <w:r w:rsidRPr="00CF1B17">
        <w:t xml:space="preserve">ånga </w:t>
      </w:r>
      <w:r>
        <w:t xml:space="preserve">ungdomar </w:t>
      </w:r>
      <w:r w:rsidRPr="00CF1B17">
        <w:t>behöver också stöd och hjälp med att komplettera sin utbildning och att komma in på arbetsmarknaden. Därför bör regeringen se över hur man kan stötta och hjälpa dessa personer.</w:t>
      </w:r>
    </w:p>
    <w:p w:rsidR="00652B73" w:rsidP="00914645" w:rsidRDefault="00652B73" w14:paraId="2831C150" w14:textId="77777777"/>
    <w:sdt>
      <w:sdtPr>
        <w:alias w:val="CC_Underskrifter"/>
        <w:tag w:val="CC_Underskrifter"/>
        <w:id w:val="583496634"/>
        <w:lock w:val="sdtContentLocked"/>
        <w:placeholder>
          <w:docPart w:val="7FA45509B46E4E41B618774A7AB5D661"/>
        </w:placeholder>
        <w15:appearance w15:val="hidden"/>
      </w:sdtPr>
      <w:sdtEndPr/>
      <w:sdtContent>
        <w:p w:rsidR="004801AC" w:rsidP="0054005A" w:rsidRDefault="00AF4E0A" w14:paraId="2831C1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9C47D8" w:rsidRDefault="009C47D8" w14:paraId="2831C15B" w14:textId="77777777"/>
    <w:sectPr w:rsidR="009C47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1C15D" w14:textId="77777777" w:rsidR="00E447B9" w:rsidRDefault="00E447B9" w:rsidP="000C1CAD">
      <w:pPr>
        <w:spacing w:line="240" w:lineRule="auto"/>
      </w:pPr>
      <w:r>
        <w:separator/>
      </w:r>
    </w:p>
  </w:endnote>
  <w:endnote w:type="continuationSeparator" w:id="0">
    <w:p w14:paraId="2831C15E" w14:textId="77777777" w:rsidR="00E447B9" w:rsidRDefault="00E44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C1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C164" w14:textId="3DDF807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4E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1C15B" w14:textId="77777777" w:rsidR="00E447B9" w:rsidRDefault="00E447B9" w:rsidP="000C1CAD">
      <w:pPr>
        <w:spacing w:line="240" w:lineRule="auto"/>
      </w:pPr>
      <w:r>
        <w:separator/>
      </w:r>
    </w:p>
  </w:footnote>
  <w:footnote w:type="continuationSeparator" w:id="0">
    <w:p w14:paraId="2831C15C" w14:textId="77777777" w:rsidR="00E447B9" w:rsidRDefault="00E447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31C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31C16E" wp14:anchorId="2831C1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F4E0A" w14:paraId="2831C16F" w14:textId="77777777">
                          <w:pPr>
                            <w:jc w:val="right"/>
                          </w:pPr>
                          <w:sdt>
                            <w:sdtPr>
                              <w:alias w:val="CC_Noformat_Partikod"/>
                              <w:tag w:val="CC_Noformat_Partikod"/>
                              <w:id w:val="-53464382"/>
                              <w:placeholder>
                                <w:docPart w:val="596D6CCA2C8E4CE9B6CE2395D9EC9555"/>
                              </w:placeholder>
                              <w:text/>
                            </w:sdtPr>
                            <w:sdtEndPr/>
                            <w:sdtContent>
                              <w:r w:rsidR="004F2D54">
                                <w:t>S</w:t>
                              </w:r>
                            </w:sdtContent>
                          </w:sdt>
                          <w:sdt>
                            <w:sdtPr>
                              <w:alias w:val="CC_Noformat_Partinummer"/>
                              <w:tag w:val="CC_Noformat_Partinummer"/>
                              <w:id w:val="-1709555926"/>
                              <w:placeholder>
                                <w:docPart w:val="7CC233C8D2534E64A4097EF116FAA8CC"/>
                              </w:placeholder>
                              <w:text/>
                            </w:sdtPr>
                            <w:sdtEndPr/>
                            <w:sdtContent>
                              <w:r w:rsidR="00636EA8">
                                <w:t>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31C1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4E0A" w14:paraId="2831C16F" w14:textId="77777777">
                    <w:pPr>
                      <w:jc w:val="right"/>
                    </w:pPr>
                    <w:sdt>
                      <w:sdtPr>
                        <w:alias w:val="CC_Noformat_Partikod"/>
                        <w:tag w:val="CC_Noformat_Partikod"/>
                        <w:id w:val="-53464382"/>
                        <w:placeholder>
                          <w:docPart w:val="596D6CCA2C8E4CE9B6CE2395D9EC9555"/>
                        </w:placeholder>
                        <w:text/>
                      </w:sdtPr>
                      <w:sdtEndPr/>
                      <w:sdtContent>
                        <w:r w:rsidR="004F2D54">
                          <w:t>S</w:t>
                        </w:r>
                      </w:sdtContent>
                    </w:sdt>
                    <w:sdt>
                      <w:sdtPr>
                        <w:alias w:val="CC_Noformat_Partinummer"/>
                        <w:tag w:val="CC_Noformat_Partinummer"/>
                        <w:id w:val="-1709555926"/>
                        <w:placeholder>
                          <w:docPart w:val="7CC233C8D2534E64A4097EF116FAA8CC"/>
                        </w:placeholder>
                        <w:text/>
                      </w:sdtPr>
                      <w:sdtEndPr/>
                      <w:sdtContent>
                        <w:r w:rsidR="00636EA8">
                          <w:t>1075</w:t>
                        </w:r>
                      </w:sdtContent>
                    </w:sdt>
                  </w:p>
                </w:txbxContent>
              </v:textbox>
              <w10:wrap anchorx="page"/>
            </v:shape>
          </w:pict>
        </mc:Fallback>
      </mc:AlternateContent>
    </w:r>
  </w:p>
  <w:p w:rsidRPr="00293C4F" w:rsidR="004F35FE" w:rsidP="00776B74" w:rsidRDefault="004F35FE" w14:paraId="2831C1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4E0A" w14:paraId="2831C161" w14:textId="77777777">
    <w:pPr>
      <w:jc w:val="right"/>
    </w:pPr>
    <w:sdt>
      <w:sdtPr>
        <w:alias w:val="CC_Noformat_Partikod"/>
        <w:tag w:val="CC_Noformat_Partikod"/>
        <w:id w:val="559911109"/>
        <w:placeholder>
          <w:docPart w:val="7CC233C8D2534E64A4097EF116FAA8CC"/>
        </w:placeholder>
        <w:text/>
      </w:sdtPr>
      <w:sdtEndPr/>
      <w:sdtContent>
        <w:r w:rsidR="004F2D54">
          <w:t>S</w:t>
        </w:r>
      </w:sdtContent>
    </w:sdt>
    <w:sdt>
      <w:sdtPr>
        <w:alias w:val="CC_Noformat_Partinummer"/>
        <w:tag w:val="CC_Noformat_Partinummer"/>
        <w:id w:val="1197820850"/>
        <w:text/>
      </w:sdtPr>
      <w:sdtEndPr/>
      <w:sdtContent>
        <w:r w:rsidR="00636EA8">
          <w:t>1075</w:t>
        </w:r>
      </w:sdtContent>
    </w:sdt>
  </w:p>
  <w:p w:rsidR="004F35FE" w:rsidP="00776B74" w:rsidRDefault="004F35FE" w14:paraId="2831C1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4E0A" w14:paraId="2831C165" w14:textId="77777777">
    <w:pPr>
      <w:jc w:val="right"/>
    </w:pPr>
    <w:sdt>
      <w:sdtPr>
        <w:alias w:val="CC_Noformat_Partikod"/>
        <w:tag w:val="CC_Noformat_Partikod"/>
        <w:id w:val="1471015553"/>
        <w:text/>
      </w:sdtPr>
      <w:sdtEndPr/>
      <w:sdtContent>
        <w:r w:rsidR="004F2D54">
          <w:t>S</w:t>
        </w:r>
      </w:sdtContent>
    </w:sdt>
    <w:sdt>
      <w:sdtPr>
        <w:alias w:val="CC_Noformat_Partinummer"/>
        <w:tag w:val="CC_Noformat_Partinummer"/>
        <w:id w:val="-2014525982"/>
        <w:text/>
      </w:sdtPr>
      <w:sdtEndPr/>
      <w:sdtContent>
        <w:r w:rsidR="00636EA8">
          <w:t>1075</w:t>
        </w:r>
      </w:sdtContent>
    </w:sdt>
  </w:p>
  <w:p w:rsidR="004F35FE" w:rsidP="00A314CF" w:rsidRDefault="00AF4E0A" w14:paraId="2831C1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F4E0A" w14:paraId="2831C16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F4E0A" w14:paraId="2831C1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:828</w:t>
        </w:r>
      </w:sdtContent>
    </w:sdt>
  </w:p>
  <w:p w:rsidR="004F35FE" w:rsidP="00E03A3D" w:rsidRDefault="00AF4E0A" w14:paraId="2831C169" w14:textId="77777777">
    <w:pPr>
      <w:pStyle w:val="Motionr"/>
    </w:pPr>
    <w:sdt>
      <w:sdtPr>
        <w:alias w:val="CC_Noformat_Avtext"/>
        <w:tag w:val="CC_Noformat_Avtext"/>
        <w:id w:val="-2020768203"/>
        <w:lock w:val="sdtContentLocked"/>
        <w15:appearance w15:val="hidden"/>
        <w:text/>
      </w:sdtPr>
      <w:sdtEndPr/>
      <w:sdtContent>
        <w:r>
          <w:t>av Anna-Lena Sörenson m.fl. (S)</w:t>
        </w:r>
      </w:sdtContent>
    </w:sdt>
  </w:p>
  <w:sdt>
    <w:sdtPr>
      <w:alias w:val="CC_Noformat_Rubtext"/>
      <w:tag w:val="CC_Noformat_Rubtext"/>
      <w:id w:val="-218060500"/>
      <w:lock w:val="sdtLocked"/>
      <w15:appearance w15:val="hidden"/>
      <w:text/>
    </w:sdtPr>
    <w:sdtEndPr/>
    <w:sdtContent>
      <w:p w:rsidR="004F35FE" w:rsidP="00283E0F" w:rsidRDefault="00636EA8" w14:paraId="2831C16A" w14:textId="77777777">
        <w:pPr>
          <w:pStyle w:val="FSHRub2"/>
        </w:pPr>
        <w:r>
          <w:t>Barn som faller mellan stolarna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2831C1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24C"/>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D78"/>
    <w:rsid w:val="001247ED"/>
    <w:rsid w:val="00124ACE"/>
    <w:rsid w:val="00124ED7"/>
    <w:rsid w:val="00125F08"/>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05E"/>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89B"/>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2D54"/>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05A"/>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446"/>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EA8"/>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B4B"/>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296"/>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645"/>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7D8"/>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468"/>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0A"/>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21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1B17"/>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321"/>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7B9"/>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31C145"/>
  <w15:chartTrackingRefBased/>
  <w15:docId w15:val="{C3CED977-36AE-4913-A1C1-25E6C553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FA2873463E440691D6844A476A4AD3"/>
        <w:category>
          <w:name w:val="Allmänt"/>
          <w:gallery w:val="placeholder"/>
        </w:category>
        <w:types>
          <w:type w:val="bbPlcHdr"/>
        </w:types>
        <w:behaviors>
          <w:behavior w:val="content"/>
        </w:behaviors>
        <w:guid w:val="{5D464F02-7544-4953-9F41-2F1A6D498AA3}"/>
      </w:docPartPr>
      <w:docPartBody>
        <w:p w:rsidR="00585302" w:rsidRDefault="00585302">
          <w:pPr>
            <w:pStyle w:val="2BFA2873463E440691D6844A476A4AD3"/>
          </w:pPr>
          <w:r w:rsidRPr="005A0A93">
            <w:rPr>
              <w:rStyle w:val="Platshllartext"/>
            </w:rPr>
            <w:t>Förslag till riksdagsbeslut</w:t>
          </w:r>
        </w:p>
      </w:docPartBody>
    </w:docPart>
    <w:docPart>
      <w:docPartPr>
        <w:name w:val="C1D48FA3A0E44066913D3E687E69294E"/>
        <w:category>
          <w:name w:val="Allmänt"/>
          <w:gallery w:val="placeholder"/>
        </w:category>
        <w:types>
          <w:type w:val="bbPlcHdr"/>
        </w:types>
        <w:behaviors>
          <w:behavior w:val="content"/>
        </w:behaviors>
        <w:guid w:val="{1448B52C-A76A-4EAA-B8C1-262664739465}"/>
      </w:docPartPr>
      <w:docPartBody>
        <w:p w:rsidR="00585302" w:rsidRDefault="00585302">
          <w:pPr>
            <w:pStyle w:val="C1D48FA3A0E44066913D3E687E69294E"/>
          </w:pPr>
          <w:r w:rsidRPr="005A0A93">
            <w:rPr>
              <w:rStyle w:val="Platshllartext"/>
            </w:rPr>
            <w:t>Motivering</w:t>
          </w:r>
        </w:p>
      </w:docPartBody>
    </w:docPart>
    <w:docPart>
      <w:docPartPr>
        <w:name w:val="7FA45509B46E4E41B618774A7AB5D661"/>
        <w:category>
          <w:name w:val="Allmänt"/>
          <w:gallery w:val="placeholder"/>
        </w:category>
        <w:types>
          <w:type w:val="bbPlcHdr"/>
        </w:types>
        <w:behaviors>
          <w:behavior w:val="content"/>
        </w:behaviors>
        <w:guid w:val="{48FF8477-C2EA-416B-B178-9095FB799C4F}"/>
      </w:docPartPr>
      <w:docPartBody>
        <w:p w:rsidR="00585302" w:rsidRDefault="00585302">
          <w:pPr>
            <w:pStyle w:val="7FA45509B46E4E41B618774A7AB5D661"/>
          </w:pPr>
          <w:r w:rsidRPr="00490DAC">
            <w:rPr>
              <w:rStyle w:val="Platshllartext"/>
            </w:rPr>
            <w:t>Skriv ej här, motionärer infogas via panel!</w:t>
          </w:r>
        </w:p>
      </w:docPartBody>
    </w:docPart>
    <w:docPart>
      <w:docPartPr>
        <w:name w:val="596D6CCA2C8E4CE9B6CE2395D9EC9555"/>
        <w:category>
          <w:name w:val="Allmänt"/>
          <w:gallery w:val="placeholder"/>
        </w:category>
        <w:types>
          <w:type w:val="bbPlcHdr"/>
        </w:types>
        <w:behaviors>
          <w:behavior w:val="content"/>
        </w:behaviors>
        <w:guid w:val="{CC976593-E5EB-49B4-A217-39B7BA0A2318}"/>
      </w:docPartPr>
      <w:docPartBody>
        <w:p w:rsidR="00585302" w:rsidRDefault="00585302">
          <w:pPr>
            <w:pStyle w:val="596D6CCA2C8E4CE9B6CE2395D9EC9555"/>
          </w:pPr>
          <w:r>
            <w:rPr>
              <w:rStyle w:val="Platshllartext"/>
            </w:rPr>
            <w:t xml:space="preserve"> </w:t>
          </w:r>
        </w:p>
      </w:docPartBody>
    </w:docPart>
    <w:docPart>
      <w:docPartPr>
        <w:name w:val="7CC233C8D2534E64A4097EF116FAA8CC"/>
        <w:category>
          <w:name w:val="Allmänt"/>
          <w:gallery w:val="placeholder"/>
        </w:category>
        <w:types>
          <w:type w:val="bbPlcHdr"/>
        </w:types>
        <w:behaviors>
          <w:behavior w:val="content"/>
        </w:behaviors>
        <w:guid w:val="{4E6DCD22-5B2C-478E-8787-F1BBA16D931C}"/>
      </w:docPartPr>
      <w:docPartBody>
        <w:p w:rsidR="00585302" w:rsidRDefault="00585302">
          <w:pPr>
            <w:pStyle w:val="7CC233C8D2534E64A4097EF116FAA8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02"/>
    <w:rsid w:val="00585302"/>
    <w:rsid w:val="00F302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FA2873463E440691D6844A476A4AD3">
    <w:name w:val="2BFA2873463E440691D6844A476A4AD3"/>
  </w:style>
  <w:style w:type="paragraph" w:customStyle="1" w:styleId="2FE0F611829940F396D80A0D7193EDE7">
    <w:name w:val="2FE0F611829940F396D80A0D7193EDE7"/>
  </w:style>
  <w:style w:type="paragraph" w:customStyle="1" w:styleId="031C4C64DF614F1A87B2B7096A54A7C5">
    <w:name w:val="031C4C64DF614F1A87B2B7096A54A7C5"/>
  </w:style>
  <w:style w:type="paragraph" w:customStyle="1" w:styleId="C1D48FA3A0E44066913D3E687E69294E">
    <w:name w:val="C1D48FA3A0E44066913D3E687E69294E"/>
  </w:style>
  <w:style w:type="paragraph" w:customStyle="1" w:styleId="7FA45509B46E4E41B618774A7AB5D661">
    <w:name w:val="7FA45509B46E4E41B618774A7AB5D661"/>
  </w:style>
  <w:style w:type="paragraph" w:customStyle="1" w:styleId="596D6CCA2C8E4CE9B6CE2395D9EC9555">
    <w:name w:val="596D6CCA2C8E4CE9B6CE2395D9EC9555"/>
  </w:style>
  <w:style w:type="paragraph" w:customStyle="1" w:styleId="7CC233C8D2534E64A4097EF116FAA8CC">
    <w:name w:val="7CC233C8D2534E64A4097EF116FAA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8B2B6-00B3-4A28-9B84-000360F5280C}"/>
</file>

<file path=customXml/itemProps2.xml><?xml version="1.0" encoding="utf-8"?>
<ds:datastoreItem xmlns:ds="http://schemas.openxmlformats.org/officeDocument/2006/customXml" ds:itemID="{4FB7E2D9-B637-4F08-B645-7B555E0A3A62}"/>
</file>

<file path=customXml/itemProps3.xml><?xml version="1.0" encoding="utf-8"?>
<ds:datastoreItem xmlns:ds="http://schemas.openxmlformats.org/officeDocument/2006/customXml" ds:itemID="{012E7D56-1DE6-4D54-8ADD-EFB58EE9FEA6}"/>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1527</Characters>
  <Application>Microsoft Office Word</Application>
  <DocSecurity>0</DocSecurity>
  <Lines>32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S1075 Barn som faller mellan stolarna</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