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0BB7A1" w14:textId="77777777">
        <w:tc>
          <w:tcPr>
            <w:tcW w:w="2268" w:type="dxa"/>
          </w:tcPr>
          <w:p w14:paraId="1B89668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301E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FA2512" w14:textId="77777777">
        <w:tc>
          <w:tcPr>
            <w:tcW w:w="2268" w:type="dxa"/>
          </w:tcPr>
          <w:p w14:paraId="12905D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573E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B796C3" w14:textId="77777777">
        <w:tc>
          <w:tcPr>
            <w:tcW w:w="3402" w:type="dxa"/>
            <w:gridSpan w:val="2"/>
          </w:tcPr>
          <w:p w14:paraId="2F6D13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8E5D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5571AB" w14:textId="77777777">
        <w:tc>
          <w:tcPr>
            <w:tcW w:w="2268" w:type="dxa"/>
          </w:tcPr>
          <w:p w14:paraId="041F7C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E4D894" w14:textId="77777777" w:rsidR="006E4E11" w:rsidRPr="00ED583F" w:rsidRDefault="004E064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N2015/3219</w:t>
            </w:r>
            <w:r w:rsidR="00A06021">
              <w:rPr>
                <w:sz w:val="20"/>
              </w:rPr>
              <w:t>/SUBT</w:t>
            </w:r>
          </w:p>
        </w:tc>
      </w:tr>
      <w:tr w:rsidR="006E4E11" w14:paraId="52D88BFD" w14:textId="77777777">
        <w:tc>
          <w:tcPr>
            <w:tcW w:w="2268" w:type="dxa"/>
          </w:tcPr>
          <w:p w14:paraId="6CF687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A73C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8CB8CC" w14:textId="77777777">
        <w:trPr>
          <w:trHeight w:val="284"/>
        </w:trPr>
        <w:tc>
          <w:tcPr>
            <w:tcW w:w="4911" w:type="dxa"/>
          </w:tcPr>
          <w:p w14:paraId="587F3E7A" w14:textId="77777777" w:rsidR="006E4E11" w:rsidRDefault="00A0602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511ADCB" w14:textId="77777777">
        <w:trPr>
          <w:trHeight w:val="284"/>
        </w:trPr>
        <w:tc>
          <w:tcPr>
            <w:tcW w:w="4911" w:type="dxa"/>
          </w:tcPr>
          <w:p w14:paraId="459A21DB" w14:textId="77777777" w:rsidR="006E4E11" w:rsidRDefault="00A0602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FECDB16" w14:textId="77777777">
        <w:trPr>
          <w:trHeight w:val="284"/>
        </w:trPr>
        <w:tc>
          <w:tcPr>
            <w:tcW w:w="4911" w:type="dxa"/>
          </w:tcPr>
          <w:p w14:paraId="5245196A" w14:textId="77777777" w:rsidR="009A3E84" w:rsidRDefault="009A3E8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7C668A" w14:textId="77777777">
        <w:trPr>
          <w:trHeight w:val="284"/>
        </w:trPr>
        <w:tc>
          <w:tcPr>
            <w:tcW w:w="4911" w:type="dxa"/>
          </w:tcPr>
          <w:p w14:paraId="7C9DC4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364533" w14:textId="77777777">
        <w:trPr>
          <w:trHeight w:val="284"/>
        </w:trPr>
        <w:tc>
          <w:tcPr>
            <w:tcW w:w="4911" w:type="dxa"/>
          </w:tcPr>
          <w:p w14:paraId="7E7694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1EAE39" w14:textId="77777777">
        <w:trPr>
          <w:trHeight w:val="284"/>
        </w:trPr>
        <w:tc>
          <w:tcPr>
            <w:tcW w:w="4911" w:type="dxa"/>
          </w:tcPr>
          <w:p w14:paraId="0B0984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217A06" w14:textId="77777777">
        <w:trPr>
          <w:trHeight w:val="284"/>
        </w:trPr>
        <w:tc>
          <w:tcPr>
            <w:tcW w:w="4911" w:type="dxa"/>
          </w:tcPr>
          <w:p w14:paraId="3F0E78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77830F" w14:textId="77777777">
        <w:trPr>
          <w:trHeight w:val="284"/>
        </w:trPr>
        <w:tc>
          <w:tcPr>
            <w:tcW w:w="4911" w:type="dxa"/>
          </w:tcPr>
          <w:p w14:paraId="0452FB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C79FB9" w14:textId="77777777">
        <w:trPr>
          <w:trHeight w:val="284"/>
        </w:trPr>
        <w:tc>
          <w:tcPr>
            <w:tcW w:w="4911" w:type="dxa"/>
          </w:tcPr>
          <w:p w14:paraId="49EBD1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4778BC" w14:textId="77777777" w:rsidR="006E4E11" w:rsidRDefault="00A06021">
      <w:pPr>
        <w:framePr w:w="4400" w:h="2523" w:wrap="notBeside" w:vAnchor="page" w:hAnchor="page" w:x="6453" w:y="2445"/>
        <w:ind w:left="142"/>
      </w:pPr>
      <w:r>
        <w:t>Till riksdagen</w:t>
      </w:r>
    </w:p>
    <w:p w14:paraId="47EFC027" w14:textId="77777777" w:rsidR="006E4E11" w:rsidRDefault="00A06021" w:rsidP="00A06021">
      <w:pPr>
        <w:pStyle w:val="RKrubrik"/>
        <w:pBdr>
          <w:bottom w:val="single" w:sz="4" w:space="1" w:color="auto"/>
        </w:pBdr>
        <w:spacing w:before="0" w:after="0"/>
      </w:pPr>
      <w:r>
        <w:t>Svar på fråga 2014/15:393 av Anna-Caren</w:t>
      </w:r>
      <w:r w:rsidR="00805E67">
        <w:t xml:space="preserve"> Sätherberg</w:t>
      </w:r>
      <w:r>
        <w:t xml:space="preserve"> (S) Trafikverkets kommunikation kring färjan mellan Håkansta och Norderön</w:t>
      </w:r>
    </w:p>
    <w:p w14:paraId="53AB7BAC" w14:textId="77777777" w:rsidR="006E4E11" w:rsidRDefault="006E4E11">
      <w:pPr>
        <w:pStyle w:val="RKnormal"/>
      </w:pPr>
    </w:p>
    <w:p w14:paraId="74B457B6" w14:textId="77777777" w:rsidR="006E4E11" w:rsidRDefault="00A06021">
      <w:pPr>
        <w:pStyle w:val="RKnormal"/>
      </w:pPr>
      <w:r>
        <w:t>Anna-Caren</w:t>
      </w:r>
      <w:r w:rsidR="00805E67">
        <w:t xml:space="preserve"> Sätherberg</w:t>
      </w:r>
      <w:r>
        <w:t xml:space="preserve"> har frågat mig vad jag avser att göra för att kommunikationen mellan Trafikverket och berörda nä</w:t>
      </w:r>
      <w:r w:rsidR="00611953">
        <w:t>ringsidkare ska fungera även i g</w:t>
      </w:r>
      <w:r>
        <w:t>lesbygd.</w:t>
      </w:r>
    </w:p>
    <w:p w14:paraId="4595E657" w14:textId="77777777" w:rsidR="00A06021" w:rsidRDefault="00A06021">
      <w:pPr>
        <w:pStyle w:val="RKnormal"/>
      </w:pPr>
    </w:p>
    <w:p w14:paraId="22B26FCC" w14:textId="77777777" w:rsidR="00EF1362" w:rsidRDefault="00EF1362">
      <w:pPr>
        <w:pStyle w:val="RKnormal"/>
      </w:pPr>
      <w:r>
        <w:t xml:space="preserve">Frågan ställs mot bakgrund av </w:t>
      </w:r>
      <w:r w:rsidR="000453A0">
        <w:t xml:space="preserve">att </w:t>
      </w:r>
      <w:r>
        <w:t xml:space="preserve">maxvikten för transport </w:t>
      </w:r>
      <w:r w:rsidR="006B430F">
        <w:t xml:space="preserve">på </w:t>
      </w:r>
      <w:r>
        <w:t xml:space="preserve">vägfärjan mellan Håkansta och Norderön </w:t>
      </w:r>
      <w:r w:rsidR="00836842">
        <w:t xml:space="preserve">har </w:t>
      </w:r>
      <w:r>
        <w:t>sänkts</w:t>
      </w:r>
      <w:r w:rsidR="00836842">
        <w:t>.</w:t>
      </w:r>
      <w:r>
        <w:t xml:space="preserve"> </w:t>
      </w:r>
      <w:r w:rsidR="00805E67">
        <w:t xml:space="preserve">Sänkningen gjordes </w:t>
      </w:r>
      <w:r>
        <w:t xml:space="preserve">efter en besiktning som visade att fästena för färjan var i stort behov av reparation och upprustning. </w:t>
      </w:r>
    </w:p>
    <w:p w14:paraId="3277B6EF" w14:textId="77777777" w:rsidR="00EF1362" w:rsidRDefault="00EF1362">
      <w:pPr>
        <w:pStyle w:val="RKnormal"/>
      </w:pPr>
    </w:p>
    <w:p w14:paraId="35B1AFCA" w14:textId="77777777" w:rsidR="00443ECE" w:rsidRDefault="00805E67" w:rsidP="0074484E">
      <w:pPr>
        <w:pStyle w:val="RKnormal"/>
      </w:pPr>
      <w:r>
        <w:t xml:space="preserve">Anna-Caren Sätherberg </w:t>
      </w:r>
      <w:r w:rsidR="0074484E">
        <w:t>beskriver i sin fråga den frustration som näringsi</w:t>
      </w:r>
      <w:r w:rsidR="00EF1362">
        <w:t>dkarna på ön känner över bristen på information från Trafikverket i frågor som knyter an till den sänkta maxvikten för transport på färjan</w:t>
      </w:r>
      <w:r>
        <w:t xml:space="preserve"> mellan Håkansta och Norderön</w:t>
      </w:r>
      <w:r w:rsidR="00EF1362">
        <w:t>.</w:t>
      </w:r>
      <w:r w:rsidR="00443ECE">
        <w:t xml:space="preserve"> </w:t>
      </w:r>
    </w:p>
    <w:p w14:paraId="7CB19E5D" w14:textId="77777777" w:rsidR="00A4478C" w:rsidRDefault="00A4478C" w:rsidP="00443ECE">
      <w:pPr>
        <w:pStyle w:val="RKnormal"/>
      </w:pPr>
    </w:p>
    <w:p w14:paraId="451548A6" w14:textId="77777777" w:rsidR="00443ECE" w:rsidRDefault="00443ECE" w:rsidP="00443ECE">
      <w:pPr>
        <w:pStyle w:val="RKnormal"/>
      </w:pPr>
      <w:r>
        <w:t xml:space="preserve">Ett väl fungerande transportsystem är en förutsättning för att företag ska kunna verka i hela landet. </w:t>
      </w:r>
      <w:r w:rsidRPr="00A06021">
        <w:t>Sveriges vägfärjor</w:t>
      </w:r>
      <w:r>
        <w:t xml:space="preserve"> utgör en viktig del i ett sammanhängande vägnät och stödjer </w:t>
      </w:r>
      <w:r w:rsidRPr="00A06021">
        <w:t>livsviktig samhällsservice och nödvändiga godstransporter.</w:t>
      </w:r>
    </w:p>
    <w:p w14:paraId="5C90F3AD" w14:textId="77777777" w:rsidR="00E0116F" w:rsidRDefault="00E0116F" w:rsidP="00443ECE">
      <w:pPr>
        <w:pStyle w:val="RKnormal"/>
      </w:pPr>
    </w:p>
    <w:p w14:paraId="3FE118DA" w14:textId="77777777" w:rsidR="00E0116F" w:rsidRDefault="00E0116F" w:rsidP="00443ECE">
      <w:pPr>
        <w:pStyle w:val="RKnormal"/>
      </w:pPr>
      <w:r>
        <w:t>Trafikverket färjerederiet bedrive</w:t>
      </w:r>
      <w:r w:rsidR="00123F8E">
        <w:t>r trafik på två olika leder</w:t>
      </w:r>
      <w:r w:rsidR="00805E67">
        <w:t xml:space="preserve"> till och</w:t>
      </w:r>
      <w:r w:rsidR="00123F8E">
        <w:t xml:space="preserve"> från</w:t>
      </w:r>
      <w:r>
        <w:t xml:space="preserve"> Norderön. Färjeleden Isöleden </w:t>
      </w:r>
      <w:r w:rsidR="00123F8E">
        <w:t>till</w:t>
      </w:r>
      <w:r>
        <w:t xml:space="preserve"> Isön på östra sidan, från vilken det finns </w:t>
      </w:r>
      <w:r w:rsidR="00123F8E">
        <w:t xml:space="preserve">en </w:t>
      </w:r>
      <w:r>
        <w:t>vägförbindelse till fastlandet</w:t>
      </w:r>
      <w:r w:rsidR="00123F8E">
        <w:t>,</w:t>
      </w:r>
      <w:r>
        <w:t xml:space="preserve"> samt färjeleden Håkanstaleden</w:t>
      </w:r>
      <w:r w:rsidR="00123F8E">
        <w:t xml:space="preserve"> till</w:t>
      </w:r>
      <w:r>
        <w:t xml:space="preserve"> Håkansta på västra sidan.</w:t>
      </w:r>
      <w:r w:rsidR="00123F8E">
        <w:t xml:space="preserve"> Under vintertid utgörs förbindelsen till fastlandet av isvägar. </w:t>
      </w:r>
    </w:p>
    <w:p w14:paraId="39833757" w14:textId="77777777" w:rsidR="00123F8E" w:rsidRDefault="00123F8E" w:rsidP="00443ECE">
      <w:pPr>
        <w:pStyle w:val="RKnormal"/>
      </w:pPr>
    </w:p>
    <w:p w14:paraId="79EEDDC4" w14:textId="77777777" w:rsidR="0033773F" w:rsidRDefault="0033773F" w:rsidP="00443ECE">
      <w:pPr>
        <w:pStyle w:val="RKnormal"/>
      </w:pPr>
      <w:r>
        <w:t xml:space="preserve">Enligt uppgift från Trafikverket har </w:t>
      </w:r>
      <w:r w:rsidR="00123F8E">
        <w:t>Isöleden varit öppen för trafik med full kapacitet under hela</w:t>
      </w:r>
      <w:r>
        <w:t xml:space="preserve"> den tid som förbindelsen till fastlandet inte utgörs av isvägar. </w:t>
      </w:r>
      <w:r w:rsidR="00123F8E">
        <w:t xml:space="preserve"> </w:t>
      </w:r>
    </w:p>
    <w:p w14:paraId="5BBEAE40" w14:textId="77777777" w:rsidR="0033773F" w:rsidRDefault="0033773F" w:rsidP="00443ECE">
      <w:pPr>
        <w:pStyle w:val="RKnormal"/>
      </w:pPr>
      <w:r>
        <w:t xml:space="preserve"> </w:t>
      </w:r>
    </w:p>
    <w:p w14:paraId="3D2FA571" w14:textId="77777777" w:rsidR="00A4478C" w:rsidRDefault="00A4478C" w:rsidP="00A4478C">
      <w:pPr>
        <w:pStyle w:val="RKnormal"/>
      </w:pPr>
      <w:r>
        <w:t>Trafikverket</w:t>
      </w:r>
      <w:r w:rsidR="00F92F3C">
        <w:t xml:space="preserve"> uppger vidare</w:t>
      </w:r>
      <w:r w:rsidR="00611953">
        <w:t xml:space="preserve"> att </w:t>
      </w:r>
      <w:r>
        <w:t>reparationsarbetena</w:t>
      </w:r>
      <w:r w:rsidR="00611953">
        <w:t xml:space="preserve"> enligt plan kommer </w:t>
      </w:r>
      <w:r>
        <w:t>att påbörjas under maj 2015 och de beräknas pågå under c</w:t>
      </w:r>
      <w:r w:rsidR="00F92F3C">
        <w:t>irka 5 veckor.</w:t>
      </w:r>
    </w:p>
    <w:p w14:paraId="67EAB1DF" w14:textId="77777777" w:rsidR="00D426FD" w:rsidRDefault="00D426FD" w:rsidP="000F0342">
      <w:pPr>
        <w:pStyle w:val="RKnormal"/>
      </w:pPr>
    </w:p>
    <w:p w14:paraId="31B69F57" w14:textId="77777777" w:rsidR="00640E28" w:rsidRDefault="00640E28" w:rsidP="00640E28">
      <w:pPr>
        <w:pStyle w:val="RKnormal"/>
      </w:pPr>
      <w:r>
        <w:lastRenderedPageBreak/>
        <w:t xml:space="preserve">I Trafikverkets instruktion anges att myndigheten ska </w:t>
      </w:r>
      <w:r w:rsidRPr="00C201AF">
        <w:t>inhämta och sprida kunskap och information om bl.a.</w:t>
      </w:r>
      <w:r>
        <w:t xml:space="preserve"> tillgänglighet</w:t>
      </w:r>
      <w:r w:rsidRPr="00C201AF">
        <w:t xml:space="preserve"> och framkomlighet</w:t>
      </w:r>
      <w:r w:rsidR="001D21D2">
        <w:t xml:space="preserve"> inom sitt ansvarsområde</w:t>
      </w:r>
      <w:r w:rsidRPr="00C201AF">
        <w:t>.</w:t>
      </w:r>
      <w:r>
        <w:t xml:space="preserve"> Jag förutsätter att Trafikverket målmedvetet arbetar för att företag och allmänhet ska få den information de behöver för att kun</w:t>
      </w:r>
      <w:r w:rsidR="00750E53">
        <w:t>na planera och agera utifrån förändrade föruts</w:t>
      </w:r>
      <w:r w:rsidR="00AC3CD2">
        <w:t>ättning</w:t>
      </w:r>
      <w:r w:rsidR="00750E53">
        <w:t>a</w:t>
      </w:r>
      <w:r>
        <w:t>r.</w:t>
      </w:r>
    </w:p>
    <w:p w14:paraId="460B9297" w14:textId="77777777" w:rsidR="001D21D2" w:rsidRDefault="001D21D2" w:rsidP="00640E28">
      <w:pPr>
        <w:pStyle w:val="RKnormal"/>
      </w:pPr>
    </w:p>
    <w:p w14:paraId="4503775B" w14:textId="77777777" w:rsidR="00CB5AB1" w:rsidRDefault="00CB5AB1">
      <w:pPr>
        <w:pStyle w:val="RKnormal"/>
      </w:pPr>
    </w:p>
    <w:p w14:paraId="3106C95B" w14:textId="5CB100DE" w:rsidR="00A06021" w:rsidRDefault="00A06021">
      <w:pPr>
        <w:pStyle w:val="RKnormal"/>
      </w:pPr>
      <w:r>
        <w:t>Stockholm den 1</w:t>
      </w:r>
      <w:r w:rsidR="00B9401B">
        <w:t>4</w:t>
      </w:r>
      <w:r>
        <w:t xml:space="preserve"> april 2015</w:t>
      </w:r>
    </w:p>
    <w:p w14:paraId="6C678617" w14:textId="77777777" w:rsidR="00A06021" w:rsidRDefault="00A06021">
      <w:pPr>
        <w:pStyle w:val="RKnormal"/>
      </w:pPr>
    </w:p>
    <w:p w14:paraId="5A901EFC" w14:textId="77777777" w:rsidR="00A06021" w:rsidRDefault="00A06021">
      <w:pPr>
        <w:pStyle w:val="RKnormal"/>
      </w:pPr>
    </w:p>
    <w:p w14:paraId="66018256" w14:textId="77777777" w:rsidR="00A06021" w:rsidRDefault="00A06021">
      <w:pPr>
        <w:pStyle w:val="RKnormal"/>
      </w:pPr>
      <w:r>
        <w:t>Anna Johansson</w:t>
      </w:r>
      <w:bookmarkStart w:id="0" w:name="_GoBack"/>
      <w:bookmarkEnd w:id="0"/>
    </w:p>
    <w:sectPr w:rsidR="00A0602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1A2F7" w14:textId="77777777" w:rsidR="006B0F3E" w:rsidRDefault="006B0F3E">
      <w:r>
        <w:separator/>
      </w:r>
    </w:p>
  </w:endnote>
  <w:endnote w:type="continuationSeparator" w:id="0">
    <w:p w14:paraId="21400C9B" w14:textId="77777777" w:rsidR="006B0F3E" w:rsidRDefault="006B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20072" w14:textId="77777777" w:rsidR="006B0F3E" w:rsidRDefault="006B0F3E">
      <w:r>
        <w:separator/>
      </w:r>
    </w:p>
  </w:footnote>
  <w:footnote w:type="continuationSeparator" w:id="0">
    <w:p w14:paraId="4346C1B2" w14:textId="77777777" w:rsidR="006B0F3E" w:rsidRDefault="006B0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A15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401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BB36C6" w14:textId="77777777">
      <w:trPr>
        <w:cantSplit/>
      </w:trPr>
      <w:tc>
        <w:tcPr>
          <w:tcW w:w="3119" w:type="dxa"/>
        </w:tcPr>
        <w:p w14:paraId="45F249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F507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22BD0C" w14:textId="77777777" w:rsidR="00E80146" w:rsidRDefault="00E80146">
          <w:pPr>
            <w:pStyle w:val="Sidhuvud"/>
            <w:ind w:right="360"/>
          </w:pPr>
        </w:p>
      </w:tc>
    </w:tr>
  </w:tbl>
  <w:p w14:paraId="6931135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07D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0CF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4834BC" w14:textId="77777777">
      <w:trPr>
        <w:cantSplit/>
      </w:trPr>
      <w:tc>
        <w:tcPr>
          <w:tcW w:w="3119" w:type="dxa"/>
        </w:tcPr>
        <w:p w14:paraId="2D2B3A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5E87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8981E0" w14:textId="77777777" w:rsidR="00E80146" w:rsidRDefault="00E80146">
          <w:pPr>
            <w:pStyle w:val="Sidhuvud"/>
            <w:ind w:right="360"/>
          </w:pPr>
        </w:p>
      </w:tc>
    </w:tr>
  </w:tbl>
  <w:p w14:paraId="5E1BD94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527F4" w14:textId="77777777" w:rsidR="00A06021" w:rsidRDefault="00443EC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A30901" wp14:editId="119D292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AA8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D5403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0E9D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BB72F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21"/>
    <w:rsid w:val="000453A0"/>
    <w:rsid w:val="0007798A"/>
    <w:rsid w:val="0009226B"/>
    <w:rsid w:val="000A757F"/>
    <w:rsid w:val="000F0342"/>
    <w:rsid w:val="00123F8E"/>
    <w:rsid w:val="00150384"/>
    <w:rsid w:val="00160901"/>
    <w:rsid w:val="001805B7"/>
    <w:rsid w:val="001D21D2"/>
    <w:rsid w:val="0031045E"/>
    <w:rsid w:val="0033773F"/>
    <w:rsid w:val="00367B1C"/>
    <w:rsid w:val="003B0CFE"/>
    <w:rsid w:val="00443ECE"/>
    <w:rsid w:val="004A328D"/>
    <w:rsid w:val="004E0644"/>
    <w:rsid w:val="004E44C3"/>
    <w:rsid w:val="004E635D"/>
    <w:rsid w:val="00574A88"/>
    <w:rsid w:val="0058762B"/>
    <w:rsid w:val="00611953"/>
    <w:rsid w:val="00640E28"/>
    <w:rsid w:val="006B0F3E"/>
    <w:rsid w:val="006B430F"/>
    <w:rsid w:val="006E4E11"/>
    <w:rsid w:val="007242A3"/>
    <w:rsid w:val="0074484E"/>
    <w:rsid w:val="00750E53"/>
    <w:rsid w:val="0079328C"/>
    <w:rsid w:val="007A6855"/>
    <w:rsid w:val="00805E67"/>
    <w:rsid w:val="008307F9"/>
    <w:rsid w:val="00836842"/>
    <w:rsid w:val="0092027A"/>
    <w:rsid w:val="00955E31"/>
    <w:rsid w:val="00992E72"/>
    <w:rsid w:val="009A3E84"/>
    <w:rsid w:val="009B56F8"/>
    <w:rsid w:val="009E0567"/>
    <w:rsid w:val="009F50A7"/>
    <w:rsid w:val="00A06021"/>
    <w:rsid w:val="00A4478C"/>
    <w:rsid w:val="00AB6101"/>
    <w:rsid w:val="00AC3CD2"/>
    <w:rsid w:val="00AF26D1"/>
    <w:rsid w:val="00B333FD"/>
    <w:rsid w:val="00B46AFB"/>
    <w:rsid w:val="00B7303F"/>
    <w:rsid w:val="00B9401B"/>
    <w:rsid w:val="00BA75F1"/>
    <w:rsid w:val="00C861BD"/>
    <w:rsid w:val="00CB5AB1"/>
    <w:rsid w:val="00CE6592"/>
    <w:rsid w:val="00D029DC"/>
    <w:rsid w:val="00D133D7"/>
    <w:rsid w:val="00D426FD"/>
    <w:rsid w:val="00E0116F"/>
    <w:rsid w:val="00E76BB4"/>
    <w:rsid w:val="00E80146"/>
    <w:rsid w:val="00E904D0"/>
    <w:rsid w:val="00EC25F9"/>
    <w:rsid w:val="00ED583F"/>
    <w:rsid w:val="00EF1362"/>
    <w:rsid w:val="00F74167"/>
    <w:rsid w:val="00F92F3C"/>
    <w:rsid w:val="00FB6A86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49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A06021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ingress">
    <w:name w:val="ingress"/>
    <w:basedOn w:val="Normal"/>
    <w:rsid w:val="00A06021"/>
    <w:pPr>
      <w:overflowPunct/>
      <w:autoSpaceDE/>
      <w:autoSpaceDN/>
      <w:adjustRightInd/>
      <w:spacing w:after="150" w:line="312" w:lineRule="atLeast"/>
      <w:textAlignment w:val="auto"/>
    </w:pPr>
    <w:rPr>
      <w:rFonts w:ascii="Times New Roman" w:hAnsi="Times New Roman"/>
      <w:b/>
      <w:bCs/>
      <w:color w:val="403F3E"/>
      <w:sz w:val="29"/>
      <w:szCs w:val="29"/>
      <w:lang w:eastAsia="sv-SE"/>
    </w:rPr>
  </w:style>
  <w:style w:type="paragraph" w:styleId="Ballongtext">
    <w:name w:val="Balloon Text"/>
    <w:basedOn w:val="Normal"/>
    <w:link w:val="BallongtextChar"/>
    <w:rsid w:val="006B43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430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9E0567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A06021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ingress">
    <w:name w:val="ingress"/>
    <w:basedOn w:val="Normal"/>
    <w:rsid w:val="00A06021"/>
    <w:pPr>
      <w:overflowPunct/>
      <w:autoSpaceDE/>
      <w:autoSpaceDN/>
      <w:adjustRightInd/>
      <w:spacing w:after="150" w:line="312" w:lineRule="atLeast"/>
      <w:textAlignment w:val="auto"/>
    </w:pPr>
    <w:rPr>
      <w:rFonts w:ascii="Times New Roman" w:hAnsi="Times New Roman"/>
      <w:b/>
      <w:bCs/>
      <w:color w:val="403F3E"/>
      <w:sz w:val="29"/>
      <w:szCs w:val="29"/>
      <w:lang w:eastAsia="sv-SE"/>
    </w:rPr>
  </w:style>
  <w:style w:type="paragraph" w:styleId="Ballongtext">
    <w:name w:val="Balloon Text"/>
    <w:basedOn w:val="Normal"/>
    <w:link w:val="BallongtextChar"/>
    <w:rsid w:val="006B43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B430F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9E0567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1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538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3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8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55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08eaef6f-c0e9-4d4e-8d26-29362968bf6d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C8E62-53BC-43D6-906A-3A4301339ACE}"/>
</file>

<file path=customXml/itemProps2.xml><?xml version="1.0" encoding="utf-8"?>
<ds:datastoreItem xmlns:ds="http://schemas.openxmlformats.org/officeDocument/2006/customXml" ds:itemID="{7477D30F-78F9-4B95-AA0A-EA1298E596D6}"/>
</file>

<file path=customXml/itemProps3.xml><?xml version="1.0" encoding="utf-8"?>
<ds:datastoreItem xmlns:ds="http://schemas.openxmlformats.org/officeDocument/2006/customXml" ds:itemID="{5F39F5DC-F04D-4CE0-B8AE-A41F8CE3BFC2}"/>
</file>

<file path=customXml/itemProps4.xml><?xml version="1.0" encoding="utf-8"?>
<ds:datastoreItem xmlns:ds="http://schemas.openxmlformats.org/officeDocument/2006/customXml" ds:itemID="{7477D30F-78F9-4B95-AA0A-EA1298E596D6}"/>
</file>

<file path=customXml/itemProps5.xml><?xml version="1.0" encoding="utf-8"?>
<ds:datastoreItem xmlns:ds="http://schemas.openxmlformats.org/officeDocument/2006/customXml" ds:itemID="{48D2368F-4F2B-49DD-B814-619EE76F9BB2}"/>
</file>

<file path=customXml/itemProps6.xml><?xml version="1.0" encoding="utf-8"?>
<ds:datastoreItem xmlns:ds="http://schemas.openxmlformats.org/officeDocument/2006/customXml" ds:itemID="{7477D30F-78F9-4B95-AA0A-EA1298E596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Spångberg</dc:creator>
  <cp:lastModifiedBy>Elvira Shakirova</cp:lastModifiedBy>
  <cp:revision>3</cp:revision>
  <cp:lastPrinted>2015-04-14T09:14:00Z</cp:lastPrinted>
  <dcterms:created xsi:type="dcterms:W3CDTF">2015-04-14T09:06:00Z</dcterms:created>
  <dcterms:modified xsi:type="dcterms:W3CDTF">2015-04-14T09:14:00Z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60cae2fa-5d36-4341-a13a-0c26263f28e0</vt:lpwstr>
  </property>
</Properties>
</file>