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611D5" w:rsidRDefault="00831771" w14:paraId="072EDF3D" w14:textId="77777777">
      <w:pPr>
        <w:pStyle w:val="Rubrik1"/>
        <w:spacing w:after="300"/>
      </w:pPr>
      <w:sdt>
        <w:sdtPr>
          <w:alias w:val="CC_Boilerplate_4"/>
          <w:tag w:val="CC_Boilerplate_4"/>
          <w:id w:val="-1644581176"/>
          <w:lock w:val="sdtLocked"/>
          <w:placeholder>
            <w:docPart w:val="5D67C39A814F419DB1D7448849A7C932"/>
          </w:placeholder>
          <w:text/>
        </w:sdtPr>
        <w:sdtEndPr/>
        <w:sdtContent>
          <w:r w:rsidRPr="009B062B" w:rsidR="00AF30DD">
            <w:t>Förslag till riksdagsbeslut</w:t>
          </w:r>
        </w:sdtContent>
      </w:sdt>
      <w:bookmarkEnd w:id="0"/>
      <w:bookmarkEnd w:id="1"/>
    </w:p>
    <w:sdt>
      <w:sdtPr>
        <w:alias w:val="Yrkande 1"/>
        <w:tag w:val="7acd6f34-17b0-4f96-b4cd-9eb52cf39ccd"/>
        <w:id w:val="-1645505970"/>
        <w:lock w:val="sdtLocked"/>
      </w:sdtPr>
      <w:sdtEndPr/>
      <w:sdtContent>
        <w:p w:rsidR="004D5251" w:rsidRDefault="00127344" w14:paraId="277267A4" w14:textId="77777777">
          <w:pPr>
            <w:pStyle w:val="Frslagstext"/>
            <w:numPr>
              <w:ilvl w:val="0"/>
              <w:numId w:val="0"/>
            </w:numPr>
          </w:pPr>
          <w:r>
            <w:t>Riksdagen ställer sig bakom det som anförs i motionen om att regeringen snarast bör återkomma till riksdagen med förslag om hur de allmännyttiga lotteriernas administrativa kostnader kopplade till licensförfarandet ska minska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D57BCFCA76F4BCDA03AF7B1BBBDC710"/>
        </w:placeholder>
        <w:text/>
      </w:sdtPr>
      <w:sdtEndPr/>
      <w:sdtContent>
        <w:p w:rsidRPr="009B062B" w:rsidR="006D79C9" w:rsidP="00333E95" w:rsidRDefault="006D79C9" w14:paraId="51880434" w14:textId="77777777">
          <w:pPr>
            <w:pStyle w:val="Rubrik1"/>
          </w:pPr>
          <w:r>
            <w:t>Motivering</w:t>
          </w:r>
        </w:p>
      </w:sdtContent>
    </w:sdt>
    <w:bookmarkEnd w:displacedByCustomXml="prev" w:id="3"/>
    <w:bookmarkEnd w:displacedByCustomXml="prev" w:id="4"/>
    <w:p w:rsidR="007F2297" w:rsidP="007F2297" w:rsidRDefault="00F74F78" w14:paraId="03E14E01" w14:textId="4B354DCC">
      <w:pPr>
        <w:pStyle w:val="Normalutanindragellerluft"/>
      </w:pPr>
      <w:r>
        <w:t>Regeringen föreslår i propositionen ett antal förändringar som kommer att beröra den svenska spelmarknaden. Man föreslår förändringar av sanktionsavgiften vid över</w:t>
      </w:r>
      <w:r w:rsidR="00E02D89">
        <w:softHyphen/>
      </w:r>
      <w:r>
        <w:t>trädelser av penningtvättslagen</w:t>
      </w:r>
      <w:r w:rsidR="00335F45">
        <w:t xml:space="preserve">, </w:t>
      </w:r>
      <w:r>
        <w:t>fö</w:t>
      </w:r>
      <w:r w:rsidR="00335F45">
        <w:t>rtydliganden om licensinnehavares</w:t>
      </w:r>
      <w:r>
        <w:t xml:space="preserve"> ansvar för personuppgifter </w:t>
      </w:r>
      <w:r w:rsidR="00335F45">
        <w:t>kopplat till omsorgsplikten och slutligen</w:t>
      </w:r>
      <w:r>
        <w:t xml:space="preserve"> också att det ska införas ett skriftlighetskrav vid telefonförsäljning av spel. </w:t>
      </w:r>
      <w:r w:rsidR="00BC20B4">
        <w:t xml:space="preserve">Vänsterpartiet har inte några invändningar gällande de första två förslagen. </w:t>
      </w:r>
    </w:p>
    <w:p w:rsidR="00B356D8" w:rsidP="00C36541" w:rsidRDefault="00B72B89" w14:paraId="69128211" w14:textId="4806D35E">
      <w:r>
        <w:t>C</w:t>
      </w:r>
      <w:r w:rsidR="00335F45">
        <w:t>ivilutskott</w:t>
      </w:r>
      <w:r w:rsidR="00C36541">
        <w:t>et</w:t>
      </w:r>
      <w:r w:rsidR="00335F45">
        <w:t xml:space="preserve"> gjorde </w:t>
      </w:r>
      <w:r>
        <w:t>i juni 2018 ett tillkännagivande</w:t>
      </w:r>
      <w:r w:rsidR="00335F45">
        <w:t xml:space="preserve"> angående</w:t>
      </w:r>
      <w:r>
        <w:t xml:space="preserve"> utökade krav på</w:t>
      </w:r>
      <w:r w:rsidR="00335F45">
        <w:t xml:space="preserve"> skriftliga avtal vid telefonförsäljning. Frågan utreddes </w:t>
      </w:r>
      <w:r w:rsidR="00D26C2D">
        <w:t>i en uppföljning av skriftlighets</w:t>
      </w:r>
      <w:r w:rsidR="00E02D89">
        <w:softHyphen/>
      </w:r>
      <w:r w:rsidR="00D26C2D">
        <w:t xml:space="preserve">kravet vid telefonförsäljning </w:t>
      </w:r>
      <w:r w:rsidR="00C36541">
        <w:t>(</w:t>
      </w:r>
      <w:r w:rsidR="00D26C2D">
        <w:t>SOU 2021:79</w:t>
      </w:r>
      <w:r w:rsidR="00C36541">
        <w:t>)</w:t>
      </w:r>
      <w:r w:rsidR="00D26C2D">
        <w:t xml:space="preserve"> </w:t>
      </w:r>
      <w:r w:rsidR="00335F45">
        <w:t>och det konstaterades</w:t>
      </w:r>
      <w:r w:rsidR="00D26C2D">
        <w:t xml:space="preserve"> där</w:t>
      </w:r>
      <w:r w:rsidR="00335F45">
        <w:t xml:space="preserve"> att det inte fanns några betydande bekymmer med skuldsättning eller spelmissbruk kopplat till </w:t>
      </w:r>
      <w:r w:rsidR="00B356D8">
        <w:t>lotteri</w:t>
      </w:r>
      <w:r w:rsidR="00E02D89">
        <w:softHyphen/>
      </w:r>
      <w:r w:rsidR="00B356D8">
        <w:t>verksamhet, som är den enda spelformen där telefonförsäljning är aktuell i</w:t>
      </w:r>
      <w:r w:rsidR="009363F7">
        <w:t xml:space="preserve"> </w:t>
      </w:r>
      <w:r w:rsidR="00B356D8">
        <w:t>dag. Det är inget riskfyllt spel och prenumerationerna är lätta att avsluta för den som ångrar ett avtal överenskommet på telefon</w:t>
      </w:r>
      <w:r w:rsidR="00963332">
        <w:t>;</w:t>
      </w:r>
      <w:r w:rsidR="00BC20B4">
        <w:t xml:space="preserve"> det</w:t>
      </w:r>
      <w:r>
        <w:t xml:space="preserve"> konstaterar regeringen</w:t>
      </w:r>
      <w:r w:rsidR="00BC20B4">
        <w:t xml:space="preserve"> också</w:t>
      </w:r>
      <w:r>
        <w:t xml:space="preserve"> i propositionen</w:t>
      </w:r>
      <w:r w:rsidR="00B356D8">
        <w:t>. Trots detta landa</w:t>
      </w:r>
      <w:r w:rsidR="00C4229A">
        <w:t>r vi</w:t>
      </w:r>
      <w:r w:rsidR="00B356D8">
        <w:t xml:space="preserve"> i slutsatsen att det kan finnas goda skäl för att införa ett skriftlighetskrav på det sätt som regeringen föreslår. Det finns en pedagogisk vinst i att all telefonförsäljning regleras på samma sätt</w:t>
      </w:r>
      <w:r w:rsidR="00963332">
        <w:t>;</w:t>
      </w:r>
      <w:r w:rsidR="00C4229A">
        <w:t xml:space="preserve"> det gör</w:t>
      </w:r>
      <w:r w:rsidR="00B356D8">
        <w:t xml:space="preserve"> att konsumenter vet att </w:t>
      </w:r>
      <w:r w:rsidR="00963332">
        <w:t>de</w:t>
      </w:r>
      <w:r w:rsidR="00B356D8">
        <w:t xml:space="preserve"> </w:t>
      </w:r>
      <w:r>
        <w:t xml:space="preserve">alltid </w:t>
      </w:r>
      <w:r w:rsidR="00B356D8">
        <w:t xml:space="preserve">kan </w:t>
      </w:r>
      <w:r>
        <w:t>förvänta sig ett</w:t>
      </w:r>
      <w:r w:rsidR="00B356D8">
        <w:t xml:space="preserve"> </w:t>
      </w:r>
      <w:r w:rsidR="00B356D8">
        <w:lastRenderedPageBreak/>
        <w:t>skriftlig</w:t>
      </w:r>
      <w:r>
        <w:t xml:space="preserve">t avtal </w:t>
      </w:r>
      <w:r w:rsidR="006A0690">
        <w:t xml:space="preserve">efter att ha tackat ja till ett </w:t>
      </w:r>
      <w:r w:rsidR="00D26C2D">
        <w:t xml:space="preserve">erbjudande </w:t>
      </w:r>
      <w:r w:rsidR="006A0690">
        <w:t xml:space="preserve">på telefon. </w:t>
      </w:r>
      <w:r w:rsidR="00B356D8">
        <w:t>En ökad kunskap kan i detta fall hänga ihop med en enhetlig lagstiftning och i slutändan minska konsumenters utsatthet för bedrägerier. Vi beklagar</w:t>
      </w:r>
      <w:r w:rsidR="00C4229A">
        <w:t xml:space="preserve"> dock</w:t>
      </w:r>
      <w:r w:rsidR="00B356D8">
        <w:t xml:space="preserve"> regeringens beslut att ta bort stödet till organisationen Sveriges konsumenter</w:t>
      </w:r>
      <w:r w:rsidR="009363F7">
        <w:t>,</w:t>
      </w:r>
      <w:r w:rsidR="00B356D8">
        <w:t xml:space="preserve"> som aktivt arbetar med att stötta landets invånare mot företag som på olika sätt missbrukar sin ställning. Det är tydligt att regeringens politik på det här området därför lämnar en del övrigt att önska.</w:t>
      </w:r>
    </w:p>
    <w:p w:rsidR="007F2297" w:rsidP="00335F45" w:rsidRDefault="007F2297" w14:paraId="53821863" w14:textId="5AD46AA2">
      <w:r>
        <w:t>För att civilsamhället verkligen ska kunna vara självständigt</w:t>
      </w:r>
      <w:r w:rsidR="00963332">
        <w:t xml:space="preserve"> och</w:t>
      </w:r>
      <w:r>
        <w:t xml:space="preserve"> utgå från sina medlemmars intresse</w:t>
      </w:r>
      <w:r w:rsidR="009363F7">
        <w:t>n</w:t>
      </w:r>
      <w:r>
        <w:t xml:space="preserve"> </w:t>
      </w:r>
      <w:r w:rsidR="00335F45">
        <w:t xml:space="preserve">och inte vara beroende av politikers välvilja </w:t>
      </w:r>
      <w:r>
        <w:t xml:space="preserve">behöver man ha annan finansiering än från det offentliga. Det måste därför fortsatt vara möjligt att driva verksamheter som </w:t>
      </w:r>
      <w:r w:rsidR="00335F45">
        <w:t xml:space="preserve">bingohallar, </w:t>
      </w:r>
      <w:r>
        <w:t>secondhandbutiker</w:t>
      </w:r>
      <w:r w:rsidR="00963332">
        <w:t xml:space="preserve"> och</w:t>
      </w:r>
      <w:r>
        <w:t xml:space="preserve"> caféer och </w:t>
      </w:r>
      <w:r w:rsidR="00963332">
        <w:t xml:space="preserve">ha </w:t>
      </w:r>
      <w:r>
        <w:t xml:space="preserve">enklare försäljning vid idrottsevenemang. </w:t>
      </w:r>
      <w:r w:rsidRPr="00335F45" w:rsidR="00335F45">
        <w:t>Lotterier bidrar varje år med stora summor till svenskt förenings</w:t>
      </w:r>
      <w:r w:rsidR="00E02D89">
        <w:softHyphen/>
      </w:r>
      <w:r w:rsidRPr="00335F45" w:rsidR="00335F45">
        <w:t>liv. Intäkterna är en viktig inkomstkälla som tryggar både verksamhet</w:t>
      </w:r>
      <w:r w:rsidR="00963332">
        <w:t>en</w:t>
      </w:r>
      <w:r w:rsidRPr="00335F45" w:rsidR="00335F45">
        <w:t xml:space="preserve"> och förenings</w:t>
      </w:r>
      <w:r w:rsidR="00E02D89">
        <w:softHyphen/>
      </w:r>
      <w:r w:rsidRPr="00335F45" w:rsidR="00335F45">
        <w:t xml:space="preserve">livets oberoende. </w:t>
      </w:r>
      <w:r>
        <w:t xml:space="preserve">Vänsterpartiet </w:t>
      </w:r>
      <w:r w:rsidR="00335F45">
        <w:t>värnar</w:t>
      </w:r>
      <w:r>
        <w:t xml:space="preserve"> att de allmännyttiga lotterierna ska få goda villkor</w:t>
      </w:r>
      <w:r w:rsidR="00963332">
        <w:t>,</w:t>
      </w:r>
      <w:r>
        <w:t xml:space="preserve"> </w:t>
      </w:r>
      <w:r w:rsidR="00C4229A">
        <w:t>vilket blir en viktig aspekt i bedömningen av propositionen</w:t>
      </w:r>
      <w:r w:rsidR="00AC4BD7">
        <w:t xml:space="preserve">. </w:t>
      </w:r>
      <w:r w:rsidR="00C4229A">
        <w:t>L</w:t>
      </w:r>
      <w:r w:rsidR="00AC4BD7">
        <w:t>otterierna</w:t>
      </w:r>
      <w:r w:rsidR="00C4229A">
        <w:t xml:space="preserve"> bör inte</w:t>
      </w:r>
      <w:r>
        <w:t xml:space="preserve"> fall</w:t>
      </w:r>
      <w:r w:rsidR="00C4229A">
        <w:t>a</w:t>
      </w:r>
      <w:r>
        <w:t xml:space="preserve"> under samma regelverk som de stora nätcasinobolagen</w:t>
      </w:r>
      <w:r w:rsidR="00CA23FC">
        <w:t xml:space="preserve"> eftersom de</w:t>
      </w:r>
      <w:r w:rsidR="00C4229A">
        <w:t>t är två olika typer av verksamhet</w:t>
      </w:r>
      <w:r>
        <w:t xml:space="preserve">. I all lagstiftning </w:t>
      </w:r>
      <w:r w:rsidR="00CA23FC">
        <w:t>där</w:t>
      </w:r>
      <w:r>
        <w:t xml:space="preserve"> civilsamhället </w:t>
      </w:r>
      <w:r w:rsidR="00CA23FC">
        <w:t xml:space="preserve">berörs </w:t>
      </w:r>
      <w:r>
        <w:t xml:space="preserve">vill vi </w:t>
      </w:r>
      <w:r w:rsidR="00C36541">
        <w:t xml:space="preserve">se </w:t>
      </w:r>
      <w:r>
        <w:t>konsekvens</w:t>
      </w:r>
      <w:r w:rsidR="00E02D89">
        <w:softHyphen/>
      </w:r>
      <w:r>
        <w:t xml:space="preserve">analyser </w:t>
      </w:r>
      <w:r w:rsidR="00963332">
        <w:t>av</w:t>
      </w:r>
      <w:r>
        <w:t xml:space="preserve"> hur en föreslagen förändring p</w:t>
      </w:r>
      <w:r w:rsidR="00CA23FC">
        <w:t>åverkar</w:t>
      </w:r>
      <w:r>
        <w:t xml:space="preserve"> olika organisationsformer. Den </w:t>
      </w:r>
      <w:r w:rsidR="00AC4BD7">
        <w:t xml:space="preserve">grundläggande </w:t>
      </w:r>
      <w:r>
        <w:t>skillnad som finns mellan allmännyttig ideell verksamhet och ett vinstdrivande företag måste också ge</w:t>
      </w:r>
      <w:r w:rsidR="00AC4BD7">
        <w:t xml:space="preserve"> utslag i lagstiftningen</w:t>
      </w:r>
      <w:r w:rsidR="00CA23FC">
        <w:t xml:space="preserve"> och visa sig i</w:t>
      </w:r>
      <w:r>
        <w:t xml:space="preserve"> skillnader i regl</w:t>
      </w:r>
      <w:r w:rsidR="00335F45">
        <w:t>ering</w:t>
      </w:r>
      <w:r>
        <w:t>.</w:t>
      </w:r>
    </w:p>
    <w:p w:rsidR="007F2297" w:rsidP="007F2297" w:rsidRDefault="007F2297" w14:paraId="1EB941A6" w14:textId="17E0D0DE">
      <w:r>
        <w:t xml:space="preserve">Även om ett skriftlighetskrav på avtal som sker vid försäljning av lotter via telefon </w:t>
      </w:r>
      <w:r w:rsidR="00EC1C77">
        <w:t>på många sätt är</w:t>
      </w:r>
      <w:r>
        <w:t xml:space="preserve"> rimligt förstår Vänsterpartiet de invändningar som </w:t>
      </w:r>
      <w:r w:rsidR="004F225E">
        <w:t>bl.a.</w:t>
      </w:r>
      <w:r>
        <w:t xml:space="preserve"> AB Svenska </w:t>
      </w:r>
      <w:r w:rsidR="00127344">
        <w:t>S</w:t>
      </w:r>
      <w:r>
        <w:t>pel, IOGT-NTO/Miljonlotteriet</w:t>
      </w:r>
      <w:r w:rsidR="00EC1C77">
        <w:t xml:space="preserve"> och</w:t>
      </w:r>
      <w:r>
        <w:t xml:space="preserve"> Intresseföreningen Sveriges allmännyttiga lotterier har. </w:t>
      </w:r>
      <w:r w:rsidR="00AC4BD7">
        <w:t>Ett skriftlighetskrav</w:t>
      </w:r>
      <w:r w:rsidR="009E1D2B">
        <w:t xml:space="preserve"> </w:t>
      </w:r>
      <w:r w:rsidR="00AC4BD7">
        <w:t>ger ökad</w:t>
      </w:r>
      <w:r w:rsidR="009E1D2B">
        <w:t xml:space="preserve"> administration för lotterierna</w:t>
      </w:r>
      <w:r w:rsidR="00AC4BD7">
        <w:t xml:space="preserve"> och </w:t>
      </w:r>
      <w:r w:rsidR="00CA23FC">
        <w:t>därmed större</w:t>
      </w:r>
      <w:r w:rsidR="00AC4BD7">
        <w:t xml:space="preserve"> kostnader</w:t>
      </w:r>
      <w:r w:rsidR="00C4229A">
        <w:t>. Det</w:t>
      </w:r>
      <w:r w:rsidR="00CA23FC">
        <w:t xml:space="preserve"> drabbar</w:t>
      </w:r>
      <w:r w:rsidR="00AC4BD7">
        <w:t xml:space="preserve"> </w:t>
      </w:r>
      <w:r w:rsidR="009E1D2B">
        <w:t>viktig ideell verksamhet</w:t>
      </w:r>
      <w:r w:rsidR="00C4229A">
        <w:t xml:space="preserve"> direkt</w:t>
      </w:r>
      <w:r w:rsidR="00AC4BD7">
        <w:t>, t</w:t>
      </w:r>
      <w:r w:rsidR="004F225E">
        <w:t>.</w:t>
      </w:r>
      <w:r w:rsidR="00AC4BD7">
        <w:t>ex</w:t>
      </w:r>
      <w:r w:rsidR="004F225E">
        <w:t>.</w:t>
      </w:r>
      <w:r w:rsidR="00AC4BD7">
        <w:t xml:space="preserve"> sociala insatser, barn- och ungdomsidrott eller verksamhet och forskning för personer med en funktionsnedsättning eller sjukdom.</w:t>
      </w:r>
    </w:p>
    <w:p w:rsidR="00C4229A" w:rsidP="009E1D2B" w:rsidRDefault="009E1D2B" w14:paraId="07D5E7D5" w14:textId="220BA04C">
      <w:r>
        <w:t xml:space="preserve">Vänsterpartiet vill därför se att </w:t>
      </w:r>
      <w:r w:rsidR="00AC4BD7">
        <w:t xml:space="preserve">de negativa </w:t>
      </w:r>
      <w:r>
        <w:t xml:space="preserve">konsekvenserna av förslaget vägs upp med att man </w:t>
      </w:r>
      <w:r w:rsidR="00AC4BD7">
        <w:t>minskar kostnaderna för de allmännyttiga licensinnehavarna på annat sätt. Vi har t</w:t>
      </w:r>
      <w:r w:rsidR="00A72699">
        <w:t>.</w:t>
      </w:r>
      <w:r w:rsidR="00AC4BD7">
        <w:t>ex</w:t>
      </w:r>
      <w:r w:rsidR="00A72699">
        <w:t>.</w:t>
      </w:r>
      <w:r w:rsidR="00AC4BD7">
        <w:t xml:space="preserve"> sett hur certifieringskraven blivit orimligt omfattande och dyra sedan om</w:t>
      </w:r>
      <w:r w:rsidR="00E02D89">
        <w:softHyphen/>
      </w:r>
      <w:r w:rsidR="00AC4BD7">
        <w:t>regleringen av spelmarknaden. Många av de små lotterierna har inte klarat av de</w:t>
      </w:r>
      <w:r w:rsidR="00CA23FC">
        <w:t xml:space="preserve">t </w:t>
      </w:r>
      <w:r w:rsidR="00AC4BD7">
        <w:t>och lagt ner sin verksamhet, trots att en enig riksdag fatta</w:t>
      </w:r>
      <w:r w:rsidR="00127344">
        <w:t>de</w:t>
      </w:r>
      <w:r w:rsidR="00AC4BD7">
        <w:t xml:space="preserve"> beslut om att de allmännyttiga aktörerna inte skulle påverkas negativt av den nya lagstiftningen. </w:t>
      </w:r>
    </w:p>
    <w:p w:rsidRPr="007F2297" w:rsidR="007F2297" w:rsidP="009E1D2B" w:rsidRDefault="00BC1F10" w14:paraId="3837F6BF" w14:textId="3311361D">
      <w:r>
        <w:t>R</w:t>
      </w:r>
      <w:r w:rsidR="009E1D2B">
        <w:rPr>
          <w:rStyle w:val="FrslagstextChar"/>
        </w:rPr>
        <w:t xml:space="preserve">egeringen </w:t>
      </w:r>
      <w:r w:rsidR="00A37F33">
        <w:rPr>
          <w:rStyle w:val="FrslagstextChar"/>
        </w:rPr>
        <w:t>bör</w:t>
      </w:r>
      <w:r w:rsidR="009E1D2B">
        <w:rPr>
          <w:rStyle w:val="FrslagstextChar"/>
        </w:rPr>
        <w:t xml:space="preserve"> snarast återkomma till riksdagen med förslag om hur de allmän</w:t>
      </w:r>
      <w:r w:rsidR="00E02D89">
        <w:rPr>
          <w:rStyle w:val="FrslagstextChar"/>
        </w:rPr>
        <w:softHyphen/>
      </w:r>
      <w:r w:rsidR="009E1D2B">
        <w:rPr>
          <w:rStyle w:val="FrslagstextChar"/>
        </w:rPr>
        <w:t xml:space="preserve">nyttiga lotteriernas </w:t>
      </w:r>
      <w:r w:rsidR="003D4FAE">
        <w:rPr>
          <w:rStyle w:val="FrslagstextChar"/>
        </w:rPr>
        <w:t xml:space="preserve">administrativa </w:t>
      </w:r>
      <w:r w:rsidR="00AC4BD7">
        <w:rPr>
          <w:rStyle w:val="FrslagstextChar"/>
        </w:rPr>
        <w:t>kostnader</w:t>
      </w:r>
      <w:r w:rsidR="009E1D2B">
        <w:rPr>
          <w:rStyle w:val="FrslagstextChar"/>
        </w:rPr>
        <w:t xml:space="preserve"> </w:t>
      </w:r>
      <w:r w:rsidR="003D4FAE">
        <w:rPr>
          <w:rStyle w:val="FrslagstextChar"/>
        </w:rPr>
        <w:t xml:space="preserve">kopplade till licensförfarandet </w:t>
      </w:r>
      <w:r w:rsidR="009E1D2B">
        <w:rPr>
          <w:rStyle w:val="FrslagstextChar"/>
        </w:rPr>
        <w:t xml:space="preserve">ska </w:t>
      </w:r>
      <w:r w:rsidR="00AC4BD7">
        <w:rPr>
          <w:rStyle w:val="FrslagstextChar"/>
        </w:rPr>
        <w:t>minska</w:t>
      </w:r>
      <w:r w:rsidR="009E1D2B">
        <w:rPr>
          <w:rStyle w:val="FrslagstextChar"/>
        </w:rPr>
        <w:t xml:space="preserve">. </w:t>
      </w:r>
      <w:r w:rsidRPr="009E1D2B" w:rsidR="009E1D2B">
        <w:rPr>
          <w:rStyle w:val="FrslagstextChar"/>
        </w:rPr>
        <w:t>Detta bör riksdagen ställa sig bakom och ge regeringen till känna.</w:t>
      </w:r>
    </w:p>
    <w:sdt>
      <w:sdtPr>
        <w:alias w:val="CC_Underskrifter"/>
        <w:tag w:val="CC_Underskrifter"/>
        <w:id w:val="583496634"/>
        <w:lock w:val="sdtContentLocked"/>
        <w:placeholder>
          <w:docPart w:val="5D88E57672B747C5A7449039D6ABC48A"/>
        </w:placeholder>
      </w:sdtPr>
      <w:sdtEndPr/>
      <w:sdtContent>
        <w:p w:rsidR="001611D5" w:rsidP="004A414A" w:rsidRDefault="001611D5" w14:paraId="781FA3B6" w14:textId="77777777"/>
        <w:p w:rsidRPr="008E0FE2" w:rsidR="004801AC" w:rsidP="004A414A" w:rsidRDefault="00831771" w14:paraId="377EDFAF" w14:textId="3A2FE09A"/>
      </w:sdtContent>
    </w:sdt>
    <w:tbl>
      <w:tblPr>
        <w:tblW w:w="5000" w:type="pct"/>
        <w:tblLook w:val="04A0" w:firstRow="1" w:lastRow="0" w:firstColumn="1" w:lastColumn="0" w:noHBand="0" w:noVBand="1"/>
        <w:tblCaption w:val="underskrifter"/>
      </w:tblPr>
      <w:tblGrid>
        <w:gridCol w:w="4252"/>
        <w:gridCol w:w="4252"/>
      </w:tblGrid>
      <w:tr w:rsidR="004D5251" w14:paraId="694A8A09" w14:textId="77777777">
        <w:trPr>
          <w:cantSplit/>
        </w:trPr>
        <w:tc>
          <w:tcPr>
            <w:tcW w:w="50" w:type="pct"/>
            <w:vAlign w:val="bottom"/>
          </w:tcPr>
          <w:p w:rsidR="004D5251" w:rsidRDefault="00127344" w14:paraId="155DF176" w14:textId="77777777">
            <w:pPr>
              <w:pStyle w:val="Underskrifter"/>
              <w:spacing w:after="0"/>
            </w:pPr>
            <w:r>
              <w:t>Vasiliki Tsouplaki (V)</w:t>
            </w:r>
          </w:p>
        </w:tc>
        <w:tc>
          <w:tcPr>
            <w:tcW w:w="50" w:type="pct"/>
            <w:vAlign w:val="bottom"/>
          </w:tcPr>
          <w:p w:rsidR="004D5251" w:rsidRDefault="004D5251" w14:paraId="5004F57D" w14:textId="77777777">
            <w:pPr>
              <w:pStyle w:val="Underskrifter"/>
              <w:spacing w:after="0"/>
            </w:pPr>
          </w:p>
        </w:tc>
      </w:tr>
      <w:tr w:rsidR="004D5251" w14:paraId="672D19F2" w14:textId="77777777">
        <w:trPr>
          <w:cantSplit/>
        </w:trPr>
        <w:tc>
          <w:tcPr>
            <w:tcW w:w="50" w:type="pct"/>
            <w:vAlign w:val="bottom"/>
          </w:tcPr>
          <w:p w:rsidR="004D5251" w:rsidRDefault="00127344" w14:paraId="6B9E5C00" w14:textId="77777777">
            <w:pPr>
              <w:pStyle w:val="Underskrifter"/>
              <w:spacing w:after="0"/>
            </w:pPr>
            <w:r>
              <w:t>Nadja Awad (V)</w:t>
            </w:r>
          </w:p>
        </w:tc>
        <w:tc>
          <w:tcPr>
            <w:tcW w:w="50" w:type="pct"/>
            <w:vAlign w:val="bottom"/>
          </w:tcPr>
          <w:p w:rsidR="004D5251" w:rsidRDefault="00127344" w14:paraId="353C58F2" w14:textId="77777777">
            <w:pPr>
              <w:pStyle w:val="Underskrifter"/>
              <w:spacing w:after="0"/>
            </w:pPr>
            <w:r>
              <w:t>Malcolm Momodou Jallow (V)</w:t>
            </w:r>
          </w:p>
        </w:tc>
      </w:tr>
      <w:tr w:rsidR="004D5251" w14:paraId="45D1FBB9" w14:textId="77777777">
        <w:trPr>
          <w:cantSplit/>
        </w:trPr>
        <w:tc>
          <w:tcPr>
            <w:tcW w:w="50" w:type="pct"/>
            <w:vAlign w:val="bottom"/>
          </w:tcPr>
          <w:p w:rsidR="004D5251" w:rsidRDefault="00127344" w14:paraId="4849578B" w14:textId="77777777">
            <w:pPr>
              <w:pStyle w:val="Underskrifter"/>
              <w:spacing w:after="0"/>
            </w:pPr>
            <w:r>
              <w:t>Maj Karlsson (V)</w:t>
            </w:r>
          </w:p>
        </w:tc>
        <w:tc>
          <w:tcPr>
            <w:tcW w:w="50" w:type="pct"/>
            <w:vAlign w:val="bottom"/>
          </w:tcPr>
          <w:p w:rsidR="004D5251" w:rsidRDefault="00127344" w14:paraId="40B04849" w14:textId="77777777">
            <w:pPr>
              <w:pStyle w:val="Underskrifter"/>
              <w:spacing w:after="0"/>
            </w:pPr>
            <w:r>
              <w:t>Daniel Riazat (V)</w:t>
            </w:r>
          </w:p>
        </w:tc>
      </w:tr>
      <w:tr w:rsidR="004D5251" w14:paraId="66B600BE" w14:textId="77777777">
        <w:trPr>
          <w:cantSplit/>
        </w:trPr>
        <w:tc>
          <w:tcPr>
            <w:tcW w:w="50" w:type="pct"/>
            <w:vAlign w:val="bottom"/>
          </w:tcPr>
          <w:p w:rsidR="004D5251" w:rsidRDefault="00127344" w14:paraId="23B2D4EE" w14:textId="77777777">
            <w:pPr>
              <w:pStyle w:val="Underskrifter"/>
              <w:spacing w:after="0"/>
            </w:pPr>
            <w:r>
              <w:t>Karin Rågsjö (V)</w:t>
            </w:r>
          </w:p>
        </w:tc>
        <w:tc>
          <w:tcPr>
            <w:tcW w:w="50" w:type="pct"/>
            <w:vAlign w:val="bottom"/>
          </w:tcPr>
          <w:p w:rsidR="004D5251" w:rsidRDefault="004D5251" w14:paraId="1E9F7772" w14:textId="77777777">
            <w:pPr>
              <w:pStyle w:val="Underskrifter"/>
              <w:spacing w:after="0"/>
            </w:pPr>
          </w:p>
        </w:tc>
      </w:tr>
    </w:tbl>
    <w:p w:rsidR="00326E20" w:rsidRDefault="00326E20" w14:paraId="1CAF4904" w14:textId="77777777"/>
    <w:sectPr w:rsidR="00326E2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88EBD" w14:textId="77777777" w:rsidR="00B93B6A" w:rsidRDefault="00B93B6A" w:rsidP="000C1CAD">
      <w:pPr>
        <w:spacing w:line="240" w:lineRule="auto"/>
      </w:pPr>
      <w:r>
        <w:separator/>
      </w:r>
    </w:p>
  </w:endnote>
  <w:endnote w:type="continuationSeparator" w:id="0">
    <w:p w14:paraId="13052A96" w14:textId="77777777" w:rsidR="00B93B6A" w:rsidRDefault="00B93B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F797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0425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9D02E" w14:textId="4C13B464" w:rsidR="00262EA3" w:rsidRPr="004A414A" w:rsidRDefault="00262EA3" w:rsidP="004A414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790C6" w14:textId="77777777" w:rsidR="00B93B6A" w:rsidRDefault="00B93B6A" w:rsidP="000C1CAD">
      <w:pPr>
        <w:spacing w:line="240" w:lineRule="auto"/>
      </w:pPr>
      <w:r>
        <w:separator/>
      </w:r>
    </w:p>
  </w:footnote>
  <w:footnote w:type="continuationSeparator" w:id="0">
    <w:p w14:paraId="5D81A88D" w14:textId="77777777" w:rsidR="00B93B6A" w:rsidRDefault="00B93B6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11BD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988BA4B" wp14:editId="4D5FA27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80B272F" w14:textId="34ECB2AE" w:rsidR="00262EA3" w:rsidRDefault="00831771" w:rsidP="008103B5">
                          <w:pPr>
                            <w:jc w:val="right"/>
                          </w:pPr>
                          <w:sdt>
                            <w:sdtPr>
                              <w:alias w:val="CC_Noformat_Partikod"/>
                              <w:tag w:val="CC_Noformat_Partikod"/>
                              <w:id w:val="-53464382"/>
                              <w:text/>
                            </w:sdtPr>
                            <w:sdtEndPr/>
                            <w:sdtContent>
                              <w:r w:rsidR="003B637E">
                                <w:t>V</w:t>
                              </w:r>
                            </w:sdtContent>
                          </w:sdt>
                          <w:sdt>
                            <w:sdtPr>
                              <w:alias w:val="CC_Noformat_Partinummer"/>
                              <w:tag w:val="CC_Noformat_Partinummer"/>
                              <w:id w:val="-1709555926"/>
                              <w:text/>
                            </w:sdtPr>
                            <w:sdtEndPr/>
                            <w:sdtContent>
                              <w:r w:rsidR="001611D5">
                                <w:t>023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88BA4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80B272F" w14:textId="34ECB2AE" w:rsidR="00262EA3" w:rsidRDefault="00831771" w:rsidP="008103B5">
                    <w:pPr>
                      <w:jc w:val="right"/>
                    </w:pPr>
                    <w:sdt>
                      <w:sdtPr>
                        <w:alias w:val="CC_Noformat_Partikod"/>
                        <w:tag w:val="CC_Noformat_Partikod"/>
                        <w:id w:val="-53464382"/>
                        <w:text/>
                      </w:sdtPr>
                      <w:sdtEndPr/>
                      <w:sdtContent>
                        <w:r w:rsidR="003B637E">
                          <w:t>V</w:t>
                        </w:r>
                      </w:sdtContent>
                    </w:sdt>
                    <w:sdt>
                      <w:sdtPr>
                        <w:alias w:val="CC_Noformat_Partinummer"/>
                        <w:tag w:val="CC_Noformat_Partinummer"/>
                        <w:id w:val="-1709555926"/>
                        <w:text/>
                      </w:sdtPr>
                      <w:sdtEndPr/>
                      <w:sdtContent>
                        <w:r w:rsidR="001611D5">
                          <w:t>023</w:t>
                        </w:r>
                      </w:sdtContent>
                    </w:sdt>
                  </w:p>
                </w:txbxContent>
              </v:textbox>
              <w10:wrap anchorx="page"/>
            </v:shape>
          </w:pict>
        </mc:Fallback>
      </mc:AlternateContent>
    </w:r>
  </w:p>
  <w:p w14:paraId="4644D7A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C260B" w14:textId="77777777" w:rsidR="00262EA3" w:rsidRDefault="00262EA3" w:rsidP="008563AC">
    <w:pPr>
      <w:jc w:val="right"/>
    </w:pPr>
  </w:p>
  <w:p w14:paraId="6E2C525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13A26" w14:textId="77777777" w:rsidR="00262EA3" w:rsidRDefault="0083177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8E98E0B" wp14:editId="62FB26C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910A728" w14:textId="5752A58B" w:rsidR="00262EA3" w:rsidRDefault="00831771" w:rsidP="00A314CF">
    <w:pPr>
      <w:pStyle w:val="FSHNormal"/>
      <w:spacing w:before="40"/>
    </w:pPr>
    <w:sdt>
      <w:sdtPr>
        <w:alias w:val="CC_Noformat_Motionstyp"/>
        <w:tag w:val="CC_Noformat_Motionstyp"/>
        <w:id w:val="1162973129"/>
        <w:lock w:val="sdtContentLocked"/>
        <w15:appearance w15:val="hidden"/>
        <w:text/>
      </w:sdtPr>
      <w:sdtEndPr/>
      <w:sdtContent>
        <w:r w:rsidR="004A414A">
          <w:t>Kommittémotion</w:t>
        </w:r>
      </w:sdtContent>
    </w:sdt>
    <w:r w:rsidR="00821B36">
      <w:t xml:space="preserve"> </w:t>
    </w:r>
    <w:sdt>
      <w:sdtPr>
        <w:alias w:val="CC_Noformat_Partikod"/>
        <w:tag w:val="CC_Noformat_Partikod"/>
        <w:id w:val="1471015553"/>
        <w:text/>
      </w:sdtPr>
      <w:sdtEndPr/>
      <w:sdtContent>
        <w:r w:rsidR="003B637E">
          <w:t>V</w:t>
        </w:r>
      </w:sdtContent>
    </w:sdt>
    <w:sdt>
      <w:sdtPr>
        <w:alias w:val="CC_Noformat_Partinummer"/>
        <w:tag w:val="CC_Noformat_Partinummer"/>
        <w:id w:val="-2014525982"/>
        <w:text/>
      </w:sdtPr>
      <w:sdtEndPr/>
      <w:sdtContent>
        <w:r w:rsidR="001611D5">
          <w:t>023</w:t>
        </w:r>
      </w:sdtContent>
    </w:sdt>
  </w:p>
  <w:p w14:paraId="3EE9A430" w14:textId="77777777" w:rsidR="00262EA3" w:rsidRPr="008227B3" w:rsidRDefault="0083177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44CAC8A" w14:textId="21B97C02" w:rsidR="00262EA3" w:rsidRPr="008227B3" w:rsidRDefault="0083177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A414A">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A414A">
          <w:t>:2803</w:t>
        </w:r>
      </w:sdtContent>
    </w:sdt>
  </w:p>
  <w:p w14:paraId="2C840193" w14:textId="7638524F" w:rsidR="00262EA3" w:rsidRDefault="00831771" w:rsidP="00E03A3D">
    <w:pPr>
      <w:pStyle w:val="Motionr"/>
    </w:pPr>
    <w:sdt>
      <w:sdtPr>
        <w:alias w:val="CC_Noformat_Avtext"/>
        <w:tag w:val="CC_Noformat_Avtext"/>
        <w:id w:val="-2020768203"/>
        <w:lock w:val="sdtContentLocked"/>
        <w15:appearance w15:val="hidden"/>
        <w:text/>
      </w:sdtPr>
      <w:sdtEndPr/>
      <w:sdtContent>
        <w:r w:rsidR="004A414A">
          <w:t>av Vasiliki Tsouplaki m.fl. (V)</w:t>
        </w:r>
      </w:sdtContent>
    </w:sdt>
  </w:p>
  <w:sdt>
    <w:sdtPr>
      <w:alias w:val="CC_Noformat_Rubtext"/>
      <w:tag w:val="CC_Noformat_Rubtext"/>
      <w:id w:val="-218060500"/>
      <w:lock w:val="sdtLocked"/>
      <w:text/>
    </w:sdtPr>
    <w:sdtEndPr/>
    <w:sdtContent>
      <w:p w14:paraId="5F3D3D44" w14:textId="7FF6D5CF" w:rsidR="00262EA3" w:rsidRDefault="00F74F78" w:rsidP="00283E0F">
        <w:pPr>
          <w:pStyle w:val="FSHRub2"/>
        </w:pPr>
        <w:r>
          <w:t>med anledning av prop. 2023/24:53 Åtgärder för att stärka konsumentskyddet och bekämpa kriminell verksamhet i samband med spel om pengar</w:t>
        </w:r>
      </w:p>
    </w:sdtContent>
  </w:sdt>
  <w:sdt>
    <w:sdtPr>
      <w:alias w:val="CC_Boilerplate_3"/>
      <w:tag w:val="CC_Boilerplate_3"/>
      <w:id w:val="1606463544"/>
      <w:lock w:val="sdtContentLocked"/>
      <w15:appearance w15:val="hidden"/>
      <w:text w:multiLine="1"/>
    </w:sdtPr>
    <w:sdtEndPr/>
    <w:sdtContent>
      <w:p w14:paraId="4B6443E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B637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2F6"/>
    <w:rsid w:val="000171D9"/>
    <w:rsid w:val="000200F6"/>
    <w:rsid w:val="0002068F"/>
    <w:rsid w:val="00022A1E"/>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344"/>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1D5"/>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6B0"/>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105"/>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53D"/>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20"/>
    <w:rsid w:val="00326E82"/>
    <w:rsid w:val="003270A5"/>
    <w:rsid w:val="003307CC"/>
    <w:rsid w:val="00331427"/>
    <w:rsid w:val="00333E95"/>
    <w:rsid w:val="00334938"/>
    <w:rsid w:val="00335F45"/>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637E"/>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696E"/>
    <w:rsid w:val="003C709E"/>
    <w:rsid w:val="003C7235"/>
    <w:rsid w:val="003C72A0"/>
    <w:rsid w:val="003C77FA"/>
    <w:rsid w:val="003D0371"/>
    <w:rsid w:val="003D0D72"/>
    <w:rsid w:val="003D122F"/>
    <w:rsid w:val="003D2C8C"/>
    <w:rsid w:val="003D3534"/>
    <w:rsid w:val="003D3D91"/>
    <w:rsid w:val="003D4127"/>
    <w:rsid w:val="003D47DF"/>
    <w:rsid w:val="003D4C5B"/>
    <w:rsid w:val="003D4FAE"/>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3F77D9"/>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7AA"/>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14A"/>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251"/>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25E"/>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90"/>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3DAD"/>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97"/>
    <w:rsid w:val="007F22A4"/>
    <w:rsid w:val="007F253D"/>
    <w:rsid w:val="007F28B3"/>
    <w:rsid w:val="007F28DC"/>
    <w:rsid w:val="007F29C5"/>
    <w:rsid w:val="007F3055"/>
    <w:rsid w:val="007F3372"/>
    <w:rsid w:val="007F3418"/>
    <w:rsid w:val="007F3C32"/>
    <w:rsid w:val="007F3FDB"/>
    <w:rsid w:val="007F44BF"/>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771"/>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C62"/>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3F7"/>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332"/>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D2B"/>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A81"/>
    <w:rsid w:val="00A35B2F"/>
    <w:rsid w:val="00A35DA9"/>
    <w:rsid w:val="00A36507"/>
    <w:rsid w:val="00A368EE"/>
    <w:rsid w:val="00A36DC8"/>
    <w:rsid w:val="00A375BD"/>
    <w:rsid w:val="00A3763D"/>
    <w:rsid w:val="00A37F33"/>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699"/>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BD7"/>
    <w:rsid w:val="00AC4DD2"/>
    <w:rsid w:val="00AC507D"/>
    <w:rsid w:val="00AC5082"/>
    <w:rsid w:val="00AC5512"/>
    <w:rsid w:val="00AC571A"/>
    <w:rsid w:val="00AC6549"/>
    <w:rsid w:val="00AC66A9"/>
    <w:rsid w:val="00AC78AC"/>
    <w:rsid w:val="00AC7E89"/>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23B"/>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6D8"/>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B89"/>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B6A"/>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1F10"/>
    <w:rsid w:val="00BC20B4"/>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541"/>
    <w:rsid w:val="00C366DD"/>
    <w:rsid w:val="00C369D4"/>
    <w:rsid w:val="00C37833"/>
    <w:rsid w:val="00C378D1"/>
    <w:rsid w:val="00C37957"/>
    <w:rsid w:val="00C41A5D"/>
    <w:rsid w:val="00C42158"/>
    <w:rsid w:val="00C4229A"/>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3F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2D"/>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D89"/>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C7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8E8"/>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AAF"/>
    <w:rsid w:val="00F5735D"/>
    <w:rsid w:val="00F576A0"/>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F78"/>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9364F9"/>
  <w15:chartTrackingRefBased/>
  <w15:docId w15:val="{18BE4645-2D5C-49B4-8D69-2D1EA02C4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67C39A814F419DB1D7448849A7C932"/>
        <w:category>
          <w:name w:val="Allmänt"/>
          <w:gallery w:val="placeholder"/>
        </w:category>
        <w:types>
          <w:type w:val="bbPlcHdr"/>
        </w:types>
        <w:behaviors>
          <w:behavior w:val="content"/>
        </w:behaviors>
        <w:guid w:val="{48F111D5-2FED-4263-9BD4-1258BF9D9A35}"/>
      </w:docPartPr>
      <w:docPartBody>
        <w:p w:rsidR="00F834C6" w:rsidRDefault="0070395C">
          <w:pPr>
            <w:pStyle w:val="5D67C39A814F419DB1D7448849A7C932"/>
          </w:pPr>
          <w:r w:rsidRPr="005A0A93">
            <w:rPr>
              <w:rStyle w:val="Platshllartext"/>
            </w:rPr>
            <w:t>Förslag till riksdagsbeslut</w:t>
          </w:r>
        </w:p>
      </w:docPartBody>
    </w:docPart>
    <w:docPart>
      <w:docPartPr>
        <w:name w:val="BD57BCFCA76F4BCDA03AF7B1BBBDC710"/>
        <w:category>
          <w:name w:val="Allmänt"/>
          <w:gallery w:val="placeholder"/>
        </w:category>
        <w:types>
          <w:type w:val="bbPlcHdr"/>
        </w:types>
        <w:behaviors>
          <w:behavior w:val="content"/>
        </w:behaviors>
        <w:guid w:val="{4A05D0B6-78A8-4553-88EA-797C4BB8EFB9}"/>
      </w:docPartPr>
      <w:docPartBody>
        <w:p w:rsidR="00F834C6" w:rsidRDefault="0070395C">
          <w:pPr>
            <w:pStyle w:val="BD57BCFCA76F4BCDA03AF7B1BBBDC710"/>
          </w:pPr>
          <w:r w:rsidRPr="005A0A93">
            <w:rPr>
              <w:rStyle w:val="Platshllartext"/>
            </w:rPr>
            <w:t>Motivering</w:t>
          </w:r>
        </w:p>
      </w:docPartBody>
    </w:docPart>
    <w:docPart>
      <w:docPartPr>
        <w:name w:val="5D88E57672B747C5A7449039D6ABC48A"/>
        <w:category>
          <w:name w:val="Allmänt"/>
          <w:gallery w:val="placeholder"/>
        </w:category>
        <w:types>
          <w:type w:val="bbPlcHdr"/>
        </w:types>
        <w:behaviors>
          <w:behavior w:val="content"/>
        </w:behaviors>
        <w:guid w:val="{29DFC60E-678B-47D5-842B-A1C9F493783B}"/>
      </w:docPartPr>
      <w:docPartBody>
        <w:p w:rsidR="0041475D" w:rsidRDefault="0041475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95C"/>
    <w:rsid w:val="00296459"/>
    <w:rsid w:val="0041475D"/>
    <w:rsid w:val="005A564F"/>
    <w:rsid w:val="0070395C"/>
    <w:rsid w:val="00943FB0"/>
    <w:rsid w:val="00952CB3"/>
    <w:rsid w:val="009C0701"/>
    <w:rsid w:val="00B3590E"/>
    <w:rsid w:val="00DE6316"/>
    <w:rsid w:val="00F834C6"/>
    <w:rsid w:val="00FC4D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D67C39A814F419DB1D7448849A7C932">
    <w:name w:val="5D67C39A814F419DB1D7448849A7C932"/>
  </w:style>
  <w:style w:type="paragraph" w:customStyle="1" w:styleId="BD57BCFCA76F4BCDA03AF7B1BBBDC710">
    <w:name w:val="BD57BCFCA76F4BCDA03AF7B1BBBDC7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C4B790-8AC2-4798-BA30-89E00F9684B1}"/>
</file>

<file path=customXml/itemProps2.xml><?xml version="1.0" encoding="utf-8"?>
<ds:datastoreItem xmlns:ds="http://schemas.openxmlformats.org/officeDocument/2006/customXml" ds:itemID="{FF1DF3F9-C89B-467F-AE4C-EE8FAB92CC6C}"/>
</file>

<file path=customXml/itemProps3.xml><?xml version="1.0" encoding="utf-8"?>
<ds:datastoreItem xmlns:ds="http://schemas.openxmlformats.org/officeDocument/2006/customXml" ds:itemID="{3178E77F-CAA2-4BDA-983F-42C49B82316B}"/>
</file>

<file path=docProps/app.xml><?xml version="1.0" encoding="utf-8"?>
<Properties xmlns="http://schemas.openxmlformats.org/officeDocument/2006/extended-properties" xmlns:vt="http://schemas.openxmlformats.org/officeDocument/2006/docPropsVTypes">
  <Template>Normal</Template>
  <TotalTime>26</TotalTime>
  <Pages>2</Pages>
  <Words>655</Words>
  <Characters>4025</Characters>
  <Application>Microsoft Office Word</Application>
  <DocSecurity>0</DocSecurity>
  <Lines>70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V023 med anledning av prop  2023 24 53 Åtgärder för att stärka konsumentskyddet och bekämpa kriminell verksamhet i samband med spel om pengar</vt:lpstr>
      <vt:lpstr>
      </vt:lpstr>
    </vt:vector>
  </TitlesOfParts>
  <Company>Sveriges riksdag</Company>
  <LinksUpToDate>false</LinksUpToDate>
  <CharactersWithSpaces>4663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