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F734BE">
        <w:tblPrEx>
          <w:tblCellMar>
            <w:top w:w="0" w:type="dxa"/>
            <w:bottom w:w="0" w:type="dxa"/>
          </w:tblCellMar>
        </w:tblPrEx>
        <w:trPr>
          <w:cantSplit/>
          <w:trHeight w:val="1720"/>
        </w:trPr>
        <w:tc>
          <w:tcPr>
            <w:tcW w:w="6024" w:type="dxa"/>
            <w:gridSpan w:val="2"/>
          </w:tcPr>
          <w:p w:rsidR="00B368A0" w:rsidRPr="00F734BE" w:rsidRDefault="00B368A0">
            <w:pPr>
              <w:pStyle w:val="HuvudRubrik"/>
            </w:pPr>
            <w:r w:rsidRPr="00F734BE">
              <w:t>Socialutskottets betänkande</w:t>
            </w:r>
          </w:p>
          <w:p w:rsidR="00B368A0" w:rsidRPr="00F734BE" w:rsidRDefault="00B368A0">
            <w:pPr>
              <w:pStyle w:val="HuvudRubrikRad2"/>
            </w:pPr>
            <w:bookmarkStart w:id="0" w:name="BetänkandeNr"/>
            <w:bookmarkEnd w:id="0"/>
            <w:r w:rsidRPr="00F734BE">
              <w:t>2002/03:SoU7</w:t>
            </w:r>
          </w:p>
        </w:tc>
        <w:tc>
          <w:tcPr>
            <w:tcW w:w="1418" w:type="dxa"/>
            <w:tcBorders>
              <w:bottom w:val="nil"/>
            </w:tcBorders>
          </w:tcPr>
          <w:p w:rsidR="00B368A0" w:rsidRPr="00F734BE" w:rsidRDefault="00F734BE">
            <w:pPr>
              <w:spacing w:line="230" w:lineRule="auto"/>
              <w:jc w:val="center"/>
            </w:pPr>
            <w:r w:rsidRPr="00F734B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368A0" w:rsidRPr="00F734BE" w:rsidRDefault="00B368A0">
            <w:pPr>
              <w:pStyle w:val="Normaltindrag"/>
              <w:jc w:val="center"/>
            </w:pPr>
          </w:p>
          <w:p w:rsidR="00B368A0" w:rsidRPr="00F734BE" w:rsidRDefault="00B368A0">
            <w:pPr>
              <w:pStyle w:val="StatusSida1"/>
            </w:pPr>
          </w:p>
          <w:p w:rsidR="00B368A0" w:rsidRPr="00F734BE" w:rsidRDefault="00B368A0">
            <w:pPr>
              <w:pStyle w:val="UtskriftsdatumSida1"/>
              <w:framePr w:wrap="around"/>
            </w:pPr>
          </w:p>
        </w:tc>
      </w:tr>
      <w:tr w:rsidR="00000000" w:rsidRPr="00F734BE">
        <w:tblPrEx>
          <w:tblCellMar>
            <w:top w:w="0" w:type="dxa"/>
            <w:bottom w:w="0" w:type="dxa"/>
          </w:tblCellMar>
        </w:tblPrEx>
        <w:trPr>
          <w:cantSplit/>
        </w:trPr>
        <w:tc>
          <w:tcPr>
            <w:tcW w:w="6024" w:type="dxa"/>
            <w:gridSpan w:val="2"/>
            <w:tcBorders>
              <w:bottom w:val="single" w:sz="4" w:space="0" w:color="auto"/>
            </w:tcBorders>
          </w:tcPr>
          <w:p w:rsidR="00B368A0" w:rsidRPr="00F734BE" w:rsidRDefault="00B368A0">
            <w:pPr>
              <w:pStyle w:val="DokumentRubrik"/>
              <w:rPr>
                <w:noProof w:val="0"/>
              </w:rPr>
            </w:pPr>
            <w:bookmarkStart w:id="1" w:name="Huvudrubrik"/>
            <w:bookmarkEnd w:id="1"/>
            <w:r w:rsidRPr="00F734BE">
              <w:rPr>
                <w:noProof w:val="0"/>
              </w:rPr>
              <w:t>Mål för folkhälsan</w:t>
            </w:r>
          </w:p>
        </w:tc>
        <w:tc>
          <w:tcPr>
            <w:tcW w:w="1418" w:type="dxa"/>
            <w:tcBorders>
              <w:bottom w:val="nil"/>
            </w:tcBorders>
          </w:tcPr>
          <w:p w:rsidR="00B368A0" w:rsidRPr="00F734BE" w:rsidRDefault="00B368A0"/>
        </w:tc>
      </w:tr>
      <w:tr w:rsidR="00000000" w:rsidRPr="00F734BE">
        <w:tblPrEx>
          <w:tblCellMar>
            <w:top w:w="0" w:type="dxa"/>
            <w:bottom w:w="0" w:type="dxa"/>
          </w:tblCellMar>
        </w:tblPrEx>
        <w:trPr>
          <w:cantSplit/>
          <w:trHeight w:hRule="exact" w:val="360"/>
        </w:trPr>
        <w:tc>
          <w:tcPr>
            <w:tcW w:w="3012" w:type="dxa"/>
          </w:tcPr>
          <w:p w:rsidR="00B368A0" w:rsidRPr="00F734BE" w:rsidRDefault="00B368A0"/>
        </w:tc>
        <w:tc>
          <w:tcPr>
            <w:tcW w:w="3012" w:type="dxa"/>
          </w:tcPr>
          <w:p w:rsidR="00B368A0" w:rsidRPr="00F734BE" w:rsidRDefault="00B368A0"/>
        </w:tc>
        <w:tc>
          <w:tcPr>
            <w:tcW w:w="1418" w:type="dxa"/>
          </w:tcPr>
          <w:p w:rsidR="00B368A0" w:rsidRPr="00F734BE" w:rsidRDefault="00B368A0"/>
        </w:tc>
      </w:tr>
    </w:tbl>
    <w:p w:rsidR="00B368A0" w:rsidRPr="00F734BE" w:rsidRDefault="00B368A0"/>
    <w:p w:rsidR="00B368A0" w:rsidRPr="00F734BE" w:rsidRDefault="00B368A0">
      <w:pPr>
        <w:pStyle w:val="Rubrik1"/>
        <w:spacing w:after="180"/>
        <w:rPr>
          <w:noProof w:val="0"/>
        </w:rPr>
      </w:pPr>
      <w:bookmarkStart w:id="2" w:name="_Toc36621265"/>
      <w:r w:rsidRPr="00F734BE">
        <w:rPr>
          <w:noProof w:val="0"/>
        </w:rPr>
        <w:t>Sammanfattning</w:t>
      </w:r>
      <w:bookmarkEnd w:id="2"/>
    </w:p>
    <w:p w:rsidR="00B368A0" w:rsidRPr="00F734BE" w:rsidRDefault="00B368A0">
      <w:bookmarkStart w:id="3" w:name="TextStart"/>
      <w:bookmarkEnd w:id="3"/>
      <w:r w:rsidRPr="00F734BE">
        <w:t>I betänkandet behandlas regeringens proposition 2002/03:35 Mål för folkhäl</w:t>
      </w:r>
      <w:r w:rsidRPr="00F734BE">
        <w:softHyphen/>
        <w:t>san. I samband med propositionen behandlas åtta följdmotioner med sam</w:t>
      </w:r>
      <w:r w:rsidRPr="00F734BE">
        <w:softHyphen/>
        <w:t>manlagt 47 motionsyrkanden samt ett drygt sjuttiotal motionsyrkanden i olika folk</w:t>
      </w:r>
      <w:r w:rsidRPr="00F734BE">
        <w:softHyphen/>
        <w:t>hälsofr</w:t>
      </w:r>
      <w:r w:rsidRPr="00F734BE">
        <w:t>å</w:t>
      </w:r>
      <w:r w:rsidRPr="00F734BE">
        <w:t xml:space="preserve">gor från den allmänna motionstiden 2002. </w:t>
      </w:r>
    </w:p>
    <w:p w:rsidR="00B368A0" w:rsidRPr="00F734BE" w:rsidRDefault="00B368A0">
      <w:pPr>
        <w:pStyle w:val="Normaltindrag"/>
      </w:pPr>
      <w:r w:rsidRPr="00F734BE">
        <w:t>Utskottet delar regeringens uppfattning att det övergripande natio</w:t>
      </w:r>
      <w:r w:rsidRPr="00F734BE">
        <w:softHyphen/>
        <w:t>nella målet för folkhälsoar</w:t>
      </w:r>
      <w:r w:rsidRPr="00F734BE">
        <w:softHyphen/>
        <w:t>betet bör vara att skapa samhälleliga för</w:t>
      </w:r>
      <w:r w:rsidRPr="00F734BE">
        <w:softHyphen/>
        <w:t>utsättningar för en god hälsa på lika villkor för hela befolkningen. Utskottet stäl</w:t>
      </w:r>
      <w:r w:rsidRPr="00F734BE">
        <w:softHyphen/>
        <w:t>ler sig  bakom regeringens förslag till över</w:t>
      </w:r>
      <w:r w:rsidRPr="00F734BE">
        <w:softHyphen/>
        <w:t>gripande nationellt folkhälsomål och även till en sektorsövergri</w:t>
      </w:r>
      <w:r w:rsidRPr="00F734BE">
        <w:softHyphen/>
        <w:t>pande målstruktur för det samlade folkhälsoar</w:t>
      </w:r>
      <w:r w:rsidRPr="00F734BE">
        <w:softHyphen/>
        <w:t>betet med elva mål</w:t>
      </w:r>
      <w:r w:rsidRPr="00F734BE">
        <w:softHyphen/>
        <w:t>områden. Målområdena är 1. Delaktighet och inflytande i samhället,</w:t>
      </w:r>
      <w:r w:rsidRPr="00F734BE">
        <w:br/>
        <w:t>2. Ekonomisk och social trygghet, 3. Trygga och goda uppväxtvillkor, 4. Ökad hälsa i arbetslivet, 5. Sunda och säkr</w:t>
      </w:r>
      <w:r w:rsidRPr="00F734BE">
        <w:t>a miljöer och produkter, 6. En mer hälsofrämjande hälso- och sjukvård, 7. Gott skydd mot smittspridning, 8. Trygg och säker sexualitet och en god reproduktiv hälsa, 9. Ökad fy</w:t>
      </w:r>
      <w:r w:rsidRPr="00F734BE">
        <w:softHyphen/>
        <w:t>sisk akt</w:t>
      </w:r>
      <w:r w:rsidRPr="00F734BE">
        <w:t>i</w:t>
      </w:r>
      <w:r w:rsidRPr="00F734BE">
        <w:t>vitet, 10. Goda matvanor och säkra livsmedel samt 11. Mins</w:t>
      </w:r>
      <w:r w:rsidRPr="00F734BE">
        <w:softHyphen/>
        <w:t>kat bruk av tobak och alkohol, ett samhälle fritt från narkotika och dopning samt minskade skad</w:t>
      </w:r>
      <w:r w:rsidRPr="00F734BE">
        <w:t>e</w:t>
      </w:r>
      <w:r w:rsidRPr="00F734BE">
        <w:t>verkningar av överdrivet spelande.</w:t>
      </w:r>
    </w:p>
    <w:p w:rsidR="00B368A0" w:rsidRPr="00F734BE" w:rsidRDefault="00B368A0">
      <w:pPr>
        <w:pStyle w:val="Normaltindrag"/>
      </w:pPr>
      <w:r w:rsidRPr="00F734BE">
        <w:t>När det gäller bestämmandet av delmål delar utskottet re</w:t>
      </w:r>
      <w:r w:rsidRPr="00F734BE">
        <w:softHyphen/>
        <w:t>ger</w:t>
      </w:r>
      <w:r w:rsidRPr="00F734BE">
        <w:softHyphen/>
        <w:t>ingens syn</w:t>
      </w:r>
      <w:r w:rsidRPr="00F734BE">
        <w:softHyphen/>
        <w:t>punkter att det krävs ytterligare underlag och mer arbete, bl.a. av Statens folkhäl</w:t>
      </w:r>
      <w:r w:rsidRPr="00F734BE">
        <w:softHyphen/>
        <w:t>soinstitut, för att bestämma de indikatorer och den statistik som bäst mäter sambanden mellan bestämningsfaktorer och deras effekter på folkhäl</w:t>
      </w:r>
      <w:r w:rsidRPr="00F734BE">
        <w:softHyphen/>
        <w:t>san. Följaktligen stäl</w:t>
      </w:r>
      <w:r w:rsidRPr="00F734BE">
        <w:softHyphen/>
        <w:t>ler sig utskottet även bakom att regeringen får bestämma de delmål som skall gälla för arbetet. Utskottet ut</w:t>
      </w:r>
      <w:r w:rsidRPr="00F734BE">
        <w:softHyphen/>
        <w:t>går dock från att regeringen, i den första planerade skrivelsen till riksdagen, ger en lägesrapport vad beträf</w:t>
      </w:r>
      <w:r w:rsidRPr="00F734BE">
        <w:softHyphen/>
        <w:t>far det arbete med att fa</w:t>
      </w:r>
      <w:r w:rsidRPr="00F734BE">
        <w:t>stställa delmål som genomförts. Enligt utskottets uppfattning är det också väsentligt att delmålen är uppföljningsbara så att resultatet av arbetet kan mätas.</w:t>
      </w:r>
    </w:p>
    <w:p w:rsidR="00B368A0" w:rsidRPr="00F734BE" w:rsidRDefault="00B368A0">
      <w:pPr>
        <w:pStyle w:val="Normaltindrag"/>
      </w:pPr>
      <w:r w:rsidRPr="00F734BE">
        <w:t>Samtliga motioner avstyrks.</w:t>
      </w:r>
    </w:p>
    <w:p w:rsidR="00B368A0" w:rsidRPr="00F734BE" w:rsidRDefault="00B368A0">
      <w:pPr>
        <w:pStyle w:val="Normaltindrag"/>
        <w:ind w:right="850"/>
        <w:jc w:val="left"/>
      </w:pPr>
      <w:r w:rsidRPr="00F734BE">
        <w:t>I betänkandet finns 33 reservationer och 4 särskilda yt</w:t>
      </w:r>
      <w:r w:rsidRPr="00F734BE">
        <w:t>t</w:t>
      </w:r>
      <w:r w:rsidRPr="00F734BE">
        <w:t>randen.</w:t>
      </w:r>
    </w:p>
    <w:p w:rsidR="00B368A0" w:rsidRPr="00F734BE" w:rsidRDefault="00B368A0">
      <w:pPr>
        <w:pStyle w:val="Normaltindrag"/>
        <w:ind w:right="850"/>
        <w:jc w:val="left"/>
      </w:pPr>
      <w:r w:rsidRPr="00F734BE">
        <w:lastRenderedPageBreak/>
        <w:t>Parallellt med detta betänkande har utskottet behandlat betä</w:t>
      </w:r>
      <w:r w:rsidRPr="00F734BE">
        <w:t>n</w:t>
      </w:r>
      <w:r w:rsidRPr="00F734BE">
        <w:t>kandena 2002/03:SoU4 Vissa tobaksfrågor, 2002/03:SoU5 Vissa narkotikafrågor och 2002/03:SoU6 Alkoho</w:t>
      </w:r>
      <w:r w:rsidRPr="00F734BE">
        <w:t>l</w:t>
      </w:r>
      <w:r w:rsidRPr="00F734BE">
        <w:t>frågor.</w:t>
      </w:r>
    </w:p>
    <w:p w:rsidR="00B368A0" w:rsidRPr="00F734BE" w:rsidRDefault="00B368A0">
      <w:pPr>
        <w:pStyle w:val="Normaltindrag"/>
      </w:pPr>
    </w:p>
    <w:p w:rsidR="00B368A0" w:rsidRPr="00F734BE" w:rsidRDefault="00B368A0">
      <w:pPr>
        <w:pStyle w:val="Normaltindrag"/>
        <w:sectPr w:rsidR="00000000" w:rsidRPr="00F734B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368A0" w:rsidRPr="00F734BE" w:rsidRDefault="00B368A0">
      <w:pPr>
        <w:pStyle w:val="Rubrik1"/>
        <w:rPr>
          <w:noProof w:val="0"/>
        </w:rPr>
      </w:pPr>
      <w:bookmarkStart w:id="4" w:name="_Toc36621266"/>
      <w:r w:rsidRPr="00F734BE">
        <w:rPr>
          <w:noProof w:val="0"/>
        </w:rPr>
        <w:t>Innehållsförteckning</w:t>
      </w:r>
      <w:bookmarkEnd w:id="4"/>
    </w:p>
    <w:p w:rsidR="00B368A0" w:rsidRPr="00F734BE" w:rsidRDefault="00B368A0">
      <w:pPr>
        <w:pStyle w:val="Innehll1"/>
      </w:pPr>
      <w:r w:rsidRPr="00F734BE">
        <w:t>Sammanfattning</w:t>
      </w:r>
      <w:r w:rsidRPr="00F734BE">
        <w:tab/>
        <w:t>1</w:t>
      </w:r>
    </w:p>
    <w:p w:rsidR="00B368A0" w:rsidRPr="00F734BE" w:rsidRDefault="00B368A0">
      <w:pPr>
        <w:pStyle w:val="Innehll1"/>
      </w:pPr>
      <w:r w:rsidRPr="00F734BE">
        <w:t>Innehållsförteckning</w:t>
      </w:r>
      <w:r w:rsidRPr="00F734BE">
        <w:tab/>
        <w:t>3</w:t>
      </w:r>
    </w:p>
    <w:p w:rsidR="00B368A0" w:rsidRPr="00F734BE" w:rsidRDefault="00B368A0">
      <w:pPr>
        <w:pStyle w:val="Innehll1"/>
      </w:pPr>
      <w:r w:rsidRPr="00F734BE">
        <w:t>Utskottets förslag till riksdagsbeslut</w:t>
      </w:r>
      <w:r w:rsidRPr="00F734BE">
        <w:tab/>
        <w:t>5</w:t>
      </w:r>
    </w:p>
    <w:p w:rsidR="00B368A0" w:rsidRPr="00F734BE" w:rsidRDefault="00B368A0">
      <w:pPr>
        <w:pStyle w:val="Innehll1"/>
      </w:pPr>
      <w:r w:rsidRPr="00F734BE">
        <w:t>Redogörelse för ärendet</w:t>
      </w:r>
      <w:r w:rsidRPr="00F734BE">
        <w:tab/>
        <w:t>10</w:t>
      </w:r>
    </w:p>
    <w:p w:rsidR="00B368A0" w:rsidRPr="00F734BE" w:rsidRDefault="00B368A0">
      <w:pPr>
        <w:pStyle w:val="Innehll2"/>
      </w:pPr>
      <w:r w:rsidRPr="00F734BE">
        <w:t>Propositionens huvudsakliga innehåll</w:t>
      </w:r>
      <w:r w:rsidRPr="00F734BE">
        <w:tab/>
        <w:t>10</w:t>
      </w:r>
    </w:p>
    <w:p w:rsidR="00B368A0" w:rsidRPr="00F734BE" w:rsidRDefault="00B368A0">
      <w:pPr>
        <w:pStyle w:val="Innehll1"/>
      </w:pPr>
      <w:r w:rsidRPr="00F734BE">
        <w:t>Utskottets överväganden</w:t>
      </w:r>
      <w:r w:rsidRPr="00F734BE">
        <w:tab/>
        <w:t>12</w:t>
      </w:r>
    </w:p>
    <w:p w:rsidR="00B368A0" w:rsidRPr="00F734BE" w:rsidRDefault="00B368A0">
      <w:pPr>
        <w:pStyle w:val="Innehll2"/>
      </w:pPr>
      <w:r w:rsidRPr="00F734BE">
        <w:t>Avslag på propositionen m.m.</w:t>
      </w:r>
      <w:r w:rsidRPr="00F734BE">
        <w:tab/>
        <w:t>12</w:t>
      </w:r>
    </w:p>
    <w:p w:rsidR="00B368A0" w:rsidRPr="00F734BE" w:rsidRDefault="00B368A0">
      <w:pPr>
        <w:pStyle w:val="Innehll2"/>
      </w:pPr>
      <w:r w:rsidRPr="00F734BE">
        <w:t>Ett övergripande nationellt folkhälsomål, en sektorsövergripande målstruktur samt bestämmandet av delmål</w:t>
      </w:r>
      <w:r w:rsidRPr="00F734BE">
        <w:tab/>
        <w:t>13</w:t>
      </w:r>
    </w:p>
    <w:p w:rsidR="00B368A0" w:rsidRPr="00F734BE" w:rsidRDefault="00B368A0">
      <w:pPr>
        <w:pStyle w:val="Innehll3"/>
      </w:pPr>
      <w:r w:rsidRPr="00F734BE">
        <w:t>Utskottets ställningstagande</w:t>
      </w:r>
      <w:r w:rsidRPr="00F734BE">
        <w:tab/>
        <w:t>18</w:t>
      </w:r>
    </w:p>
    <w:p w:rsidR="00B368A0" w:rsidRPr="00F734BE" w:rsidRDefault="00B368A0">
      <w:pPr>
        <w:pStyle w:val="Innehll2"/>
      </w:pPr>
      <w:r w:rsidRPr="00F734BE">
        <w:t>Ojämlikhet i hälsa</w:t>
      </w:r>
      <w:r w:rsidRPr="00F734BE">
        <w:tab/>
        <w:t>20</w:t>
      </w:r>
    </w:p>
    <w:p w:rsidR="00B368A0" w:rsidRPr="00F734BE" w:rsidRDefault="00B368A0">
      <w:pPr>
        <w:pStyle w:val="Innehll3"/>
      </w:pPr>
      <w:r w:rsidRPr="00F734BE">
        <w:t>Utskottets ställningstagande</w:t>
      </w:r>
      <w:r w:rsidRPr="00F734BE">
        <w:tab/>
        <w:t>24</w:t>
      </w:r>
    </w:p>
    <w:p w:rsidR="00B368A0" w:rsidRPr="00F734BE" w:rsidRDefault="00B368A0">
      <w:pPr>
        <w:pStyle w:val="Innehll2"/>
      </w:pPr>
      <w:r w:rsidRPr="00F734BE">
        <w:t>Målområde 1: Delaktighet och inflytande i samhället</w:t>
      </w:r>
      <w:r w:rsidRPr="00F734BE">
        <w:tab/>
        <w:t>25</w:t>
      </w:r>
    </w:p>
    <w:p w:rsidR="00B368A0" w:rsidRPr="00F734BE" w:rsidRDefault="00B368A0">
      <w:pPr>
        <w:pStyle w:val="Innehll3"/>
      </w:pPr>
      <w:r w:rsidRPr="00F734BE">
        <w:t>Utskottets ställningstagande</w:t>
      </w:r>
      <w:r w:rsidRPr="00F734BE">
        <w:tab/>
        <w:t>26</w:t>
      </w:r>
    </w:p>
    <w:p w:rsidR="00B368A0" w:rsidRPr="00F734BE" w:rsidRDefault="00B368A0">
      <w:pPr>
        <w:pStyle w:val="Innehll2"/>
      </w:pPr>
      <w:r w:rsidRPr="00F734BE">
        <w:t>Målområde 2: Ekonomisk och social trygghet</w:t>
      </w:r>
      <w:r w:rsidRPr="00F734BE">
        <w:tab/>
        <w:t>26</w:t>
      </w:r>
    </w:p>
    <w:p w:rsidR="00B368A0" w:rsidRPr="00F734BE" w:rsidRDefault="00B368A0">
      <w:pPr>
        <w:pStyle w:val="Innehll3"/>
      </w:pPr>
      <w:r w:rsidRPr="00F734BE">
        <w:t>Utskottet</w:t>
      </w:r>
      <w:r w:rsidRPr="00F734BE">
        <w:tab/>
        <w:t>26</w:t>
      </w:r>
    </w:p>
    <w:p w:rsidR="00B368A0" w:rsidRPr="00F734BE" w:rsidRDefault="00B368A0">
      <w:pPr>
        <w:pStyle w:val="Innehll2"/>
      </w:pPr>
      <w:r w:rsidRPr="00F734BE">
        <w:t>Målområde 3: Trygga och goda uppväxtvillkor</w:t>
      </w:r>
      <w:r w:rsidRPr="00F734BE">
        <w:tab/>
        <w:t>26</w:t>
      </w:r>
    </w:p>
    <w:p w:rsidR="00B368A0" w:rsidRPr="00F734BE" w:rsidRDefault="00B368A0">
      <w:pPr>
        <w:pStyle w:val="Innehll3"/>
      </w:pPr>
      <w:r w:rsidRPr="00F734BE">
        <w:t>Utskottets ställningstagande</w:t>
      </w:r>
      <w:r w:rsidRPr="00F734BE">
        <w:tab/>
        <w:t>28</w:t>
      </w:r>
    </w:p>
    <w:p w:rsidR="00B368A0" w:rsidRPr="00F734BE" w:rsidRDefault="00B368A0">
      <w:pPr>
        <w:pStyle w:val="Innehll2"/>
      </w:pPr>
      <w:r w:rsidRPr="00F734BE">
        <w:t>Målområde 4: Ökad hälsa i arbetslivet</w:t>
      </w:r>
      <w:r w:rsidRPr="00F734BE">
        <w:tab/>
        <w:t>29</w:t>
      </w:r>
    </w:p>
    <w:p w:rsidR="00B368A0" w:rsidRPr="00F734BE" w:rsidRDefault="00B368A0">
      <w:pPr>
        <w:pStyle w:val="Innehll3"/>
      </w:pPr>
      <w:r w:rsidRPr="00F734BE">
        <w:t>Utskottet</w:t>
      </w:r>
      <w:r w:rsidRPr="00F734BE">
        <w:tab/>
        <w:t>29</w:t>
      </w:r>
    </w:p>
    <w:p w:rsidR="00B368A0" w:rsidRPr="00F734BE" w:rsidRDefault="00B368A0">
      <w:pPr>
        <w:pStyle w:val="Innehll2"/>
      </w:pPr>
      <w:r w:rsidRPr="00F734BE">
        <w:t>Målområde 5: Sunda och säkra miljöer och produkter</w:t>
      </w:r>
      <w:r w:rsidRPr="00F734BE">
        <w:tab/>
        <w:t>29</w:t>
      </w:r>
    </w:p>
    <w:p w:rsidR="00B368A0" w:rsidRPr="00F734BE" w:rsidRDefault="00B368A0">
      <w:pPr>
        <w:pStyle w:val="Innehll3"/>
      </w:pPr>
      <w:r w:rsidRPr="00F734BE">
        <w:t>Utskottets ställningstagande</w:t>
      </w:r>
      <w:r w:rsidRPr="00F734BE">
        <w:tab/>
        <w:t>34</w:t>
      </w:r>
    </w:p>
    <w:p w:rsidR="00B368A0" w:rsidRPr="00F734BE" w:rsidRDefault="00B368A0">
      <w:pPr>
        <w:pStyle w:val="Innehll2"/>
      </w:pPr>
      <w:r w:rsidRPr="00F734BE">
        <w:t>Målområde 6: En mer hälsofrämjande hälso- och sjukvård</w:t>
      </w:r>
      <w:r w:rsidRPr="00F734BE">
        <w:tab/>
        <w:t>35</w:t>
      </w:r>
    </w:p>
    <w:p w:rsidR="00B368A0" w:rsidRPr="00F734BE" w:rsidRDefault="00B368A0">
      <w:pPr>
        <w:pStyle w:val="Innehll3"/>
      </w:pPr>
      <w:r w:rsidRPr="00F734BE">
        <w:t>Utskottets ställningstagande</w:t>
      </w:r>
      <w:r w:rsidRPr="00F734BE">
        <w:tab/>
        <w:t>37</w:t>
      </w:r>
    </w:p>
    <w:p w:rsidR="00B368A0" w:rsidRPr="00F734BE" w:rsidRDefault="00B368A0">
      <w:pPr>
        <w:pStyle w:val="Innehll2"/>
      </w:pPr>
      <w:r w:rsidRPr="00F734BE">
        <w:t>Målområde 7: Gott skydd mot smittspridning</w:t>
      </w:r>
      <w:r w:rsidRPr="00F734BE">
        <w:tab/>
        <w:t>38</w:t>
      </w:r>
    </w:p>
    <w:p w:rsidR="00B368A0" w:rsidRPr="00F734BE" w:rsidRDefault="00B368A0">
      <w:pPr>
        <w:pStyle w:val="Innehll3"/>
      </w:pPr>
      <w:r w:rsidRPr="00F734BE">
        <w:t>Utskottets ställningstagande</w:t>
      </w:r>
      <w:r w:rsidRPr="00F734BE">
        <w:tab/>
        <w:t>38</w:t>
      </w:r>
    </w:p>
    <w:p w:rsidR="00B368A0" w:rsidRPr="00F734BE" w:rsidRDefault="00B368A0">
      <w:pPr>
        <w:pStyle w:val="Innehll2"/>
      </w:pPr>
      <w:r w:rsidRPr="00F734BE">
        <w:t>Målområde 8: Trygg och säker sexualitet och en god reproduktiv hälsa</w:t>
      </w:r>
      <w:r w:rsidRPr="00F734BE">
        <w:tab/>
        <w:t>39</w:t>
      </w:r>
    </w:p>
    <w:p w:rsidR="00B368A0" w:rsidRPr="00F734BE" w:rsidRDefault="00B368A0">
      <w:pPr>
        <w:pStyle w:val="Innehll3"/>
      </w:pPr>
      <w:r w:rsidRPr="00F734BE">
        <w:t>Utskottets ställningstagande</w:t>
      </w:r>
      <w:r w:rsidRPr="00F734BE">
        <w:tab/>
        <w:t>41</w:t>
      </w:r>
    </w:p>
    <w:p w:rsidR="00B368A0" w:rsidRPr="00F734BE" w:rsidRDefault="00B368A0">
      <w:pPr>
        <w:pStyle w:val="Innehll2"/>
      </w:pPr>
      <w:r w:rsidRPr="00F734BE">
        <w:t>Målområde 9: Ökad fysisk aktivitet</w:t>
      </w:r>
      <w:r w:rsidRPr="00F734BE">
        <w:tab/>
        <w:t>42</w:t>
      </w:r>
    </w:p>
    <w:p w:rsidR="00B368A0" w:rsidRPr="00F734BE" w:rsidRDefault="00B368A0">
      <w:pPr>
        <w:pStyle w:val="Innehll3"/>
      </w:pPr>
      <w:r w:rsidRPr="00F734BE">
        <w:t>Utskottets ställningstagande</w:t>
      </w:r>
      <w:r w:rsidRPr="00F734BE">
        <w:tab/>
        <w:t>45</w:t>
      </w:r>
    </w:p>
    <w:p w:rsidR="00B368A0" w:rsidRPr="00F734BE" w:rsidRDefault="00B368A0">
      <w:pPr>
        <w:pStyle w:val="Innehll2"/>
      </w:pPr>
      <w:r w:rsidRPr="00F734BE">
        <w:t>Målområde 10: Goda matvanor och säkra livsmedel</w:t>
      </w:r>
      <w:r w:rsidRPr="00F734BE">
        <w:tab/>
        <w:t>46</w:t>
      </w:r>
    </w:p>
    <w:p w:rsidR="00B368A0" w:rsidRPr="00F734BE" w:rsidRDefault="00B368A0">
      <w:pPr>
        <w:pStyle w:val="Innehll3"/>
      </w:pPr>
      <w:r w:rsidRPr="00F734BE">
        <w:t>Utskottets ställningstagande</w:t>
      </w:r>
      <w:r w:rsidRPr="00F734BE">
        <w:tab/>
        <w:t>48</w:t>
      </w:r>
    </w:p>
    <w:p w:rsidR="00B368A0" w:rsidRPr="00F734BE" w:rsidRDefault="00B368A0">
      <w:pPr>
        <w:pStyle w:val="Innehll2"/>
      </w:pPr>
      <w:r w:rsidRPr="00F734BE">
        <w:t>Målområde 11: Minskat bruk av tobak och alkohol, ett samhälle fritt från narkotika och dopning samt minskade skadeverkningar av överdrivet spelande</w:t>
      </w:r>
      <w:r w:rsidRPr="00F734BE">
        <w:tab/>
        <w:t>49</w:t>
      </w:r>
    </w:p>
    <w:p w:rsidR="00B368A0" w:rsidRPr="00F734BE" w:rsidRDefault="00B368A0">
      <w:pPr>
        <w:pStyle w:val="Innehll3"/>
      </w:pPr>
      <w:r w:rsidRPr="00F734BE">
        <w:t>Utskottets ställningstagande</w:t>
      </w:r>
      <w:r w:rsidRPr="00F734BE">
        <w:tab/>
        <w:t>52</w:t>
      </w:r>
    </w:p>
    <w:p w:rsidR="00B368A0" w:rsidRPr="00F734BE" w:rsidRDefault="00B368A0">
      <w:pPr>
        <w:pStyle w:val="Innehll2"/>
      </w:pPr>
      <w:r w:rsidRPr="00F734BE">
        <w:t>Forskning och metodutveckling</w:t>
      </w:r>
      <w:r w:rsidRPr="00F734BE">
        <w:tab/>
        <w:t>53</w:t>
      </w:r>
    </w:p>
    <w:p w:rsidR="00B368A0" w:rsidRPr="00F734BE" w:rsidRDefault="00B368A0">
      <w:pPr>
        <w:pStyle w:val="Innehll3"/>
      </w:pPr>
      <w:r w:rsidRPr="00F734BE">
        <w:t>Utskottets ställningstagande</w:t>
      </w:r>
      <w:r w:rsidRPr="00F734BE">
        <w:tab/>
        <w:t>54</w:t>
      </w:r>
    </w:p>
    <w:p w:rsidR="00B368A0" w:rsidRPr="00F734BE" w:rsidRDefault="00B368A0">
      <w:pPr>
        <w:pStyle w:val="Innehll2"/>
      </w:pPr>
      <w:r w:rsidRPr="00F734BE">
        <w:t>Internationellt folkhälsoarbete</w:t>
      </w:r>
      <w:r w:rsidRPr="00F734BE">
        <w:tab/>
        <w:t>55</w:t>
      </w:r>
    </w:p>
    <w:p w:rsidR="00B368A0" w:rsidRPr="00F734BE" w:rsidRDefault="00B368A0">
      <w:pPr>
        <w:pStyle w:val="Innehll3"/>
      </w:pPr>
      <w:r w:rsidRPr="00F734BE">
        <w:t>Utskottets ställningstagande</w:t>
      </w:r>
      <w:r w:rsidRPr="00F734BE">
        <w:tab/>
        <w:t>56</w:t>
      </w:r>
    </w:p>
    <w:p w:rsidR="00B368A0" w:rsidRPr="00F734BE" w:rsidRDefault="00B368A0">
      <w:pPr>
        <w:pStyle w:val="Innehll2"/>
      </w:pPr>
      <w:r w:rsidRPr="00F734BE">
        <w:t>Övriga frågor</w:t>
      </w:r>
      <w:r w:rsidRPr="00F734BE">
        <w:tab/>
        <w:t>57</w:t>
      </w:r>
    </w:p>
    <w:p w:rsidR="00B368A0" w:rsidRPr="00F734BE" w:rsidRDefault="00B368A0">
      <w:pPr>
        <w:pStyle w:val="Innehll3"/>
      </w:pPr>
      <w:r w:rsidRPr="00F734BE">
        <w:t>Utskottets ställningstagande</w:t>
      </w:r>
      <w:r w:rsidRPr="00F734BE">
        <w:tab/>
        <w:t>57</w:t>
      </w:r>
    </w:p>
    <w:p w:rsidR="00B368A0" w:rsidRPr="00F734BE" w:rsidRDefault="00B368A0">
      <w:pPr>
        <w:pStyle w:val="Innehll2"/>
      </w:pPr>
      <w:r w:rsidRPr="00F734BE">
        <w:t>Andra motionsyrkanden</w:t>
      </w:r>
      <w:r w:rsidRPr="00F734BE">
        <w:tab/>
        <w:t>58</w:t>
      </w:r>
    </w:p>
    <w:p w:rsidR="00B368A0" w:rsidRPr="00F734BE" w:rsidRDefault="00B368A0">
      <w:pPr>
        <w:pStyle w:val="Innehll1"/>
      </w:pPr>
      <w:r w:rsidRPr="00F734BE">
        <w:t>Reservationer..</w:t>
      </w:r>
      <w:r w:rsidRPr="00F734BE">
        <w:tab/>
        <w:t>60</w:t>
      </w:r>
    </w:p>
    <w:p w:rsidR="00B368A0" w:rsidRPr="00F734BE" w:rsidRDefault="00B368A0">
      <w:pPr>
        <w:pStyle w:val="Innehll1"/>
      </w:pPr>
      <w:r w:rsidRPr="00F734BE">
        <w:t>Särskilda yttranden</w:t>
      </w:r>
      <w:r w:rsidRPr="00F734BE">
        <w:tab/>
        <w:t>78</w:t>
      </w:r>
    </w:p>
    <w:p w:rsidR="00B368A0" w:rsidRPr="00F734BE" w:rsidRDefault="00B368A0">
      <w:pPr>
        <w:pStyle w:val="Innehll1"/>
      </w:pPr>
      <w:r w:rsidRPr="00F734BE">
        <w:t>Bilaga:</w:t>
      </w:r>
    </w:p>
    <w:p w:rsidR="00B368A0" w:rsidRPr="00F734BE" w:rsidRDefault="00B368A0">
      <w:pPr>
        <w:pStyle w:val="Innehll1"/>
      </w:pPr>
      <w:r w:rsidRPr="00F734BE">
        <w:t>Förteckning över behandlade förslag</w:t>
      </w:r>
      <w:r w:rsidRPr="00F734BE">
        <w:tab/>
        <w:t>80</w:t>
      </w:r>
    </w:p>
    <w:p w:rsidR="00B368A0" w:rsidRPr="00F734BE" w:rsidRDefault="00B368A0">
      <w:pPr>
        <w:pStyle w:val="Innehll2"/>
      </w:pPr>
      <w:r w:rsidRPr="00F734BE">
        <w:t>Propositionen</w:t>
      </w:r>
      <w:r w:rsidRPr="00F734BE">
        <w:tab/>
        <w:t>80</w:t>
      </w:r>
    </w:p>
    <w:p w:rsidR="00B368A0" w:rsidRPr="00F734BE" w:rsidRDefault="00B368A0">
      <w:pPr>
        <w:pStyle w:val="Innehll2"/>
      </w:pPr>
      <w:r w:rsidRPr="00F734BE">
        <w:t>Följdmotioner</w:t>
      </w:r>
      <w:r w:rsidRPr="00F734BE">
        <w:tab/>
        <w:t>80</w:t>
      </w:r>
    </w:p>
    <w:p w:rsidR="00B368A0" w:rsidRPr="00F734BE" w:rsidRDefault="00B368A0">
      <w:pPr>
        <w:pStyle w:val="Innehll2"/>
      </w:pPr>
      <w:r w:rsidRPr="00F734BE">
        <w:t>Motioner från allmänna motionstiden</w:t>
      </w:r>
      <w:r w:rsidRPr="00F734BE">
        <w:tab/>
        <w:t>84</w:t>
      </w:r>
    </w:p>
    <w:p w:rsidR="00B368A0" w:rsidRPr="00F734BE" w:rsidRDefault="00B368A0"/>
    <w:p w:rsidR="00B368A0" w:rsidRPr="00F734BE" w:rsidRDefault="00B368A0">
      <w:pPr>
        <w:pStyle w:val="Normaltindrag"/>
        <w:sectPr w:rsidR="00000000" w:rsidRPr="00F734B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368A0" w:rsidRPr="00F734BE" w:rsidRDefault="00B368A0">
      <w:pPr>
        <w:pStyle w:val="Rubrik1"/>
        <w:rPr>
          <w:noProof w:val="0"/>
        </w:rPr>
      </w:pPr>
      <w:bookmarkStart w:id="5" w:name="_Toc36621267"/>
      <w:r w:rsidRPr="00F734BE">
        <w:rPr>
          <w:noProof w:val="0"/>
        </w:rPr>
        <w:t>Utskottets förslag till riksdagsbeslut</w:t>
      </w:r>
      <w:bookmarkEnd w:id="5"/>
    </w:p>
    <w:p w:rsidR="00B368A0" w:rsidRPr="00F734BE" w:rsidRDefault="00B368A0">
      <w:pPr>
        <w:pStyle w:val="Frslagspunkt"/>
        <w:rPr>
          <w:noProof w:val="0"/>
        </w:rPr>
      </w:pPr>
      <w:r w:rsidRPr="00F734BE">
        <w:rPr>
          <w:noProof w:val="0"/>
        </w:rPr>
        <w:t>1.</w:t>
      </w:r>
      <w:r w:rsidRPr="00F734BE">
        <w:rPr>
          <w:noProof w:val="0"/>
        </w:rPr>
        <w:tab/>
        <w:t>Avslag på propositionen</w:t>
      </w:r>
    </w:p>
    <w:p w:rsidR="00B368A0" w:rsidRPr="00F734BE" w:rsidRDefault="00B368A0">
      <w:pPr>
        <w:pStyle w:val="Frslagstext"/>
      </w:pPr>
      <w:r w:rsidRPr="00F734BE">
        <w:t>Riksdagen avslår motion 2002/03:So30.</w:t>
      </w:r>
    </w:p>
    <w:p w:rsidR="00B368A0" w:rsidRPr="00F734BE" w:rsidRDefault="00B368A0">
      <w:pPr>
        <w:pStyle w:val="Reservationshnvisning"/>
      </w:pPr>
      <w:r w:rsidRPr="00F734BE">
        <w:t>Reservation 1 (kd)</w:t>
      </w:r>
      <w:bookmarkStart w:id="6" w:name="RESPARTI001"/>
      <w:bookmarkEnd w:id="6"/>
    </w:p>
    <w:p w:rsidR="00B368A0" w:rsidRPr="00F734BE" w:rsidRDefault="00B368A0">
      <w:pPr>
        <w:pStyle w:val="Frslagspunkt"/>
        <w:rPr>
          <w:noProof w:val="0"/>
        </w:rPr>
      </w:pPr>
      <w:r w:rsidRPr="00F734BE">
        <w:rPr>
          <w:noProof w:val="0"/>
        </w:rPr>
        <w:t>2.</w:t>
      </w:r>
      <w:r w:rsidRPr="00F734BE">
        <w:rPr>
          <w:noProof w:val="0"/>
        </w:rPr>
        <w:tab/>
        <w:t>Övergripande nationellt folkhälsomål m.m.</w:t>
      </w:r>
    </w:p>
    <w:p w:rsidR="00B368A0" w:rsidRPr="00F734BE" w:rsidRDefault="00B368A0">
      <w:pPr>
        <w:pStyle w:val="Frslagstext"/>
      </w:pPr>
      <w:r w:rsidRPr="00F734BE">
        <w:t>Riksdagen godkänner vad regeringen föreslår om dels övergripande n</w:t>
      </w:r>
      <w:r w:rsidRPr="00F734BE">
        <w:t>a</w:t>
      </w:r>
      <w:r w:rsidRPr="00F734BE">
        <w:softHyphen/>
        <w:t>tionellt folkhälsomål (avsnitt 4.1 i propositionen), dels en sektorsövergr</w:t>
      </w:r>
      <w:r w:rsidRPr="00F734BE">
        <w:t>i</w:t>
      </w:r>
      <w:r w:rsidRPr="00F734BE">
        <w:softHyphen/>
        <w:t>pande målstruktur för det samlade folkhälsoarbetet med elva målområden (av</w:t>
      </w:r>
      <w:r w:rsidRPr="00F734BE">
        <w:softHyphen/>
        <w:t xml:space="preserve">snitt 4.1 samt 5.1–5.11 i propositionen). Riksdagen avslår motionerna 2002/03:So29 yrkandena 1–3, 2002/03:So31 yrkandena 1 och 9, 2002/03:So32 yrkande 1, 2002/03:So443 yrkande 1 samt 2002/03:So448 yrkande 7.     </w:t>
      </w:r>
    </w:p>
    <w:p w:rsidR="00B368A0" w:rsidRPr="00F734BE" w:rsidRDefault="00B368A0">
      <w:pPr>
        <w:pStyle w:val="Reservationshnvisning"/>
      </w:pPr>
      <w:r w:rsidRPr="00F734BE">
        <w:t>Reservation 2 (m)</w:t>
      </w:r>
    </w:p>
    <w:p w:rsidR="00B368A0" w:rsidRPr="00F734BE" w:rsidRDefault="00B368A0">
      <w:pPr>
        <w:pStyle w:val="Reservationshnvisning"/>
      </w:pPr>
      <w:r w:rsidRPr="00F734BE">
        <w:t>Reservation 3 (fp)</w:t>
      </w:r>
    </w:p>
    <w:p w:rsidR="00B368A0" w:rsidRPr="00F734BE" w:rsidRDefault="00B368A0">
      <w:pPr>
        <w:pStyle w:val="Reservationshnvisning"/>
      </w:pPr>
      <w:r w:rsidRPr="00F734BE">
        <w:t>Reservation 4 (c)</w:t>
      </w:r>
      <w:bookmarkStart w:id="7" w:name="RESPARTI002"/>
      <w:bookmarkEnd w:id="7"/>
    </w:p>
    <w:p w:rsidR="00B368A0" w:rsidRPr="00F734BE" w:rsidRDefault="00B368A0">
      <w:pPr>
        <w:pStyle w:val="Frslagspunkt"/>
        <w:rPr>
          <w:noProof w:val="0"/>
        </w:rPr>
      </w:pPr>
      <w:r w:rsidRPr="00F734BE">
        <w:rPr>
          <w:noProof w:val="0"/>
        </w:rPr>
        <w:t>3.</w:t>
      </w:r>
      <w:r w:rsidRPr="00F734BE">
        <w:rPr>
          <w:noProof w:val="0"/>
        </w:rPr>
        <w:tab/>
        <w:t>Delmål för det samlade folkhälsoarbetet</w:t>
      </w:r>
    </w:p>
    <w:p w:rsidR="00B368A0" w:rsidRPr="00F734BE" w:rsidRDefault="00B368A0">
      <w:pPr>
        <w:pStyle w:val="Frslagstext"/>
      </w:pPr>
      <w:r w:rsidRPr="00F734BE">
        <w:t>Riksdagen godkänner vad regeringen föreslår om att regeringen får be</w:t>
      </w:r>
      <w:r w:rsidRPr="00F734BE">
        <w:softHyphen/>
        <w:t>stämma de delmål som skall gälla för detta arbete (avsnitt 4.1 i propos</w:t>
      </w:r>
      <w:r w:rsidRPr="00F734BE">
        <w:t>i</w:t>
      </w:r>
      <w:r w:rsidRPr="00F734BE">
        <w:softHyphen/>
        <w:t>tionen). Riksda</w:t>
      </w:r>
      <w:r w:rsidRPr="00F734BE">
        <w:softHyphen/>
        <w:t xml:space="preserve">gen avslår motionerna 2002/03:So31 yrkandena 2 och 3, 2002/03:So32 yrkandena 2–6, 8 och 9 samt 2002/03:So443 yrkande 2.      </w:t>
      </w:r>
    </w:p>
    <w:p w:rsidR="00B368A0" w:rsidRPr="00F734BE" w:rsidRDefault="00B368A0">
      <w:pPr>
        <w:pStyle w:val="Reservationshnvisning"/>
      </w:pPr>
      <w:r w:rsidRPr="00F734BE">
        <w:t>Reservation 5 (fp)</w:t>
      </w:r>
    </w:p>
    <w:p w:rsidR="00B368A0" w:rsidRPr="00F734BE" w:rsidRDefault="00B368A0">
      <w:pPr>
        <w:pStyle w:val="Reservationshnvisning"/>
      </w:pPr>
      <w:r w:rsidRPr="00F734BE">
        <w:t>Reservation 6 (c)</w:t>
      </w:r>
      <w:bookmarkStart w:id="8" w:name="RESPARTI003"/>
      <w:bookmarkEnd w:id="8"/>
    </w:p>
    <w:p w:rsidR="00B368A0" w:rsidRPr="00F734BE" w:rsidRDefault="00B368A0">
      <w:pPr>
        <w:pStyle w:val="Frslagspunkt"/>
        <w:rPr>
          <w:noProof w:val="0"/>
        </w:rPr>
      </w:pPr>
      <w:r w:rsidRPr="00F734BE">
        <w:rPr>
          <w:noProof w:val="0"/>
        </w:rPr>
        <w:t>4.</w:t>
      </w:r>
      <w:r w:rsidRPr="00F734BE">
        <w:rPr>
          <w:noProof w:val="0"/>
        </w:rPr>
        <w:tab/>
        <w:t>Ändring i socialtjänstlagen</w:t>
      </w:r>
    </w:p>
    <w:p w:rsidR="00B368A0" w:rsidRPr="00F734BE" w:rsidRDefault="00B368A0">
      <w:pPr>
        <w:pStyle w:val="Frslagstext"/>
      </w:pPr>
      <w:r w:rsidRPr="00F734BE">
        <w:t xml:space="preserve">Riksdagen avslår motion 2002/03:So31 yrkande 10.       </w:t>
      </w:r>
    </w:p>
    <w:p w:rsidR="00B368A0" w:rsidRPr="00F734BE" w:rsidRDefault="00B368A0">
      <w:pPr>
        <w:pStyle w:val="Reservationshnvisning"/>
      </w:pPr>
      <w:r w:rsidRPr="00F734BE">
        <w:t>Reservation 7 (fp)</w:t>
      </w:r>
      <w:bookmarkStart w:id="9" w:name="RESPARTI004"/>
      <w:bookmarkEnd w:id="9"/>
    </w:p>
    <w:p w:rsidR="00B368A0" w:rsidRPr="00F734BE" w:rsidRDefault="00B368A0">
      <w:pPr>
        <w:pStyle w:val="Frslagspunkt"/>
        <w:rPr>
          <w:noProof w:val="0"/>
        </w:rPr>
      </w:pPr>
      <w:r w:rsidRPr="00F734BE">
        <w:rPr>
          <w:noProof w:val="0"/>
        </w:rPr>
        <w:t>5.</w:t>
      </w:r>
      <w:r w:rsidRPr="00F734BE">
        <w:rPr>
          <w:noProof w:val="0"/>
        </w:rPr>
        <w:tab/>
        <w:t>Översyn av lagstiftningen</w:t>
      </w:r>
    </w:p>
    <w:p w:rsidR="00B368A0" w:rsidRPr="00F734BE" w:rsidRDefault="00B368A0">
      <w:pPr>
        <w:pStyle w:val="Frslagstext"/>
      </w:pPr>
      <w:r w:rsidRPr="00F734BE">
        <w:t xml:space="preserve">Riksdagen avslår motion 2002/03:So443 yrkande 7.  </w:t>
      </w:r>
    </w:p>
    <w:p w:rsidR="00B368A0" w:rsidRPr="00F734BE" w:rsidRDefault="00B368A0">
      <w:pPr>
        <w:pStyle w:val="Reservationshnvisning"/>
      </w:pPr>
      <w:r w:rsidRPr="00F734BE">
        <w:t>Reservation 8 (c)</w:t>
      </w:r>
      <w:bookmarkStart w:id="10" w:name="RESPARTI005"/>
      <w:bookmarkEnd w:id="10"/>
    </w:p>
    <w:p w:rsidR="00B368A0" w:rsidRPr="00F734BE" w:rsidRDefault="00B368A0">
      <w:pPr>
        <w:pStyle w:val="Frslagspunkt"/>
        <w:rPr>
          <w:noProof w:val="0"/>
        </w:rPr>
      </w:pPr>
      <w:r w:rsidRPr="00F734BE">
        <w:rPr>
          <w:noProof w:val="0"/>
        </w:rPr>
        <w:t>6.</w:t>
      </w:r>
      <w:r w:rsidRPr="00F734BE">
        <w:rPr>
          <w:noProof w:val="0"/>
        </w:rPr>
        <w:tab/>
        <w:t>Självmordsprevention</w:t>
      </w:r>
    </w:p>
    <w:p w:rsidR="00B368A0" w:rsidRPr="00F734BE" w:rsidRDefault="00B368A0">
      <w:pPr>
        <w:pStyle w:val="Frslagstext"/>
      </w:pPr>
      <w:r w:rsidRPr="00F734BE">
        <w:t xml:space="preserve">Riksdagen avslår motion 2002/03:So241.       </w:t>
      </w:r>
    </w:p>
    <w:p w:rsidR="00B368A0" w:rsidRPr="00F734BE" w:rsidRDefault="00B368A0">
      <w:pPr>
        <w:pStyle w:val="Frslagstext"/>
      </w:pPr>
      <w:r w:rsidRPr="00F734BE">
        <w:t xml:space="preserve">  </w:t>
      </w:r>
      <w:bookmarkStart w:id="11" w:name="RESPARTI006"/>
      <w:bookmarkEnd w:id="11"/>
    </w:p>
    <w:p w:rsidR="00B368A0" w:rsidRPr="00F734BE" w:rsidRDefault="00B368A0">
      <w:pPr>
        <w:pStyle w:val="Frslagspunkt"/>
        <w:spacing w:before="0"/>
        <w:rPr>
          <w:noProof w:val="0"/>
        </w:rPr>
      </w:pPr>
      <w:r w:rsidRPr="00F734BE">
        <w:rPr>
          <w:noProof w:val="0"/>
        </w:rPr>
        <w:t>7.</w:t>
      </w:r>
      <w:r w:rsidRPr="00F734BE">
        <w:rPr>
          <w:noProof w:val="0"/>
        </w:rPr>
        <w:tab/>
        <w:t>Inrättande av referensgrupper</w:t>
      </w:r>
    </w:p>
    <w:p w:rsidR="00B368A0" w:rsidRPr="00F734BE" w:rsidRDefault="00B368A0">
      <w:pPr>
        <w:pStyle w:val="Frslagstext"/>
      </w:pPr>
      <w:r w:rsidRPr="00F734BE">
        <w:t xml:space="preserve">Riksdagen avslår motion 2002/03:So32 yrkande 12.       </w:t>
      </w:r>
    </w:p>
    <w:p w:rsidR="00B368A0" w:rsidRPr="00F734BE" w:rsidRDefault="00B368A0">
      <w:pPr>
        <w:pStyle w:val="Reservationshnvisning"/>
      </w:pPr>
      <w:r w:rsidRPr="00F734BE">
        <w:t>Reservation 9 (c)</w:t>
      </w:r>
      <w:bookmarkStart w:id="12" w:name="RESPARTI007"/>
      <w:bookmarkEnd w:id="12"/>
    </w:p>
    <w:p w:rsidR="00B368A0" w:rsidRPr="00F734BE" w:rsidRDefault="00B368A0">
      <w:pPr>
        <w:pStyle w:val="Frslagspunkt"/>
        <w:rPr>
          <w:noProof w:val="0"/>
        </w:rPr>
      </w:pPr>
      <w:r w:rsidRPr="00F734BE">
        <w:rPr>
          <w:noProof w:val="0"/>
        </w:rPr>
        <w:t>8.</w:t>
      </w:r>
      <w:r w:rsidRPr="00F734BE">
        <w:rPr>
          <w:noProof w:val="0"/>
        </w:rPr>
        <w:tab/>
        <w:t>Kvinnoperspektiv i folkhälsoarbetet</w:t>
      </w:r>
    </w:p>
    <w:p w:rsidR="00B368A0" w:rsidRPr="00F734BE" w:rsidRDefault="00B368A0">
      <w:pPr>
        <w:pStyle w:val="Frslagstext"/>
      </w:pPr>
      <w:r w:rsidRPr="00F734BE">
        <w:t xml:space="preserve">Riksdagen avslår motionerna 2002/03:Sf331 yrkande 6 och 2002/03: So443 yrkande 6.       </w:t>
      </w:r>
    </w:p>
    <w:p w:rsidR="00B368A0" w:rsidRPr="00F734BE" w:rsidRDefault="00B368A0">
      <w:pPr>
        <w:pStyle w:val="Reservationshnvisning"/>
      </w:pPr>
      <w:r w:rsidRPr="00F734BE">
        <w:t>Reservation 10 (c)</w:t>
      </w:r>
      <w:bookmarkStart w:id="13" w:name="RESPARTI008"/>
      <w:bookmarkEnd w:id="13"/>
    </w:p>
    <w:p w:rsidR="00B368A0" w:rsidRPr="00F734BE" w:rsidRDefault="00B368A0">
      <w:pPr>
        <w:pStyle w:val="Frslagspunkt"/>
        <w:rPr>
          <w:noProof w:val="0"/>
        </w:rPr>
      </w:pPr>
      <w:r w:rsidRPr="00F734BE">
        <w:rPr>
          <w:noProof w:val="0"/>
        </w:rPr>
        <w:t>9.</w:t>
      </w:r>
      <w:r w:rsidRPr="00F734BE">
        <w:rPr>
          <w:noProof w:val="0"/>
        </w:rPr>
        <w:tab/>
        <w:t>HBT-personers situation</w:t>
      </w:r>
    </w:p>
    <w:p w:rsidR="00B368A0" w:rsidRPr="00F734BE" w:rsidRDefault="00B368A0">
      <w:pPr>
        <w:pStyle w:val="Frslagstext"/>
      </w:pPr>
      <w:r w:rsidRPr="00F734BE">
        <w:t xml:space="preserve">Riksdagen avslår motionerna 2002/03:L249 yrkandena 18 och 20, 2002/03:L318 yrkandena 9 och 11, 2002/03:So306 yrkande 2, 2002/03:So320, 2002/03:So419, 2002/03:So491, 2002/03:So497 och 2002/03:So512 yrkande 4.       </w:t>
      </w:r>
    </w:p>
    <w:p w:rsidR="00B368A0" w:rsidRPr="00F734BE" w:rsidRDefault="00B368A0">
      <w:pPr>
        <w:pStyle w:val="Reservationshnvisning"/>
      </w:pPr>
      <w:r w:rsidRPr="00F734BE">
        <w:t>Reservation 11 (mp)</w:t>
      </w:r>
      <w:bookmarkStart w:id="14" w:name="RESPARTI009"/>
      <w:bookmarkEnd w:id="14"/>
    </w:p>
    <w:p w:rsidR="00B368A0" w:rsidRPr="00F734BE" w:rsidRDefault="00B368A0">
      <w:pPr>
        <w:pStyle w:val="Frslagspunkt"/>
        <w:rPr>
          <w:noProof w:val="0"/>
        </w:rPr>
      </w:pPr>
      <w:r w:rsidRPr="00F734BE">
        <w:rPr>
          <w:noProof w:val="0"/>
        </w:rPr>
        <w:t>10.</w:t>
      </w:r>
      <w:r w:rsidRPr="00F734BE">
        <w:rPr>
          <w:noProof w:val="0"/>
        </w:rPr>
        <w:tab/>
        <w:t>Aktivt folkhälsoarbete för äldre</w:t>
      </w:r>
    </w:p>
    <w:p w:rsidR="00B368A0" w:rsidRPr="00F734BE" w:rsidRDefault="00B368A0">
      <w:pPr>
        <w:pStyle w:val="Frslagstext"/>
      </w:pPr>
      <w:r w:rsidRPr="00F734BE">
        <w:t xml:space="preserve">Riksdagen avslår motion 2002/03:So265.       </w:t>
      </w:r>
    </w:p>
    <w:p w:rsidR="00B368A0" w:rsidRPr="00F734BE" w:rsidRDefault="00B368A0">
      <w:pPr>
        <w:pStyle w:val="Reservationshnvisning"/>
      </w:pPr>
      <w:r w:rsidRPr="00F734BE">
        <w:t>Reservation 12 (kd)</w:t>
      </w:r>
      <w:bookmarkStart w:id="15" w:name="RESPARTI010"/>
      <w:bookmarkEnd w:id="15"/>
    </w:p>
    <w:p w:rsidR="00B368A0" w:rsidRPr="00F734BE" w:rsidRDefault="00B368A0">
      <w:pPr>
        <w:pStyle w:val="Frslagspunkt"/>
        <w:rPr>
          <w:noProof w:val="0"/>
        </w:rPr>
      </w:pPr>
      <w:r w:rsidRPr="00F734BE">
        <w:rPr>
          <w:noProof w:val="0"/>
        </w:rPr>
        <w:t>11.</w:t>
      </w:r>
      <w:r w:rsidRPr="00F734BE">
        <w:rPr>
          <w:noProof w:val="0"/>
        </w:rPr>
        <w:tab/>
        <w:t>Insatser i socialt och ekonomiskt utsatta områden</w:t>
      </w:r>
    </w:p>
    <w:p w:rsidR="00B368A0" w:rsidRPr="00F734BE" w:rsidRDefault="00B368A0">
      <w:pPr>
        <w:pStyle w:val="Frslagstext"/>
      </w:pPr>
      <w:r w:rsidRPr="00F734BE">
        <w:t xml:space="preserve">Riksdagen avslår motion 2002/03:So496.       </w:t>
      </w:r>
      <w:bookmarkStart w:id="16" w:name="RESPARTI011"/>
      <w:bookmarkEnd w:id="16"/>
    </w:p>
    <w:p w:rsidR="00B368A0" w:rsidRPr="00F734BE" w:rsidRDefault="00B368A0">
      <w:pPr>
        <w:pStyle w:val="Frslagspunkt"/>
        <w:rPr>
          <w:noProof w:val="0"/>
        </w:rPr>
      </w:pPr>
      <w:r w:rsidRPr="00F734BE">
        <w:rPr>
          <w:noProof w:val="0"/>
        </w:rPr>
        <w:t>12.</w:t>
      </w:r>
      <w:r w:rsidRPr="00F734BE">
        <w:rPr>
          <w:noProof w:val="0"/>
        </w:rPr>
        <w:tab/>
        <w:t>Tillgång till koloniträdgårdar</w:t>
      </w:r>
    </w:p>
    <w:p w:rsidR="00B368A0" w:rsidRPr="00F734BE" w:rsidRDefault="00B368A0">
      <w:pPr>
        <w:pStyle w:val="Frslagstext"/>
      </w:pPr>
      <w:r w:rsidRPr="00F734BE">
        <w:t>Riksdagen avslår motion 2002/03:So28 yrkande 1.</w:t>
      </w:r>
      <w:bookmarkStart w:id="17" w:name="RESPARTI012"/>
      <w:bookmarkEnd w:id="17"/>
    </w:p>
    <w:p w:rsidR="00B368A0" w:rsidRPr="00F734BE" w:rsidRDefault="00B368A0">
      <w:pPr>
        <w:pStyle w:val="Frslagspunkt"/>
        <w:rPr>
          <w:noProof w:val="0"/>
        </w:rPr>
      </w:pPr>
      <w:r w:rsidRPr="00F734BE">
        <w:rPr>
          <w:noProof w:val="0"/>
        </w:rPr>
        <w:t>13.</w:t>
      </w:r>
      <w:r w:rsidRPr="00F734BE">
        <w:rPr>
          <w:noProof w:val="0"/>
        </w:rPr>
        <w:tab/>
        <w:t>Unga HBT-personer</w:t>
      </w:r>
    </w:p>
    <w:p w:rsidR="00B368A0" w:rsidRPr="00F734BE" w:rsidRDefault="00B368A0">
      <w:pPr>
        <w:pStyle w:val="Frslagstext"/>
      </w:pPr>
      <w:r w:rsidRPr="00F734BE">
        <w:t xml:space="preserve">Riksdagen avslår motion 2002/03:So32 yrkande 7.       </w:t>
      </w:r>
    </w:p>
    <w:p w:rsidR="00B368A0" w:rsidRPr="00F734BE" w:rsidRDefault="00B368A0">
      <w:pPr>
        <w:pStyle w:val="Reservationshnvisning"/>
      </w:pPr>
      <w:r w:rsidRPr="00F734BE">
        <w:t>Reservation 13 (fp, c)</w:t>
      </w:r>
      <w:bookmarkStart w:id="18" w:name="RESPARTI013"/>
      <w:bookmarkEnd w:id="18"/>
    </w:p>
    <w:p w:rsidR="00B368A0" w:rsidRPr="00F734BE" w:rsidRDefault="00B368A0">
      <w:pPr>
        <w:pStyle w:val="Frslagspunkt"/>
        <w:rPr>
          <w:noProof w:val="0"/>
        </w:rPr>
      </w:pPr>
      <w:r w:rsidRPr="00F734BE">
        <w:rPr>
          <w:noProof w:val="0"/>
        </w:rPr>
        <w:t>14.</w:t>
      </w:r>
      <w:r w:rsidRPr="00F734BE">
        <w:rPr>
          <w:noProof w:val="0"/>
        </w:rPr>
        <w:tab/>
        <w:t>Trafiksäkerhetens betydelse</w:t>
      </w:r>
    </w:p>
    <w:p w:rsidR="00B368A0" w:rsidRPr="00F734BE" w:rsidRDefault="00B368A0">
      <w:pPr>
        <w:pStyle w:val="Frslagstext"/>
      </w:pPr>
      <w:r w:rsidRPr="00F734BE">
        <w:t>Riksdagen avslår motion 2002/03:So31 yrkande 4.</w:t>
      </w:r>
      <w:bookmarkStart w:id="19" w:name="RESPARTI014"/>
      <w:bookmarkEnd w:id="19"/>
    </w:p>
    <w:p w:rsidR="00B368A0" w:rsidRPr="00F734BE" w:rsidRDefault="00B368A0">
      <w:pPr>
        <w:pStyle w:val="Frslagspunkt"/>
        <w:rPr>
          <w:noProof w:val="0"/>
        </w:rPr>
      </w:pPr>
      <w:r w:rsidRPr="00F734BE">
        <w:rPr>
          <w:noProof w:val="0"/>
        </w:rPr>
        <w:t>15.</w:t>
      </w:r>
      <w:r w:rsidRPr="00F734BE">
        <w:rPr>
          <w:noProof w:val="0"/>
        </w:rPr>
        <w:tab/>
        <w:t>Kolonilotternas betydelse</w:t>
      </w:r>
    </w:p>
    <w:p w:rsidR="00B368A0" w:rsidRPr="00F734BE" w:rsidRDefault="00B368A0">
      <w:pPr>
        <w:pStyle w:val="Frslagstext"/>
      </w:pPr>
      <w:r w:rsidRPr="00F734BE">
        <w:t xml:space="preserve">Riksdagen avslår motion 2002/03:So28 yrkande 2.       </w:t>
      </w:r>
      <w:bookmarkStart w:id="20" w:name="RESPARTI015"/>
      <w:bookmarkEnd w:id="20"/>
    </w:p>
    <w:p w:rsidR="00B368A0" w:rsidRPr="00F734BE" w:rsidRDefault="00B368A0">
      <w:pPr>
        <w:pStyle w:val="Frslagspunkt"/>
        <w:rPr>
          <w:noProof w:val="0"/>
        </w:rPr>
      </w:pPr>
      <w:r w:rsidRPr="00F734BE">
        <w:rPr>
          <w:noProof w:val="0"/>
        </w:rPr>
        <w:t>16.</w:t>
      </w:r>
      <w:r w:rsidRPr="00F734BE">
        <w:rPr>
          <w:noProof w:val="0"/>
        </w:rPr>
        <w:tab/>
        <w:t>Petroleumbaserade bränslen m.m.</w:t>
      </w:r>
    </w:p>
    <w:p w:rsidR="00B368A0" w:rsidRPr="00F734BE" w:rsidRDefault="00B368A0">
      <w:pPr>
        <w:pStyle w:val="Frslagstext"/>
      </w:pPr>
      <w:r w:rsidRPr="00F734BE">
        <w:t xml:space="preserve">Riksdagen avslår motion 2002/03:MJ419 yrkandena 1, 2 och 14.      </w:t>
      </w:r>
      <w:bookmarkStart w:id="21" w:name="RESPARTI016"/>
      <w:bookmarkEnd w:id="21"/>
    </w:p>
    <w:p w:rsidR="00B368A0" w:rsidRPr="00F734BE" w:rsidRDefault="00B368A0">
      <w:pPr>
        <w:pStyle w:val="Frslagspunkt"/>
        <w:rPr>
          <w:noProof w:val="0"/>
        </w:rPr>
      </w:pPr>
      <w:r w:rsidRPr="00F734BE">
        <w:rPr>
          <w:noProof w:val="0"/>
        </w:rPr>
        <w:t>17.</w:t>
      </w:r>
      <w:r w:rsidRPr="00F734BE">
        <w:rPr>
          <w:noProof w:val="0"/>
        </w:rPr>
        <w:tab/>
        <w:t>Skadliga ljudnivåer</w:t>
      </w:r>
    </w:p>
    <w:p w:rsidR="00B368A0" w:rsidRPr="00F734BE" w:rsidRDefault="00B368A0">
      <w:pPr>
        <w:pStyle w:val="Frslagstext"/>
      </w:pPr>
      <w:r w:rsidRPr="00F734BE">
        <w:t xml:space="preserve">Riksdagen avslår motionerna 2002/03:So206, 2002/03:So213, 2002/03: So219, 2002/03:So244, 2002/03:So264, 2002/03:So287, 2002/03:292 och 2002/03:So432.    </w:t>
      </w:r>
      <w:bookmarkStart w:id="22" w:name="RESPARTI017"/>
      <w:bookmarkEnd w:id="22"/>
    </w:p>
    <w:p w:rsidR="00B368A0" w:rsidRPr="00F734BE" w:rsidRDefault="00B368A0">
      <w:pPr>
        <w:pStyle w:val="Frslagspunkt"/>
        <w:rPr>
          <w:noProof w:val="0"/>
        </w:rPr>
      </w:pPr>
      <w:r w:rsidRPr="00F734BE">
        <w:rPr>
          <w:noProof w:val="0"/>
        </w:rPr>
        <w:t>18.</w:t>
      </w:r>
      <w:r w:rsidRPr="00F734BE">
        <w:rPr>
          <w:noProof w:val="0"/>
        </w:rPr>
        <w:tab/>
        <w:t>Stress som folkhälsofråga</w:t>
      </w:r>
    </w:p>
    <w:p w:rsidR="00B368A0" w:rsidRPr="00F734BE" w:rsidRDefault="00B368A0">
      <w:pPr>
        <w:pStyle w:val="Frslagstext"/>
      </w:pPr>
      <w:r w:rsidRPr="00F734BE">
        <w:t xml:space="preserve">Riksdagen avslår motion 2002/03:A318 yrkandena 1 och 2.       </w:t>
      </w:r>
    </w:p>
    <w:p w:rsidR="00B368A0" w:rsidRPr="00F734BE" w:rsidRDefault="00B368A0">
      <w:pPr>
        <w:pStyle w:val="Frslagstext"/>
      </w:pPr>
      <w:r w:rsidRPr="00F734BE">
        <w:t xml:space="preserve"> </w:t>
      </w:r>
    </w:p>
    <w:p w:rsidR="00B368A0" w:rsidRPr="00F734BE" w:rsidRDefault="00B368A0">
      <w:pPr>
        <w:pStyle w:val="Reservationshnvisning"/>
      </w:pPr>
      <w:r w:rsidRPr="00F734BE">
        <w:t>Reservation 14 (kd)</w:t>
      </w:r>
      <w:bookmarkStart w:id="23" w:name="RESPARTI018"/>
      <w:bookmarkEnd w:id="23"/>
    </w:p>
    <w:p w:rsidR="00B368A0" w:rsidRPr="00F734BE" w:rsidRDefault="00B368A0">
      <w:pPr>
        <w:pStyle w:val="Frslagspunkt"/>
        <w:spacing w:before="0"/>
        <w:rPr>
          <w:noProof w:val="0"/>
        </w:rPr>
      </w:pPr>
      <w:r w:rsidRPr="00F734BE">
        <w:rPr>
          <w:noProof w:val="0"/>
        </w:rPr>
        <w:t>19.</w:t>
      </w:r>
      <w:r w:rsidRPr="00F734BE">
        <w:rPr>
          <w:noProof w:val="0"/>
        </w:rPr>
        <w:tab/>
        <w:t>Allergimärkning av hotell</w:t>
      </w:r>
    </w:p>
    <w:p w:rsidR="00B368A0" w:rsidRPr="00F734BE" w:rsidRDefault="00B368A0">
      <w:pPr>
        <w:pStyle w:val="Frslagstext"/>
      </w:pPr>
      <w:r w:rsidRPr="00F734BE">
        <w:t xml:space="preserve">Riksdagen avslår motion 2002/03:So382.       </w:t>
      </w:r>
      <w:bookmarkStart w:id="24" w:name="RESPARTI019"/>
      <w:bookmarkEnd w:id="24"/>
    </w:p>
    <w:p w:rsidR="00B368A0" w:rsidRPr="00F734BE" w:rsidRDefault="00B368A0">
      <w:pPr>
        <w:pStyle w:val="Frslagspunkt"/>
        <w:rPr>
          <w:noProof w:val="0"/>
        </w:rPr>
      </w:pPr>
      <w:r w:rsidRPr="00F734BE">
        <w:rPr>
          <w:noProof w:val="0"/>
        </w:rPr>
        <w:t>20.</w:t>
      </w:r>
      <w:r w:rsidRPr="00F734BE">
        <w:rPr>
          <w:noProof w:val="0"/>
        </w:rPr>
        <w:tab/>
        <w:t>God vård i tid m.m.</w:t>
      </w:r>
    </w:p>
    <w:p w:rsidR="00B368A0" w:rsidRPr="00F734BE" w:rsidRDefault="00B368A0">
      <w:pPr>
        <w:pStyle w:val="Frslagstext"/>
      </w:pPr>
      <w:r w:rsidRPr="00F734BE">
        <w:t xml:space="preserve">Riksdagen avslår motion 2002/03:So29 yrkandena 4–6.       </w:t>
      </w:r>
    </w:p>
    <w:p w:rsidR="00B368A0" w:rsidRPr="00F734BE" w:rsidRDefault="00B368A0">
      <w:pPr>
        <w:pStyle w:val="Reservationshnvisning"/>
      </w:pPr>
      <w:r w:rsidRPr="00F734BE">
        <w:t>Reservation 15 (m)</w:t>
      </w:r>
      <w:bookmarkStart w:id="25" w:name="RESPARTI020"/>
      <w:bookmarkEnd w:id="25"/>
    </w:p>
    <w:p w:rsidR="00B368A0" w:rsidRPr="00F734BE" w:rsidRDefault="00B368A0">
      <w:pPr>
        <w:pStyle w:val="Frslagspunkt"/>
        <w:rPr>
          <w:noProof w:val="0"/>
        </w:rPr>
      </w:pPr>
      <w:r w:rsidRPr="00F734BE">
        <w:rPr>
          <w:noProof w:val="0"/>
        </w:rPr>
        <w:t>21.</w:t>
      </w:r>
      <w:r w:rsidRPr="00F734BE">
        <w:rPr>
          <w:noProof w:val="0"/>
        </w:rPr>
        <w:tab/>
        <w:t>Apotekets hälsoupplysning</w:t>
      </w:r>
    </w:p>
    <w:p w:rsidR="00B368A0" w:rsidRPr="00F734BE" w:rsidRDefault="00B368A0">
      <w:pPr>
        <w:pStyle w:val="Frslagstext"/>
      </w:pPr>
      <w:r w:rsidRPr="00F734BE">
        <w:t xml:space="preserve">Riksdagen avslår motion 2002/03:So31 yrkande 8.       </w:t>
      </w:r>
    </w:p>
    <w:p w:rsidR="00B368A0" w:rsidRPr="00F734BE" w:rsidRDefault="00B368A0">
      <w:pPr>
        <w:pStyle w:val="Reservationshnvisning"/>
      </w:pPr>
      <w:r w:rsidRPr="00F734BE">
        <w:t>Reservation 16 (fp, c)</w:t>
      </w:r>
      <w:bookmarkStart w:id="26" w:name="RESPARTI021"/>
      <w:bookmarkEnd w:id="26"/>
    </w:p>
    <w:p w:rsidR="00B368A0" w:rsidRPr="00F734BE" w:rsidRDefault="00B368A0">
      <w:pPr>
        <w:pStyle w:val="Frslagspunkt"/>
        <w:rPr>
          <w:noProof w:val="0"/>
        </w:rPr>
      </w:pPr>
      <w:r w:rsidRPr="00F734BE">
        <w:rPr>
          <w:noProof w:val="0"/>
        </w:rPr>
        <w:t>22.</w:t>
      </w:r>
      <w:r w:rsidRPr="00F734BE">
        <w:rPr>
          <w:noProof w:val="0"/>
        </w:rPr>
        <w:tab/>
        <w:t>Utredning om influensavaccinering</w:t>
      </w:r>
    </w:p>
    <w:p w:rsidR="00B368A0" w:rsidRPr="00F734BE" w:rsidRDefault="00B368A0">
      <w:pPr>
        <w:pStyle w:val="Frslagstext"/>
      </w:pPr>
      <w:r w:rsidRPr="00F734BE">
        <w:t xml:space="preserve">Riksdagen avslår motion 2002/03:So412.       </w:t>
      </w:r>
    </w:p>
    <w:p w:rsidR="00B368A0" w:rsidRPr="00F734BE" w:rsidRDefault="00B368A0">
      <w:pPr>
        <w:pStyle w:val="Reservationshnvisning"/>
      </w:pPr>
      <w:r w:rsidRPr="00F734BE">
        <w:t>Reservation 17 (v)</w:t>
      </w:r>
      <w:bookmarkStart w:id="27" w:name="RESPARTI022"/>
      <w:bookmarkEnd w:id="27"/>
    </w:p>
    <w:p w:rsidR="00B368A0" w:rsidRPr="00F734BE" w:rsidRDefault="00B368A0">
      <w:pPr>
        <w:pStyle w:val="Frslagspunkt"/>
        <w:rPr>
          <w:noProof w:val="0"/>
        </w:rPr>
      </w:pPr>
      <w:r w:rsidRPr="00F734BE">
        <w:rPr>
          <w:noProof w:val="0"/>
        </w:rPr>
        <w:t>23.</w:t>
      </w:r>
      <w:r w:rsidRPr="00F734BE">
        <w:rPr>
          <w:noProof w:val="0"/>
        </w:rPr>
        <w:tab/>
        <w:t>Förtydligade mål för sex- och samlevnadsundervisningen</w:t>
      </w:r>
    </w:p>
    <w:p w:rsidR="00B368A0" w:rsidRPr="00F734BE" w:rsidRDefault="00B368A0">
      <w:pPr>
        <w:pStyle w:val="Frslagstext"/>
      </w:pPr>
      <w:r w:rsidRPr="00F734BE">
        <w:t xml:space="preserve">Riksdagen avslår motion 2002/03:So32 yrkande 11.       </w:t>
      </w:r>
    </w:p>
    <w:p w:rsidR="00B368A0" w:rsidRPr="00F734BE" w:rsidRDefault="00B368A0">
      <w:pPr>
        <w:pStyle w:val="Reservationshnvisning"/>
      </w:pPr>
      <w:r w:rsidRPr="00F734BE">
        <w:t>Reservation 18 (fp, c)</w:t>
      </w:r>
      <w:bookmarkStart w:id="28" w:name="RESPARTI023"/>
      <w:bookmarkEnd w:id="28"/>
    </w:p>
    <w:p w:rsidR="00B368A0" w:rsidRPr="00F734BE" w:rsidRDefault="00B368A0">
      <w:pPr>
        <w:pStyle w:val="Frslagspunkt"/>
        <w:rPr>
          <w:noProof w:val="0"/>
        </w:rPr>
      </w:pPr>
      <w:r w:rsidRPr="00F734BE">
        <w:rPr>
          <w:noProof w:val="0"/>
        </w:rPr>
        <w:t>24.</w:t>
      </w:r>
      <w:r w:rsidRPr="00F734BE">
        <w:rPr>
          <w:noProof w:val="0"/>
        </w:rPr>
        <w:tab/>
        <w:t>Folkhälsan och invandrares villkor</w:t>
      </w:r>
    </w:p>
    <w:p w:rsidR="00B368A0" w:rsidRPr="00F734BE" w:rsidRDefault="00B368A0">
      <w:pPr>
        <w:pStyle w:val="Frslagstext"/>
      </w:pPr>
      <w:r w:rsidRPr="00F734BE">
        <w:t xml:space="preserve">Riksdagen avslår motion 2002/03:So24.      </w:t>
      </w:r>
    </w:p>
    <w:p w:rsidR="00B368A0" w:rsidRPr="00F734BE" w:rsidRDefault="00B368A0">
      <w:pPr>
        <w:pStyle w:val="Reservationshnvisning"/>
      </w:pPr>
      <w:r w:rsidRPr="00F734BE">
        <w:t>Reservation 19 (m, fp)</w:t>
      </w:r>
      <w:bookmarkStart w:id="29" w:name="RESPARTI024"/>
      <w:bookmarkEnd w:id="29"/>
    </w:p>
    <w:p w:rsidR="00B368A0" w:rsidRPr="00F734BE" w:rsidRDefault="00B368A0">
      <w:pPr>
        <w:pStyle w:val="Frslagspunkt"/>
        <w:rPr>
          <w:noProof w:val="0"/>
        </w:rPr>
      </w:pPr>
      <w:r w:rsidRPr="00F734BE">
        <w:rPr>
          <w:noProof w:val="0"/>
        </w:rPr>
        <w:t>25.</w:t>
      </w:r>
      <w:r w:rsidRPr="00F734BE">
        <w:rPr>
          <w:noProof w:val="0"/>
        </w:rPr>
        <w:tab/>
        <w:t>Sexualpolitiska mål</w:t>
      </w:r>
    </w:p>
    <w:p w:rsidR="00B368A0" w:rsidRPr="00F734BE" w:rsidRDefault="00B368A0">
      <w:pPr>
        <w:pStyle w:val="Frslagstext"/>
      </w:pPr>
      <w:r w:rsidRPr="00F734BE">
        <w:t xml:space="preserve">Riksdagen avslår motion 2002/03:So448 yrkande 6.       </w:t>
      </w:r>
      <w:bookmarkStart w:id="30" w:name="RESPARTI025"/>
      <w:bookmarkEnd w:id="30"/>
    </w:p>
    <w:p w:rsidR="00B368A0" w:rsidRPr="00F734BE" w:rsidRDefault="00B368A0">
      <w:pPr>
        <w:pStyle w:val="Frslagspunkt"/>
        <w:rPr>
          <w:noProof w:val="0"/>
        </w:rPr>
      </w:pPr>
      <w:r w:rsidRPr="00F734BE">
        <w:rPr>
          <w:noProof w:val="0"/>
        </w:rPr>
        <w:t>26.</w:t>
      </w:r>
      <w:r w:rsidRPr="00F734BE">
        <w:rPr>
          <w:noProof w:val="0"/>
        </w:rPr>
        <w:tab/>
        <w:t>Abortförebyggande arbete</w:t>
      </w:r>
    </w:p>
    <w:p w:rsidR="00B368A0" w:rsidRPr="00F734BE" w:rsidRDefault="00B368A0">
      <w:pPr>
        <w:pStyle w:val="Frslagstext"/>
      </w:pPr>
      <w:r w:rsidRPr="00F734BE">
        <w:t>Riksdagen avslår motionerna 2002/03:So426 och 2002/03:So456 yr</w:t>
      </w:r>
      <w:r w:rsidRPr="00F734BE">
        <w:softHyphen/>
        <w:t>ka</w:t>
      </w:r>
      <w:r w:rsidRPr="00F734BE">
        <w:t>n</w:t>
      </w:r>
      <w:r w:rsidRPr="00F734BE">
        <w:t xml:space="preserve">de 1.       </w:t>
      </w:r>
      <w:bookmarkStart w:id="31" w:name="RESPARTI026"/>
      <w:bookmarkEnd w:id="31"/>
    </w:p>
    <w:p w:rsidR="00B368A0" w:rsidRPr="00F734BE" w:rsidRDefault="00B368A0">
      <w:pPr>
        <w:pStyle w:val="Frslagspunkt"/>
        <w:rPr>
          <w:noProof w:val="0"/>
        </w:rPr>
      </w:pPr>
      <w:r w:rsidRPr="00F734BE">
        <w:rPr>
          <w:noProof w:val="0"/>
        </w:rPr>
        <w:t>27.</w:t>
      </w:r>
      <w:r w:rsidRPr="00F734BE">
        <w:rPr>
          <w:noProof w:val="0"/>
        </w:rPr>
        <w:tab/>
        <w:t>Fysisk aktivitet</w:t>
      </w:r>
    </w:p>
    <w:p w:rsidR="00B368A0" w:rsidRPr="00F734BE" w:rsidRDefault="00B368A0">
      <w:pPr>
        <w:pStyle w:val="Frslagstext"/>
      </w:pPr>
      <w:r w:rsidRPr="00F734BE">
        <w:t>Riksdagen avslår motionerna 2002/03:So29 yrkande 7, 2002/03:So32 y</w:t>
      </w:r>
      <w:r w:rsidRPr="00F734BE">
        <w:t>r</w:t>
      </w:r>
      <w:r w:rsidRPr="00F734BE">
        <w:softHyphen/>
        <w:t xml:space="preserve">kande 10 och 2002/03:Kr368 yrkande 8.         </w:t>
      </w:r>
    </w:p>
    <w:p w:rsidR="00B368A0" w:rsidRPr="00F734BE" w:rsidRDefault="00B368A0">
      <w:pPr>
        <w:pStyle w:val="Reservationshnvisning"/>
      </w:pPr>
      <w:r w:rsidRPr="00F734BE">
        <w:t>Reservation 20 (m)</w:t>
      </w:r>
    </w:p>
    <w:p w:rsidR="00B368A0" w:rsidRPr="00F734BE" w:rsidRDefault="00B368A0">
      <w:pPr>
        <w:pStyle w:val="Reservationshnvisning"/>
      </w:pPr>
      <w:r w:rsidRPr="00F734BE">
        <w:t>Reservation 21 (c)</w:t>
      </w:r>
      <w:bookmarkStart w:id="32" w:name="RESPARTI027"/>
      <w:bookmarkEnd w:id="32"/>
    </w:p>
    <w:p w:rsidR="00B368A0" w:rsidRPr="00F734BE" w:rsidRDefault="00B368A0">
      <w:pPr>
        <w:pStyle w:val="Frslagspunkt"/>
        <w:rPr>
          <w:noProof w:val="0"/>
        </w:rPr>
      </w:pPr>
      <w:r w:rsidRPr="00F734BE">
        <w:rPr>
          <w:noProof w:val="0"/>
        </w:rPr>
        <w:t>28.</w:t>
      </w:r>
      <w:r w:rsidRPr="00F734BE">
        <w:rPr>
          <w:noProof w:val="0"/>
        </w:rPr>
        <w:tab/>
        <w:t>Trädgårdsodling</w:t>
      </w:r>
    </w:p>
    <w:p w:rsidR="00B368A0" w:rsidRPr="00F734BE" w:rsidRDefault="00B368A0">
      <w:pPr>
        <w:pStyle w:val="Frslagstext"/>
      </w:pPr>
      <w:r w:rsidRPr="00F734BE">
        <w:t xml:space="preserve">Riksdagen avslår motion 2002/03:So28 yrkande 3.       </w:t>
      </w:r>
      <w:bookmarkStart w:id="33" w:name="RESPARTI028"/>
      <w:bookmarkEnd w:id="33"/>
    </w:p>
    <w:p w:rsidR="00B368A0" w:rsidRPr="00F734BE" w:rsidRDefault="00B368A0">
      <w:pPr>
        <w:pStyle w:val="Frslagspunkt"/>
        <w:rPr>
          <w:noProof w:val="0"/>
        </w:rPr>
      </w:pPr>
      <w:r w:rsidRPr="00F734BE">
        <w:rPr>
          <w:noProof w:val="0"/>
        </w:rPr>
        <w:t>29.</w:t>
      </w:r>
      <w:r w:rsidRPr="00F734BE">
        <w:rPr>
          <w:noProof w:val="0"/>
        </w:rPr>
        <w:tab/>
        <w:t>Goda matvanor</w:t>
      </w:r>
    </w:p>
    <w:p w:rsidR="00B368A0" w:rsidRPr="00F734BE" w:rsidRDefault="00B368A0">
      <w:pPr>
        <w:pStyle w:val="Frslagstext"/>
      </w:pPr>
      <w:r w:rsidRPr="00F734BE">
        <w:t xml:space="preserve">Riksdagen avslår motionerna 2002/03:So25 yrkandena 1 och 2, 2002/03:So26, 2002/03:So29 yrkande 8, 2002/03:So283, 2002/03:So318 och 2002/03:So338.       </w:t>
      </w:r>
    </w:p>
    <w:p w:rsidR="00B368A0" w:rsidRPr="00F734BE" w:rsidRDefault="00B368A0">
      <w:pPr>
        <w:pStyle w:val="Reservationshnvisning"/>
      </w:pPr>
      <w:r w:rsidRPr="00F734BE">
        <w:t>Reservation 22 (m)</w:t>
      </w:r>
    </w:p>
    <w:p w:rsidR="00B368A0" w:rsidRPr="00F734BE" w:rsidRDefault="00B368A0">
      <w:pPr>
        <w:pStyle w:val="Reservationshnvisning"/>
      </w:pPr>
      <w:r w:rsidRPr="00F734BE">
        <w:t>Reservation 23 (c)</w:t>
      </w:r>
      <w:bookmarkStart w:id="34" w:name="RESPARTI029"/>
      <w:bookmarkEnd w:id="34"/>
    </w:p>
    <w:p w:rsidR="00B368A0" w:rsidRPr="00F734BE" w:rsidRDefault="00B368A0">
      <w:pPr>
        <w:pStyle w:val="Frslagspunkt"/>
        <w:rPr>
          <w:noProof w:val="0"/>
        </w:rPr>
      </w:pPr>
      <w:r w:rsidRPr="00F734BE">
        <w:rPr>
          <w:noProof w:val="0"/>
        </w:rPr>
        <w:t>30.</w:t>
      </w:r>
      <w:r w:rsidRPr="00F734BE">
        <w:rPr>
          <w:noProof w:val="0"/>
        </w:rPr>
        <w:tab/>
        <w:t>Fler koloniområden</w:t>
      </w:r>
    </w:p>
    <w:p w:rsidR="00B368A0" w:rsidRPr="00F734BE" w:rsidRDefault="00B368A0">
      <w:pPr>
        <w:pStyle w:val="Frslagstext"/>
      </w:pPr>
      <w:r w:rsidRPr="00F734BE">
        <w:t xml:space="preserve">Riksdagen avslår motion 2002/03:So28 yrkande 4.       </w:t>
      </w:r>
    </w:p>
    <w:p w:rsidR="00B368A0" w:rsidRPr="00F734BE" w:rsidRDefault="00B368A0">
      <w:pPr>
        <w:pStyle w:val="Frslagstext"/>
      </w:pPr>
      <w:bookmarkStart w:id="35" w:name="RESPARTI030"/>
      <w:bookmarkEnd w:id="35"/>
    </w:p>
    <w:p w:rsidR="00B368A0" w:rsidRPr="00F734BE" w:rsidRDefault="00B368A0">
      <w:pPr>
        <w:pStyle w:val="Frslagspunkt"/>
        <w:spacing w:before="0"/>
        <w:rPr>
          <w:noProof w:val="0"/>
        </w:rPr>
      </w:pPr>
      <w:r w:rsidRPr="00F734BE">
        <w:rPr>
          <w:noProof w:val="0"/>
        </w:rPr>
        <w:t>31.</w:t>
      </w:r>
      <w:r w:rsidRPr="00F734BE">
        <w:rPr>
          <w:noProof w:val="0"/>
        </w:rPr>
        <w:tab/>
        <w:t>Tobaksprevention</w:t>
      </w:r>
    </w:p>
    <w:p w:rsidR="00B368A0" w:rsidRPr="00F734BE" w:rsidRDefault="00B368A0">
      <w:pPr>
        <w:pStyle w:val="Frslagstext"/>
      </w:pPr>
      <w:r w:rsidRPr="00F734BE">
        <w:t>Riksdagen avslår motionerna 2002/03:So29 yrkande 9 och 2002/03:So31 yrkande 5, 2002/03:So276 yrkandena 1 och 3, 2002/03:So331 yrkande 2, 2002/03:So333, 2002/03:So442 yrkande 16 och 2002/03:So467 yrkand</w:t>
      </w:r>
      <w:r w:rsidRPr="00F734BE">
        <w:t>e</w:t>
      </w:r>
      <w:r w:rsidRPr="00F734BE">
        <w:t xml:space="preserve">na 1–3.             </w:t>
      </w:r>
    </w:p>
    <w:p w:rsidR="00B368A0" w:rsidRPr="00F734BE" w:rsidRDefault="00B368A0">
      <w:pPr>
        <w:pStyle w:val="Reservationshnvisning"/>
      </w:pPr>
      <w:r w:rsidRPr="00F734BE">
        <w:t>Reservation 24 (m)</w:t>
      </w:r>
    </w:p>
    <w:p w:rsidR="00B368A0" w:rsidRPr="00F734BE" w:rsidRDefault="00B368A0">
      <w:pPr>
        <w:pStyle w:val="Reservationshnvisning"/>
      </w:pPr>
      <w:r w:rsidRPr="00F734BE">
        <w:t>Reservation 25 (fp)</w:t>
      </w:r>
    </w:p>
    <w:p w:rsidR="00B368A0" w:rsidRPr="00F734BE" w:rsidRDefault="00B368A0">
      <w:pPr>
        <w:pStyle w:val="Reservationshnvisning"/>
      </w:pPr>
      <w:r w:rsidRPr="00F734BE">
        <w:t>Reservation 26 (mp)</w:t>
      </w:r>
      <w:bookmarkStart w:id="36" w:name="RESPARTI031"/>
      <w:bookmarkEnd w:id="36"/>
    </w:p>
    <w:p w:rsidR="00B368A0" w:rsidRPr="00F734BE" w:rsidRDefault="00B368A0">
      <w:pPr>
        <w:pStyle w:val="Frslagspunkt"/>
        <w:rPr>
          <w:noProof w:val="0"/>
        </w:rPr>
      </w:pPr>
      <w:r w:rsidRPr="00F734BE">
        <w:rPr>
          <w:noProof w:val="0"/>
        </w:rPr>
        <w:t>32.</w:t>
      </w:r>
      <w:r w:rsidRPr="00F734BE">
        <w:rPr>
          <w:noProof w:val="0"/>
        </w:rPr>
        <w:tab/>
        <w:t>Nikotinersättningsmedel hos apoteksombuden</w:t>
      </w:r>
    </w:p>
    <w:p w:rsidR="00B368A0" w:rsidRPr="00F734BE" w:rsidRDefault="00B368A0">
      <w:pPr>
        <w:pStyle w:val="Frslagstext"/>
      </w:pPr>
      <w:r w:rsidRPr="00F734BE">
        <w:t xml:space="preserve"> Riksdagen avslår motion 2002/03:So385 yrkande 1.             </w:t>
      </w:r>
      <w:bookmarkStart w:id="37" w:name="RESPARTI043"/>
      <w:bookmarkStart w:id="38" w:name="RESPARTI032"/>
      <w:bookmarkEnd w:id="37"/>
      <w:bookmarkEnd w:id="38"/>
    </w:p>
    <w:p w:rsidR="00B368A0" w:rsidRPr="00F734BE" w:rsidRDefault="00B368A0">
      <w:pPr>
        <w:pStyle w:val="Frslagspunkt"/>
        <w:rPr>
          <w:noProof w:val="0"/>
        </w:rPr>
      </w:pPr>
      <w:r w:rsidRPr="00F734BE">
        <w:rPr>
          <w:noProof w:val="0"/>
        </w:rPr>
        <w:t>33. Ytterligare ökad tillgänglighet till nikotinersättningsmedel</w:t>
      </w:r>
    </w:p>
    <w:p w:rsidR="00B368A0" w:rsidRPr="00F734BE" w:rsidRDefault="00B368A0">
      <w:pPr>
        <w:pStyle w:val="Frslagstext"/>
      </w:pPr>
      <w:r w:rsidRPr="00F734BE">
        <w:t xml:space="preserve"> Riksdagen avslår motionerna 2002/03:So29 yrkande 10 och  2002/03: So385 yrkande 2.          </w:t>
      </w:r>
      <w:bookmarkStart w:id="39" w:name="RESPARTI044"/>
      <w:bookmarkEnd w:id="39"/>
    </w:p>
    <w:p w:rsidR="00B368A0" w:rsidRPr="00F734BE" w:rsidRDefault="00B368A0">
      <w:pPr>
        <w:pStyle w:val="Frslagstext"/>
      </w:pPr>
      <w:r w:rsidRPr="00F734BE">
        <w:t xml:space="preserve"> </w:t>
      </w:r>
    </w:p>
    <w:p w:rsidR="00B368A0" w:rsidRPr="00F734BE" w:rsidRDefault="00B368A0">
      <w:pPr>
        <w:pStyle w:val="Reservationshnvisning"/>
      </w:pPr>
      <w:r w:rsidRPr="00F734BE">
        <w:t>Reservation 27 (m)</w:t>
      </w:r>
    </w:p>
    <w:p w:rsidR="00B368A0" w:rsidRPr="00F734BE" w:rsidRDefault="00B368A0">
      <w:pPr>
        <w:pStyle w:val="Reservationshnvisning"/>
      </w:pPr>
      <w:r w:rsidRPr="00F734BE">
        <w:t>Reservation 28 (c)</w:t>
      </w:r>
      <w:bookmarkStart w:id="40" w:name="RESPARTI033"/>
      <w:bookmarkEnd w:id="40"/>
    </w:p>
    <w:p w:rsidR="00B368A0" w:rsidRPr="00F734BE" w:rsidRDefault="00B368A0">
      <w:pPr>
        <w:pStyle w:val="Frslagspunkt"/>
        <w:rPr>
          <w:noProof w:val="0"/>
        </w:rPr>
      </w:pPr>
      <w:r w:rsidRPr="00F734BE">
        <w:rPr>
          <w:noProof w:val="0"/>
        </w:rPr>
        <w:t>34.</w:t>
      </w:r>
      <w:r w:rsidRPr="00F734BE">
        <w:rPr>
          <w:noProof w:val="0"/>
        </w:rPr>
        <w:tab/>
        <w:t>National Institute of Health</w:t>
      </w:r>
    </w:p>
    <w:p w:rsidR="00B368A0" w:rsidRPr="00F734BE" w:rsidRDefault="00B368A0">
      <w:pPr>
        <w:pStyle w:val="Frslagstext"/>
      </w:pPr>
      <w:r w:rsidRPr="00F734BE">
        <w:t xml:space="preserve">Riksdagen avslår motion 2002/03:So29 yrkande 12.       </w:t>
      </w:r>
    </w:p>
    <w:p w:rsidR="00B368A0" w:rsidRPr="00F734BE" w:rsidRDefault="00B368A0">
      <w:pPr>
        <w:pStyle w:val="Reservationshnvisning"/>
      </w:pPr>
      <w:r w:rsidRPr="00F734BE">
        <w:t>Reservation 29 (m)</w:t>
      </w:r>
      <w:bookmarkStart w:id="41" w:name="RESPARTI034"/>
      <w:bookmarkEnd w:id="41"/>
    </w:p>
    <w:p w:rsidR="00B368A0" w:rsidRPr="00F734BE" w:rsidRDefault="00B368A0">
      <w:pPr>
        <w:pStyle w:val="Frslagspunkt"/>
        <w:rPr>
          <w:noProof w:val="0"/>
        </w:rPr>
      </w:pPr>
      <w:r w:rsidRPr="00F734BE">
        <w:rPr>
          <w:noProof w:val="0"/>
        </w:rPr>
        <w:t>35.</w:t>
      </w:r>
      <w:r w:rsidRPr="00F734BE">
        <w:rPr>
          <w:noProof w:val="0"/>
        </w:rPr>
        <w:tab/>
        <w:t>Hälsokonsekvensbeskrivningar</w:t>
      </w:r>
    </w:p>
    <w:p w:rsidR="00B368A0" w:rsidRPr="00F734BE" w:rsidRDefault="00B368A0">
      <w:pPr>
        <w:pStyle w:val="Frslagstext"/>
      </w:pPr>
      <w:r w:rsidRPr="00F734BE">
        <w:t xml:space="preserve">Riksdagen avslår motionerna 2002/03:So443 yrkande 5 och 2002/03: So448 yrkande 1.       </w:t>
      </w:r>
      <w:bookmarkStart w:id="42" w:name="RESPARTI035"/>
      <w:bookmarkEnd w:id="42"/>
    </w:p>
    <w:p w:rsidR="00B368A0" w:rsidRPr="00F734BE" w:rsidRDefault="00B368A0">
      <w:pPr>
        <w:pStyle w:val="Frslagspunkt"/>
        <w:rPr>
          <w:noProof w:val="0"/>
        </w:rPr>
      </w:pPr>
      <w:r w:rsidRPr="00F734BE">
        <w:rPr>
          <w:noProof w:val="0"/>
        </w:rPr>
        <w:t>36.</w:t>
      </w:r>
      <w:r w:rsidRPr="00F734BE">
        <w:rPr>
          <w:noProof w:val="0"/>
        </w:rPr>
        <w:tab/>
        <w:t>Hälsojusterat BNP-mått</w:t>
      </w:r>
    </w:p>
    <w:p w:rsidR="00B368A0" w:rsidRPr="00F734BE" w:rsidRDefault="00B368A0">
      <w:pPr>
        <w:pStyle w:val="Frslagstext"/>
      </w:pPr>
      <w:r w:rsidRPr="00F734BE">
        <w:t xml:space="preserve">Riksdagen avslår motion 2002/03:So443 yrkande 4.       </w:t>
      </w:r>
    </w:p>
    <w:p w:rsidR="00B368A0" w:rsidRPr="00F734BE" w:rsidRDefault="00B368A0">
      <w:pPr>
        <w:pStyle w:val="Reservationshnvisning"/>
      </w:pPr>
      <w:r w:rsidRPr="00F734BE">
        <w:t>Reservation 30 (c)</w:t>
      </w:r>
      <w:bookmarkStart w:id="43" w:name="RESPARTI036"/>
      <w:bookmarkEnd w:id="43"/>
    </w:p>
    <w:p w:rsidR="00B368A0" w:rsidRPr="00F734BE" w:rsidRDefault="00B368A0">
      <w:pPr>
        <w:pStyle w:val="Frslagspunkt"/>
        <w:rPr>
          <w:noProof w:val="0"/>
        </w:rPr>
      </w:pPr>
      <w:r w:rsidRPr="00F734BE">
        <w:rPr>
          <w:noProof w:val="0"/>
        </w:rPr>
        <w:t>37.</w:t>
      </w:r>
      <w:r w:rsidRPr="00F734BE">
        <w:rPr>
          <w:noProof w:val="0"/>
        </w:rPr>
        <w:tab/>
        <w:t>Internationellt samarbete i folkhälsofrågor</w:t>
      </w:r>
    </w:p>
    <w:p w:rsidR="00B368A0" w:rsidRPr="00F734BE" w:rsidRDefault="00B368A0">
      <w:pPr>
        <w:pStyle w:val="Frslagstext"/>
      </w:pPr>
      <w:r w:rsidRPr="00F734BE">
        <w:t xml:space="preserve">Riksdagen avslår motion 2002/03:So31 yrkandena 11–13.       </w:t>
      </w:r>
    </w:p>
    <w:p w:rsidR="00B368A0" w:rsidRPr="00F734BE" w:rsidRDefault="00B368A0">
      <w:pPr>
        <w:pStyle w:val="Reservationshnvisning"/>
      </w:pPr>
      <w:r w:rsidRPr="00F734BE">
        <w:t>Reservation 31 (fp, c)</w:t>
      </w:r>
      <w:bookmarkStart w:id="44" w:name="RESPARTI037"/>
      <w:bookmarkEnd w:id="44"/>
    </w:p>
    <w:p w:rsidR="00B368A0" w:rsidRPr="00F734BE" w:rsidRDefault="00B368A0">
      <w:pPr>
        <w:pStyle w:val="Frslagspunkt"/>
        <w:rPr>
          <w:noProof w:val="0"/>
        </w:rPr>
      </w:pPr>
      <w:r w:rsidRPr="00F734BE">
        <w:rPr>
          <w:noProof w:val="0"/>
        </w:rPr>
        <w:t>38.</w:t>
      </w:r>
      <w:r w:rsidRPr="00F734BE">
        <w:rPr>
          <w:noProof w:val="0"/>
        </w:rPr>
        <w:tab/>
        <w:t>Statens folkhälsoinstitut</w:t>
      </w:r>
    </w:p>
    <w:p w:rsidR="00B368A0" w:rsidRPr="00F734BE" w:rsidRDefault="00B368A0">
      <w:pPr>
        <w:pStyle w:val="Frslagstext"/>
      </w:pPr>
      <w:r w:rsidRPr="00F734BE">
        <w:t xml:space="preserve">Riksdagen avslår motionerna 2002/03:So29 yrkande 11 och 2002/03: So31 yrkandena 6 och 7.    </w:t>
      </w:r>
    </w:p>
    <w:p w:rsidR="00B368A0" w:rsidRPr="00F734BE" w:rsidRDefault="00B368A0">
      <w:pPr>
        <w:pStyle w:val="Frslagstext"/>
      </w:pPr>
      <w:r w:rsidRPr="00F734BE">
        <w:t xml:space="preserve">   </w:t>
      </w:r>
      <w:bookmarkStart w:id="45" w:name="RESPARTI040"/>
      <w:bookmarkEnd w:id="45"/>
    </w:p>
    <w:p w:rsidR="00B368A0" w:rsidRPr="00F734BE" w:rsidRDefault="00B368A0">
      <w:pPr>
        <w:pStyle w:val="Reservationshnvisning"/>
      </w:pPr>
      <w:r w:rsidRPr="00F734BE">
        <w:t>Reservation 32 (m)</w:t>
      </w:r>
    </w:p>
    <w:p w:rsidR="00B368A0" w:rsidRPr="00F734BE" w:rsidRDefault="00B368A0">
      <w:pPr>
        <w:pStyle w:val="Reservationshnvisning"/>
      </w:pPr>
      <w:r w:rsidRPr="00F734BE">
        <w:t>Reservation 33 (fp)</w:t>
      </w:r>
      <w:bookmarkStart w:id="46" w:name="RESPARTI038"/>
      <w:bookmarkEnd w:id="46"/>
    </w:p>
    <w:p w:rsidR="00B368A0" w:rsidRPr="00F734BE" w:rsidRDefault="00B368A0">
      <w:pPr>
        <w:pStyle w:val="Frslagspunkt"/>
        <w:spacing w:before="0"/>
        <w:rPr>
          <w:noProof w:val="0"/>
        </w:rPr>
      </w:pPr>
      <w:r w:rsidRPr="00F734BE">
        <w:rPr>
          <w:noProof w:val="0"/>
        </w:rPr>
        <w:t>39.</w:t>
      </w:r>
      <w:r w:rsidRPr="00F734BE">
        <w:rPr>
          <w:noProof w:val="0"/>
        </w:rPr>
        <w:tab/>
        <w:t>Andra motionsyrkanden</w:t>
      </w:r>
    </w:p>
    <w:p w:rsidR="00B368A0" w:rsidRPr="00F734BE" w:rsidRDefault="00B368A0">
      <w:pPr>
        <w:pStyle w:val="Frslagstext"/>
      </w:pPr>
      <w:r w:rsidRPr="00F734BE">
        <w:t>Riksdagen avslår motionerna 2002/03:L318 yrkandena 13, 17 och 18, 2002/03:Sf214 yrkande 14, 2002/03:Sf335 y</w:t>
      </w:r>
      <w:r w:rsidRPr="00F734BE">
        <w:t>r</w:t>
      </w:r>
      <w:r w:rsidRPr="00F734BE">
        <w:t>kande 7, 2002/03:So25 yr</w:t>
      </w:r>
      <w:r w:rsidRPr="00F734BE">
        <w:softHyphen/>
        <w:t>kande 3, 2002/03:So222, 2002/03:So242, 2002/03:So297 yrkandena 1 och 2, 2002/03:So347, 2002/03:So443 y</w:t>
      </w:r>
      <w:r w:rsidRPr="00F734BE">
        <w:t>r</w:t>
      </w:r>
      <w:r w:rsidRPr="00F734BE">
        <w:t>kande 8, 2002/03:So456 yr</w:t>
      </w:r>
      <w:r w:rsidRPr="00F734BE">
        <w:softHyphen/>
        <w:t>kande 2, 2002/03:So479, 2002/03:Ub401 yrkande 3 och 2002/03:Ub556 y</w:t>
      </w:r>
      <w:r w:rsidRPr="00F734BE">
        <w:t>r</w:t>
      </w:r>
      <w:r w:rsidRPr="00F734BE">
        <w:t xml:space="preserve">kandena 9 och 12.        </w:t>
      </w:r>
    </w:p>
    <w:p w:rsidR="00B368A0" w:rsidRPr="00F734BE" w:rsidRDefault="00B368A0">
      <w:pPr>
        <w:pStyle w:val="Frslagstext"/>
      </w:pPr>
      <w:bookmarkStart w:id="47" w:name="RESPARTI042"/>
      <w:bookmarkStart w:id="48" w:name="RESPARTI041"/>
      <w:bookmarkStart w:id="49" w:name="RESPARTI039"/>
      <w:bookmarkEnd w:id="47"/>
      <w:bookmarkEnd w:id="48"/>
      <w:bookmarkEnd w:id="49"/>
    </w:p>
    <w:p w:rsidR="00B368A0" w:rsidRPr="00F734BE" w:rsidRDefault="00B368A0">
      <w:pPr>
        <w:pStyle w:val="Utskriftsdatum"/>
      </w:pPr>
      <w:r w:rsidRPr="00F734BE">
        <w:t>Stockholm den 13 mars 2003</w:t>
      </w:r>
    </w:p>
    <w:p w:rsidR="00B368A0" w:rsidRPr="00F734BE" w:rsidRDefault="00B368A0">
      <w:r w:rsidRPr="00F734BE">
        <w:t>På socialutskottets vägnar</w:t>
      </w:r>
    </w:p>
    <w:p w:rsidR="00B368A0" w:rsidRPr="00F734BE" w:rsidRDefault="00B368A0">
      <w:pPr>
        <w:pStyle w:val="Ordfranden"/>
        <w:rPr>
          <w:noProof w:val="0"/>
        </w:rPr>
      </w:pPr>
      <w:bookmarkStart w:id="50" w:name="Ordförande"/>
      <w:bookmarkEnd w:id="50"/>
      <w:r w:rsidRPr="00F734BE">
        <w:rPr>
          <w:noProof w:val="0"/>
        </w:rPr>
        <w:t xml:space="preserve">Chatrine Pålsson </w:t>
      </w:r>
    </w:p>
    <w:p w:rsidR="00B368A0" w:rsidRPr="00F734BE" w:rsidRDefault="00B368A0">
      <w:pPr>
        <w:pStyle w:val="Deltagare"/>
        <w:rPr>
          <w:noProof w:val="0"/>
        </w:rPr>
      </w:pPr>
      <w:bookmarkStart w:id="51" w:name="Deltagare"/>
      <w:bookmarkEnd w:id="51"/>
      <w:r w:rsidRPr="00F734BE">
        <w:rPr>
          <w:noProof w:val="0"/>
        </w:rPr>
        <w:t>Följande ledamöter har deltagit i beslutet: Chatrine Pålsson (kd), Kristina Zakrisson (s), Margareta Israelsson (s), Cristina Husmark Pehrsson (m), Kerstin Heinemann (fp), Conny Öhman (s), Catherine Persson (s), Carl-Axel Johansson (m), Marina Pettersson (s), Kenneth Johansson (c), Christer Engelhardt (s), Anne Marie Brodén (m), Elina Linna (v), Kerstin-Maria Stalin (mp), Martin Nilsson (s), Gunilla Wahlén (v) och Marita Aronson (fp).</w:t>
      </w:r>
    </w:p>
    <w:p w:rsidR="00B368A0" w:rsidRPr="00F734BE" w:rsidRDefault="00B368A0">
      <w:pPr>
        <w:pStyle w:val="Normaltindrag"/>
      </w:pPr>
    </w:p>
    <w:p w:rsidR="00B368A0" w:rsidRPr="00F734BE" w:rsidRDefault="00B368A0">
      <w:pPr>
        <w:pStyle w:val="Normaltindrag"/>
        <w:sectPr w:rsidR="00000000" w:rsidRPr="00F734B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368A0" w:rsidRPr="00F734BE" w:rsidRDefault="00B368A0">
      <w:pPr>
        <w:pStyle w:val="Rubrik1"/>
        <w:rPr>
          <w:noProof w:val="0"/>
        </w:rPr>
      </w:pPr>
      <w:bookmarkStart w:id="52" w:name="_Toc36621268"/>
      <w:r w:rsidRPr="00F734BE">
        <w:rPr>
          <w:noProof w:val="0"/>
        </w:rPr>
        <w:t>Redogörelse för ärendet</w:t>
      </w:r>
      <w:bookmarkEnd w:id="52"/>
    </w:p>
    <w:p w:rsidR="00B368A0" w:rsidRPr="00F734BE" w:rsidRDefault="00B368A0">
      <w:pPr>
        <w:pStyle w:val="Rubrik2"/>
      </w:pPr>
      <w:bookmarkStart w:id="53" w:name="_Toc36621269"/>
      <w:r w:rsidRPr="00F734BE">
        <w:t>Propositionens huvudsakliga innehåll</w:t>
      </w:r>
      <w:bookmarkEnd w:id="53"/>
    </w:p>
    <w:p w:rsidR="00B368A0" w:rsidRPr="00F734BE" w:rsidRDefault="00B368A0">
      <w:r w:rsidRPr="00F734BE">
        <w:t>För att förbättra folkhälsan och minska skillnaderna i hälsa mellan olika grupper i befolkningen lämnar regeringen i propositionen förslag till ett öve</w:t>
      </w:r>
      <w:r w:rsidRPr="00F734BE">
        <w:t>r</w:t>
      </w:r>
      <w:r w:rsidRPr="00F734BE">
        <w:softHyphen/>
        <w:t>gripande nationellt folkhälsomål som involverar ett stort antal politik</w:t>
      </w:r>
      <w:r w:rsidRPr="00F734BE">
        <w:softHyphen/>
        <w:t>områ</w:t>
      </w:r>
      <w:r w:rsidRPr="00F734BE">
        <w:softHyphen/>
        <w:t>den i folkhälsoarbetet. Det övergripande målet föreslås vara att skapa sam</w:t>
      </w:r>
      <w:r w:rsidRPr="00F734BE">
        <w:softHyphen/>
        <w:t>hälleliga förutsättningar för en god hälsa på lika villkor för hela befolk</w:t>
      </w:r>
      <w:r w:rsidRPr="00F734BE">
        <w:softHyphen/>
        <w:t>ningen. Det är enligt regeringen särskilt angeläget att folkhälsan förbättras för de grupper i befolknin</w:t>
      </w:r>
      <w:r w:rsidRPr="00F734BE">
        <w:t>g</w:t>
      </w:r>
      <w:r w:rsidRPr="00F734BE">
        <w:t>en som är mest utsatta för ohälsa.</w:t>
      </w:r>
    </w:p>
    <w:p w:rsidR="00B368A0" w:rsidRPr="00F734BE" w:rsidRDefault="00B368A0">
      <w:pPr>
        <w:pStyle w:val="Normaltindrag"/>
      </w:pPr>
      <w:r w:rsidRPr="00F734BE">
        <w:t>Regeringen anför vidare att folkhälsoarbetets fokus är de samhällsfaktorer som påverkar folk</w:t>
      </w:r>
      <w:r w:rsidRPr="00F734BE">
        <w:softHyphen/>
        <w:t>hälsan. Det politiska ansvaret för dessa är fördelat mellan olika sektorer och nivåer i samhället. Ett samlat folkhälsoarbete förutsätter därför aktiva insatser av flera samhällsaktörer och inom flera politikområden. Regeringen föreslår i propositionen elva målområden och anger inom vilka politikområden det är betydelsefullt att regeringen sätter upp mer detaljerade mål för att det övergripande folkhälsomålet skall nås. Vidare föreslås en ord</w:t>
      </w:r>
      <w:r w:rsidRPr="00F734BE">
        <w:softHyphen/>
        <w:t>ning för hur uppföljningen skall gå till som möjlig</w:t>
      </w:r>
      <w:r w:rsidRPr="00F734BE">
        <w:softHyphen/>
        <w:t>gör ett saml</w:t>
      </w:r>
      <w:r w:rsidRPr="00F734BE">
        <w:t>at grepp om de insatser som görs eller som behöver göras för att folkhälsan skall förbättras. Folkhälsan anförs vara av stor betydelse för samhällsutvecklingen och insat</w:t>
      </w:r>
      <w:r w:rsidRPr="00F734BE">
        <w:softHyphen/>
        <w:t>serna för en bättre folkhälsa bör ingå som en viktig del i arbetet för en uthållig tillväxt, en god välfärd och ett ekologiskt hållbart Sverige. Regeringen uppger även att den regelbundet i en skrivelse till riksdagen kommer att  redovisa folkhälsans utveckling i befolkningen och de åtgärder som vidtas för att fö</w:t>
      </w:r>
      <w:r w:rsidRPr="00F734BE">
        <w:t>r</w:t>
      </w:r>
      <w:r w:rsidRPr="00F734BE">
        <w:softHyphen/>
        <w:t xml:space="preserve">bättra denna. </w:t>
      </w:r>
    </w:p>
    <w:p w:rsidR="00B368A0" w:rsidRPr="00F734BE" w:rsidRDefault="00B368A0">
      <w:pPr>
        <w:pStyle w:val="Normaltindrag"/>
      </w:pPr>
      <w:r w:rsidRPr="00F734BE">
        <w:t>För kommune</w:t>
      </w:r>
      <w:r w:rsidRPr="00F734BE">
        <w:t>r, landsting, frivilligorganisationer och andra aktörer visar målområdena på hur de egna verksamheterna kan inordnas i arbetet för att nå det övergripande målet samtidigt som de ger vägledning i arbetet med att formulera mer preciserade delmål på olika nivåer. Regeringen betonar att detta inte alltid handlar om att formulera nya mål. Flera av de mål som redan är beslutade för den statliga förvalt</w:t>
      </w:r>
      <w:r w:rsidRPr="00F734BE">
        <w:softHyphen/>
        <w:t>ningens olika politikområden stämmer väl överens med folkhälso</w:t>
      </w:r>
      <w:r w:rsidRPr="00F734BE">
        <w:softHyphen/>
        <w:t>politikens syfte. Dessa bör inlemmas i den samlad</w:t>
      </w:r>
      <w:r w:rsidRPr="00F734BE">
        <w:t>e målstrukturen. Inom politikområdena kan folkhälsoperspektivet tydliggöras ytterligare genom delmål som beslutas av regeringen.</w:t>
      </w:r>
    </w:p>
    <w:p w:rsidR="00B368A0" w:rsidRPr="00F734BE" w:rsidRDefault="00B368A0">
      <w:pPr>
        <w:pStyle w:val="Normaltindrag"/>
      </w:pPr>
      <w:r w:rsidRPr="00F734BE">
        <w:t>För att stärka folkhälsopolitiken på alla nivåer i samhället föreslås att en natio</w:t>
      </w:r>
      <w:r w:rsidRPr="00F734BE">
        <w:softHyphen/>
        <w:t>nell ledningsgrupp för folkhälsofrågor inrättas med uppgift att verka för samor</w:t>
      </w:r>
      <w:r w:rsidRPr="00F734BE">
        <w:t>d</w:t>
      </w:r>
      <w:r w:rsidRPr="00F734BE">
        <w:t xml:space="preserve">ning på nationell, regional och lokal nivå. </w:t>
      </w:r>
    </w:p>
    <w:p w:rsidR="00B368A0" w:rsidRPr="00F734BE" w:rsidRDefault="00B368A0">
      <w:pPr>
        <w:pStyle w:val="Normaltindrag"/>
      </w:pPr>
      <w:r w:rsidRPr="00F734BE">
        <w:t>Uppföljningen och utvärderingen av insatserna för en bättre folkhälsa bör enligt regeringen bedrivas inom ramen för den befintliga ansvarsfördelningen mellan myndigheterna. Statens folkhälsoinstitut bör få i uppgift att samordna detta arbete och att ansvara för den samlade uppföljningen av det över</w:t>
      </w:r>
      <w:r w:rsidRPr="00F734BE">
        <w:softHyphen/>
        <w:t>gripa</w:t>
      </w:r>
      <w:r w:rsidRPr="00F734BE">
        <w:t>n</w:t>
      </w:r>
      <w:r w:rsidRPr="00F734BE">
        <w:t>de målet.</w:t>
      </w:r>
    </w:p>
    <w:p w:rsidR="00B368A0" w:rsidRPr="00F734BE" w:rsidRDefault="00B368A0">
      <w:pPr>
        <w:pStyle w:val="Normaltindrag"/>
      </w:pPr>
      <w:r w:rsidRPr="00F734BE">
        <w:t>I propositionen tillkännages regeringens avsikt att ge en särskild utredare i uppdrag att närmare överväga i vilka avseenden befintlig lagstiftning bör ändras för att svara mot det över</w:t>
      </w:r>
      <w:r w:rsidRPr="00F734BE">
        <w:softHyphen/>
        <w:t>gripande folkhälsomålet samt överväga fo</w:t>
      </w:r>
      <w:r w:rsidRPr="00F734BE">
        <w:t>r</w:t>
      </w:r>
      <w:r w:rsidRPr="00F734BE">
        <w:t>mer för redovisning till natio</w:t>
      </w:r>
      <w:r w:rsidRPr="00F734BE">
        <w:softHyphen/>
        <w:t>nell nivå av det folkhälsoarbete som görs på lokal och regional nivå.</w:t>
      </w:r>
    </w:p>
    <w:p w:rsidR="00B368A0" w:rsidRPr="00F734BE" w:rsidRDefault="00B368A0">
      <w:pPr>
        <w:pStyle w:val="Rubrik1"/>
        <w:rPr>
          <w:noProof w:val="0"/>
        </w:rPr>
      </w:pPr>
      <w:r w:rsidRPr="00F734BE">
        <w:rPr>
          <w:noProof w:val="0"/>
        </w:rPr>
        <w:br w:type="column"/>
      </w:r>
      <w:bookmarkStart w:id="54" w:name="_Toc36621270"/>
      <w:r w:rsidRPr="00F734BE">
        <w:rPr>
          <w:noProof w:val="0"/>
        </w:rPr>
        <w:t>Utskottets överväganden</w:t>
      </w:r>
      <w:bookmarkEnd w:id="54"/>
    </w:p>
    <w:p w:rsidR="00B368A0" w:rsidRPr="00F734BE" w:rsidRDefault="00B368A0">
      <w:pPr>
        <w:pStyle w:val="Rubrik2"/>
      </w:pPr>
      <w:bookmarkStart w:id="55" w:name="_Toc36621271"/>
      <w:r w:rsidRPr="00F734BE">
        <w:t>Avslag på propositionen m.m.</w:t>
      </w:r>
      <w:bookmarkEnd w:id="55"/>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 xml:space="preserve">Utskottet välkomnar regeringens proposition med förslag till mål för folkhälsan. Riksdagen bör därför avslå en motion med begäran om avslag på propositionen. </w:t>
      </w:r>
    </w:p>
    <w:p w:rsidR="00B368A0" w:rsidRPr="00F734BE" w:rsidRDefault="00B368A0">
      <w:pPr>
        <w:pStyle w:val="Utskottsfrslagikorthet-Text"/>
      </w:pPr>
      <w:r w:rsidRPr="00F734BE">
        <w:t>Jämför reservation 1 (kd).</w:t>
      </w:r>
    </w:p>
    <w:p w:rsidR="00B368A0" w:rsidRPr="00F734BE" w:rsidRDefault="00B368A0">
      <w:pPr>
        <w:pStyle w:val="R3"/>
      </w:pPr>
      <w:r w:rsidRPr="00F734BE">
        <w:t>Motionen</w:t>
      </w:r>
    </w:p>
    <w:p w:rsidR="00B368A0" w:rsidRPr="00F734BE" w:rsidRDefault="00B368A0">
      <w:r w:rsidRPr="00F734BE">
        <w:t>I</w:t>
      </w:r>
      <w:r w:rsidRPr="00F734BE">
        <w:rPr>
          <w:i/>
        </w:rPr>
        <w:t xml:space="preserve"> motion So30 av Ulrik Lindgren m.fl. (kd)</w:t>
      </w:r>
      <w:r w:rsidRPr="00F734BE">
        <w:t xml:space="preserve"> yrkas att riksdagen avslår propos</w:t>
      </w:r>
      <w:r w:rsidRPr="00F734BE">
        <w:t>i</w:t>
      </w:r>
      <w:r w:rsidRPr="00F734BE">
        <w:softHyphen/>
        <w:t>tionen. Enligt motionärerna har framför allt målområdesstrukturen men även förslagen till uppföljning och utvärdering allvarliga brister. Dessutom saknas grundläggande och nödvändiga resonemang om statens, landstingens, ko</w:t>
      </w:r>
      <w:r w:rsidRPr="00F734BE">
        <w:t>m</w:t>
      </w:r>
      <w:r w:rsidRPr="00F734BE">
        <w:softHyphen/>
        <w:t>munernas, övriga aktörers och individens roll i arbetet för en bättre folkhälsa. Motionärerna anför också att det behövs ett eget målom</w:t>
      </w:r>
      <w:r w:rsidRPr="00F734BE">
        <w:softHyphen/>
        <w:t>råde som kan vara vägledande för stödet till människors intresse för egenvå</w:t>
      </w:r>
      <w:r w:rsidRPr="00F734BE">
        <w:t>rd, hälsa och välb</w:t>
      </w:r>
      <w:r w:rsidRPr="00F734BE">
        <w:t>e</w:t>
      </w:r>
      <w:r w:rsidRPr="00F734BE">
        <w:softHyphen/>
        <w:t>finnande. Ett grundläggande resonemang kring hur folkhälso</w:t>
      </w:r>
      <w:r w:rsidRPr="00F734BE">
        <w:softHyphen/>
        <w:t>politiken skall avgränsas mot och integreras med övriga politikområden saknas också. M</w:t>
      </w:r>
      <w:r w:rsidRPr="00F734BE">
        <w:t>o</w:t>
      </w:r>
      <w:r w:rsidRPr="00F734BE">
        <w:softHyphen/>
        <w:t>tionärerna anser vidare att målstrukturen måste vara mer detaljerad och att den därför bör utgå från Nationella folkhälsokommitténs väl under</w:t>
      </w:r>
      <w:r w:rsidRPr="00F734BE">
        <w:softHyphen/>
        <w:t>byggda förslag om 18 mål. Dessutom måste, enligt motionärerna, varje mål komple</w:t>
      </w:r>
      <w:r w:rsidRPr="00F734BE">
        <w:t>t</w:t>
      </w:r>
      <w:r w:rsidRPr="00F734BE">
        <w:softHyphen/>
        <w:t xml:space="preserve">teras med konkreta etappmål innan riksdagen fastställer de nationella målen för folkhälsopolitiken. Avslutningsvis anförs </w:t>
      </w:r>
      <w:r w:rsidRPr="00F734BE">
        <w:t>att det saknas redovisning av kostnader och nytta med de olika folkhälsop</w:t>
      </w:r>
      <w:r w:rsidRPr="00F734BE">
        <w:t>o</w:t>
      </w:r>
      <w:r w:rsidRPr="00F734BE">
        <w:t>litiska målen.</w:t>
      </w:r>
    </w:p>
    <w:p w:rsidR="00B368A0" w:rsidRPr="00F734BE" w:rsidRDefault="00B368A0">
      <w:pPr>
        <w:pStyle w:val="R3"/>
      </w:pPr>
      <w:r w:rsidRPr="00F734BE">
        <w:t>Utskottets ställningstagande</w:t>
      </w:r>
    </w:p>
    <w:p w:rsidR="00B368A0" w:rsidRPr="00F734BE" w:rsidRDefault="00B368A0">
      <w:r w:rsidRPr="00F734BE">
        <w:t>Utskottet anser att folkhälsoinsatser skall ges hög prioritet. Att regeringen nu, för att förbättra folkhälsan och minska skillnaderna i hälsa mellan olika gru</w:t>
      </w:r>
      <w:r w:rsidRPr="00F734BE">
        <w:t>p</w:t>
      </w:r>
      <w:r w:rsidRPr="00F734BE">
        <w:softHyphen/>
        <w:t>per i befolkningen, lämnat en proposition på folkhälsoområdet välkomnas därför av utskottet. Följaktligen avstyrker utskottet motion So30 (kd) om avslag på propos</w:t>
      </w:r>
      <w:r w:rsidRPr="00F734BE">
        <w:t>i</w:t>
      </w:r>
      <w:r w:rsidRPr="00F734BE">
        <w:t xml:space="preserve">tionen.  </w:t>
      </w:r>
    </w:p>
    <w:p w:rsidR="00B368A0" w:rsidRPr="00F734BE" w:rsidRDefault="00B368A0">
      <w:pPr>
        <w:pStyle w:val="Rubrik2"/>
      </w:pPr>
      <w:bookmarkStart w:id="56" w:name="_Toc36621272"/>
      <w:r w:rsidRPr="00F734BE">
        <w:t>Ett övergripande nationellt folkhälsomål, en sektorsövergripande målstruktur samt bestämmandet av delmål</w:t>
      </w:r>
      <w:bookmarkEnd w:id="56"/>
    </w:p>
    <w:p w:rsidR="00B368A0" w:rsidRPr="00F734BE" w:rsidRDefault="00B368A0">
      <w:pPr>
        <w:pStyle w:val="Utskottsfrslagikorthet-Rubrik"/>
        <w:pBdr>
          <w:top w:val="single" w:sz="2" w:space="7" w:color="auto"/>
        </w:pBdr>
        <w:rPr>
          <w:noProof w:val="0"/>
        </w:rPr>
      </w:pPr>
      <w:r w:rsidRPr="00F734BE">
        <w:rPr>
          <w:noProof w:val="0"/>
        </w:rPr>
        <w:t>Utskottets förslag i korthet</w:t>
      </w:r>
    </w:p>
    <w:p w:rsidR="00B368A0" w:rsidRPr="00F734BE" w:rsidRDefault="00B368A0">
      <w:pPr>
        <w:pStyle w:val="Utskottsfrslagikorthet-Text"/>
        <w:pBdr>
          <w:top w:val="single" w:sz="2" w:space="7" w:color="auto"/>
        </w:pBdr>
      </w:pPr>
      <w:r w:rsidRPr="00F734BE">
        <w:t>Utskottet delar regeringens uppfattning att det övergripande nati</w:t>
      </w:r>
      <w:r w:rsidRPr="00F734BE">
        <w:t>o</w:t>
      </w:r>
      <w:r w:rsidRPr="00F734BE">
        <w:softHyphen/>
        <w:t>nella målet för folkhälsoarbetet bör vara att skapa samhälleliga fö</w:t>
      </w:r>
      <w:r w:rsidRPr="00F734BE">
        <w:t>r</w:t>
      </w:r>
      <w:r w:rsidRPr="00F734BE">
        <w:softHyphen/>
        <w:t>utsättningar för en god hälsa på lika villkor för hela befolkningen. Utskottet ställer sig således bakom regeringens förslag till öve</w:t>
      </w:r>
      <w:r w:rsidRPr="00F734BE">
        <w:t>r</w:t>
      </w:r>
      <w:r w:rsidRPr="00F734BE">
        <w:softHyphen/>
        <w:t>gripande nationellt folkhälsomål och även till en sektorsövergr</w:t>
      </w:r>
      <w:r w:rsidRPr="00F734BE">
        <w:t>i</w:t>
      </w:r>
      <w:r w:rsidRPr="00F734BE">
        <w:softHyphen/>
        <w:t>pande målstruktur för det samlade folkhälsoarbetet med elva må</w:t>
      </w:r>
      <w:r w:rsidRPr="00F734BE">
        <w:t>l</w:t>
      </w:r>
      <w:r w:rsidRPr="00F734BE">
        <w:softHyphen/>
        <w:t>områden. Utskottet ställer sig också bakom att regeringen får b</w:t>
      </w:r>
      <w:r w:rsidRPr="00F734BE">
        <w:t>e</w:t>
      </w:r>
      <w:r w:rsidRPr="00F734BE">
        <w:softHyphen/>
        <w:t>stämma de delmål som skall gälla för arbetet. Riksdagen bör sål</w:t>
      </w:r>
      <w:r w:rsidRPr="00F734BE">
        <w:t>e</w:t>
      </w:r>
      <w:r w:rsidRPr="00F734BE">
        <w:softHyphen/>
        <w:t>des godkänna regeringens förslag i dess helhet.</w:t>
      </w:r>
      <w:r w:rsidRPr="00F734BE">
        <w:t xml:space="preserve"> Riksdagen bör vid</w:t>
      </w:r>
      <w:r w:rsidRPr="00F734BE">
        <w:t>a</w:t>
      </w:r>
      <w:r w:rsidRPr="00F734BE">
        <w:t>re avslå motioner som förespråkar andra målområden respektive andra former för beslutande av delmål. Dessutom bör riksdagen avslå mo</w:t>
      </w:r>
      <w:r w:rsidRPr="00F734BE">
        <w:softHyphen/>
        <w:t>tionsyrkanden gällande bl.a. utredning av behovet av la</w:t>
      </w:r>
      <w:r w:rsidRPr="00F734BE">
        <w:t>g</w:t>
      </w:r>
      <w:r w:rsidRPr="00F734BE">
        <w:t>stiftning på folkhälsområdet och behovet av en kampanj mot själ</w:t>
      </w:r>
      <w:r w:rsidRPr="00F734BE">
        <w:t>v</w:t>
      </w:r>
      <w:r w:rsidRPr="00F734BE">
        <w:t>mord, främst med hänvisning till att motionerna får anses tillgod</w:t>
      </w:r>
      <w:r w:rsidRPr="00F734BE">
        <w:t>o</w:t>
      </w:r>
      <w:r w:rsidRPr="00F734BE">
        <w:t>sedda genom det ar</w:t>
      </w:r>
      <w:r w:rsidRPr="00F734BE">
        <w:softHyphen/>
        <w:t>bete som redan pågår eller avses påbörjas på r</w:t>
      </w:r>
      <w:r w:rsidRPr="00F734BE">
        <w:t>e</w:t>
      </w:r>
      <w:r w:rsidRPr="00F734BE">
        <w:t>spektive omr</w:t>
      </w:r>
      <w:r w:rsidRPr="00F734BE">
        <w:t>å</w:t>
      </w:r>
      <w:r w:rsidRPr="00F734BE">
        <w:t>de.</w:t>
      </w:r>
    </w:p>
    <w:p w:rsidR="00B368A0" w:rsidRPr="00F734BE" w:rsidRDefault="00B368A0">
      <w:pPr>
        <w:pStyle w:val="Utskottsfrslagikorthet-Text"/>
        <w:pBdr>
          <w:top w:val="single" w:sz="2" w:space="7" w:color="auto"/>
        </w:pBdr>
      </w:pPr>
      <w:r w:rsidRPr="00F734BE">
        <w:t xml:space="preserve">Jämför reservationerna 2 (m), 3 (fp), 4 (c), 5 (fp), 6 (c), 7 (fp) och 8 (c). </w:t>
      </w:r>
    </w:p>
    <w:p w:rsidR="00B368A0" w:rsidRPr="00F734BE" w:rsidRDefault="00B368A0">
      <w:pPr>
        <w:pStyle w:val="R3"/>
      </w:pPr>
      <w:r w:rsidRPr="00F734BE">
        <w:t>Propositionen</w:t>
      </w:r>
    </w:p>
    <w:p w:rsidR="00B368A0" w:rsidRPr="00F734BE" w:rsidRDefault="00B368A0">
      <w:r w:rsidRPr="00F734BE">
        <w:t>Enligt regeringen skall det övergripande nationella målet för folkhälso</w:t>
      </w:r>
      <w:r w:rsidRPr="00F734BE">
        <w:softHyphen/>
        <w:t>arbetet  vara att skapa samhälleliga förutsättningar för en god hälsa på lika villkor för hela befolkningen. Detta innebär att de statliga myn</w:t>
      </w:r>
      <w:r w:rsidRPr="00F734BE">
        <w:softHyphen/>
        <w:t>digheter som har upp</w:t>
      </w:r>
      <w:r w:rsidRPr="00F734BE">
        <w:softHyphen/>
        <w:t>gifter eller verksamhet som påverkar folkhälsan också skall beakta deras effekter på folkhälsan.</w:t>
      </w:r>
    </w:p>
    <w:p w:rsidR="00B368A0" w:rsidRPr="00F734BE" w:rsidRDefault="00B368A0">
      <w:pPr>
        <w:pStyle w:val="Normaltindrag"/>
      </w:pPr>
      <w:r w:rsidRPr="00F734BE">
        <w:t>För det samlade folkhälsoarbetet föreslås en sektorsövergripande mål</w:t>
      </w:r>
      <w:r w:rsidRPr="00F734BE">
        <w:softHyphen/>
        <w:t>struktur med elva målområden. Regeringen föreslår att riksdagen skall öve</w:t>
      </w:r>
      <w:r w:rsidRPr="00F734BE">
        <w:t>r</w:t>
      </w:r>
      <w:r w:rsidRPr="00F734BE">
        <w:softHyphen/>
        <w:t>låta till regeringen att bestämma de del- och etappmål som skall gälla för detta arbete. Följande elva mål</w:t>
      </w:r>
      <w:r w:rsidRPr="00F734BE">
        <w:softHyphen/>
        <w:t>om</w:t>
      </w:r>
      <w:r w:rsidRPr="00F734BE">
        <w:softHyphen/>
        <w:t>råden föreslås fastställas för det samlade fol</w:t>
      </w:r>
      <w:r w:rsidRPr="00F734BE">
        <w:t>k</w:t>
      </w:r>
      <w:r w:rsidRPr="00F734BE">
        <w:t>hälsoarbetet:</w:t>
      </w:r>
    </w:p>
    <w:p w:rsidR="00B368A0" w:rsidRPr="00F734BE" w:rsidRDefault="00B368A0">
      <w:pPr>
        <w:numPr>
          <w:ilvl w:val="0"/>
          <w:numId w:val="4"/>
        </w:numPr>
      </w:pPr>
      <w:r w:rsidRPr="00F734BE">
        <w:t>Delaktighet och inflytande i samhället.</w:t>
      </w:r>
    </w:p>
    <w:p w:rsidR="00B368A0" w:rsidRPr="00F734BE" w:rsidRDefault="00B368A0">
      <w:pPr>
        <w:numPr>
          <w:ilvl w:val="0"/>
          <w:numId w:val="5"/>
        </w:numPr>
      </w:pPr>
      <w:r w:rsidRPr="00F734BE">
        <w:t>Ekonomisk och social trygghet.</w:t>
      </w:r>
    </w:p>
    <w:p w:rsidR="00B368A0" w:rsidRPr="00F734BE" w:rsidRDefault="00B368A0">
      <w:pPr>
        <w:numPr>
          <w:ilvl w:val="0"/>
          <w:numId w:val="6"/>
        </w:numPr>
      </w:pPr>
      <w:r w:rsidRPr="00F734BE">
        <w:t>Trygga och goda uppväxtvillkor.</w:t>
      </w:r>
    </w:p>
    <w:p w:rsidR="00B368A0" w:rsidRPr="00F734BE" w:rsidRDefault="00B368A0">
      <w:pPr>
        <w:numPr>
          <w:ilvl w:val="0"/>
          <w:numId w:val="7"/>
        </w:numPr>
      </w:pPr>
      <w:r w:rsidRPr="00F734BE">
        <w:t>Ökad hälsa i arbetslivet.</w:t>
      </w:r>
    </w:p>
    <w:p w:rsidR="00B368A0" w:rsidRPr="00F734BE" w:rsidRDefault="00B368A0">
      <w:pPr>
        <w:numPr>
          <w:ilvl w:val="0"/>
          <w:numId w:val="8"/>
        </w:numPr>
      </w:pPr>
      <w:r w:rsidRPr="00F734BE">
        <w:t>Sunda och säkra miljöer och produkter.</w:t>
      </w:r>
    </w:p>
    <w:p w:rsidR="00B368A0" w:rsidRPr="00F734BE" w:rsidRDefault="00B368A0">
      <w:pPr>
        <w:numPr>
          <w:ilvl w:val="0"/>
          <w:numId w:val="9"/>
        </w:numPr>
      </w:pPr>
      <w:r w:rsidRPr="00F734BE">
        <w:t>En mer hälsofrämjande hälso- och sjukvård.</w:t>
      </w:r>
    </w:p>
    <w:p w:rsidR="00B368A0" w:rsidRPr="00F734BE" w:rsidRDefault="00B368A0">
      <w:pPr>
        <w:numPr>
          <w:ilvl w:val="0"/>
          <w:numId w:val="10"/>
        </w:numPr>
      </w:pPr>
      <w:r w:rsidRPr="00F734BE">
        <w:t>Gott skydd mot smittspridning.</w:t>
      </w:r>
    </w:p>
    <w:p w:rsidR="00B368A0" w:rsidRPr="00F734BE" w:rsidRDefault="00B368A0">
      <w:pPr>
        <w:numPr>
          <w:ilvl w:val="0"/>
          <w:numId w:val="11"/>
        </w:numPr>
      </w:pPr>
      <w:r w:rsidRPr="00F734BE">
        <w:t>Trygg och säker sexualitet och en god reproduktiv hä</w:t>
      </w:r>
      <w:r w:rsidRPr="00F734BE">
        <w:t>l</w:t>
      </w:r>
      <w:r w:rsidRPr="00F734BE">
        <w:t>sa.</w:t>
      </w:r>
    </w:p>
    <w:p w:rsidR="00B368A0" w:rsidRPr="00F734BE" w:rsidRDefault="00B368A0">
      <w:pPr>
        <w:numPr>
          <w:ilvl w:val="0"/>
          <w:numId w:val="12"/>
        </w:numPr>
      </w:pPr>
      <w:r w:rsidRPr="00F734BE">
        <w:t>Ökad fysisk aktivitet.</w:t>
      </w:r>
    </w:p>
    <w:p w:rsidR="00B368A0" w:rsidRPr="00F734BE" w:rsidRDefault="00B368A0">
      <w:pPr>
        <w:numPr>
          <w:ilvl w:val="0"/>
          <w:numId w:val="13"/>
        </w:numPr>
      </w:pPr>
      <w:r w:rsidRPr="00F734BE">
        <w:t>Goda matvanor och säkra livsmedel.</w:t>
      </w:r>
    </w:p>
    <w:p w:rsidR="00B368A0" w:rsidRPr="00F734BE" w:rsidRDefault="00B368A0">
      <w:pPr>
        <w:numPr>
          <w:ilvl w:val="0"/>
          <w:numId w:val="14"/>
        </w:numPr>
      </w:pPr>
      <w:r w:rsidRPr="00F734BE">
        <w:t>Minskat bruk av tobak och alkohol, ett samhälle fritt från narkotika och dopning samt minskade skadever</w:t>
      </w:r>
      <w:r w:rsidRPr="00F734BE">
        <w:t>k</w:t>
      </w:r>
      <w:r w:rsidRPr="00F734BE">
        <w:t>ningar av överdrivet spelande.</w:t>
      </w:r>
    </w:p>
    <w:p w:rsidR="00B368A0" w:rsidRPr="00F734BE" w:rsidRDefault="00B368A0">
      <w:r w:rsidRPr="00F734BE">
        <w:t>Regeringens bedömning är att den för att stärka folkhälsopolitiken på alla nivåer i samhället bör inrätta en nationell ledningsgrupp för folkhälsofrågor med uppgift att verka för samordning på nationell, regional och lokal nivå. Regeringen bör också regelbundet i en skrivelse till riksdagen redovisa fol</w:t>
      </w:r>
      <w:r w:rsidRPr="00F734BE">
        <w:t>k</w:t>
      </w:r>
      <w:r w:rsidRPr="00F734BE">
        <w:softHyphen/>
        <w:t>hälsans utveckling i befolkningen och de åtgärder som vidtas för att förbättra denna.</w:t>
      </w:r>
    </w:p>
    <w:p w:rsidR="00B368A0" w:rsidRPr="00F734BE" w:rsidRDefault="00B368A0">
      <w:pPr>
        <w:pStyle w:val="Normaltindrag"/>
      </w:pPr>
      <w:r w:rsidRPr="00F734BE">
        <w:t>Vidare avser regeringen att lämna uppdrag till myndigheter med särskilt ansvar för frågor av betydelse för folkhälsan att redovisa sina insatser för att nå det nationella folkhälsomålet och för att påverka de för myndigheten rel</w:t>
      </w:r>
      <w:r w:rsidRPr="00F734BE">
        <w:t>e</w:t>
      </w:r>
      <w:r w:rsidRPr="00F734BE">
        <w:softHyphen/>
        <w:t xml:space="preserve">vanta målområdena. Regeringen anför att Statens folkhälsoinstitut har ett särskilt ansvar att samordna och stödja myndigheterna i detta arbete och att ansvara för den samlade uppföljningen av det övergripande målet. Institutet bör också få i uppdrag att redovisa en samlad strategi för hur samordningen och stödet till myndigheterna skall ske. </w:t>
      </w:r>
    </w:p>
    <w:p w:rsidR="00B368A0" w:rsidRPr="00F734BE" w:rsidRDefault="00B368A0">
      <w:pPr>
        <w:pStyle w:val="Normaltindrag"/>
      </w:pPr>
      <w:r w:rsidRPr="00F734BE">
        <w:t>Enligt propositionen bör en särskild utredare få i uppdrag att närmare överväga i vilka avseenden befintlig lagstiftning bör ändras för att svara mot det över</w:t>
      </w:r>
      <w:r w:rsidRPr="00F734BE">
        <w:softHyphen/>
        <w:t>gripande folkhälsomålet samt överväga former för redovisning till nati</w:t>
      </w:r>
      <w:r w:rsidRPr="00F734BE">
        <w:t>o</w:t>
      </w:r>
      <w:r w:rsidRPr="00F734BE">
        <w:t>nell nivå av det folkhälsoarbete som görs på lokal och regional nivå.</w:t>
      </w:r>
    </w:p>
    <w:p w:rsidR="00B368A0" w:rsidRPr="00F734BE" w:rsidRDefault="00B368A0">
      <w:pPr>
        <w:pStyle w:val="Normaltindrag"/>
      </w:pPr>
      <w:r w:rsidRPr="00F734BE">
        <w:t>Vidare anförs i propositionen att det enligt regeringens bedömning krävs ytterligare underlag för att bestämma de indikatorer och den statistik som bäst mäter sambanden mellan bestämningsfaktorer och deras effekter på folkhä</w:t>
      </w:r>
      <w:r w:rsidRPr="00F734BE">
        <w:t>l</w:t>
      </w:r>
      <w:r w:rsidRPr="00F734BE">
        <w:softHyphen/>
        <w:t>san. Regeringen har därför givit Statens folkhälsoinstitut i uppdrag att i sam</w:t>
      </w:r>
      <w:r w:rsidRPr="00F734BE">
        <w:softHyphen/>
        <w:t>arbete med berörda statliga myndigheter samt Kommun- och Landstingsfö</w:t>
      </w:r>
      <w:r w:rsidRPr="00F734BE">
        <w:t>r</w:t>
      </w:r>
      <w:r w:rsidRPr="00F734BE">
        <w:softHyphen/>
        <w:t>bunden initiera ett sådant utvecklingsarbete samt lämna förslag på vilka be</w:t>
      </w:r>
      <w:r w:rsidRPr="00F734BE">
        <w:softHyphen/>
        <w:t>fintliga indikatorer för hälsans bestämningsfaktorer (folkhäls</w:t>
      </w:r>
      <w:r w:rsidRPr="00F734BE">
        <w:t>o</w:t>
      </w:r>
      <w:r w:rsidRPr="00F734BE">
        <w:t>måls</w:t>
      </w:r>
      <w:r w:rsidRPr="00F734BE">
        <w:softHyphen/>
        <w:t>indikato</w:t>
      </w:r>
      <w:r w:rsidRPr="00F734BE">
        <w:softHyphen/>
        <w:t xml:space="preserve">rer) som bör ingå i uppföljningssystemet. Dessutom behövs kunskap om vilka ytterligare indikatorer som bör tas fram. Arbetet skall redovisas till regeringen senast den 31 mars 2003. </w:t>
      </w:r>
    </w:p>
    <w:p w:rsidR="00B368A0" w:rsidRPr="00F734BE" w:rsidRDefault="00B368A0">
      <w:pPr>
        <w:pStyle w:val="Normaltindrag"/>
      </w:pPr>
      <w:r w:rsidRPr="00F734BE">
        <w:t>För att Statens folkhäls</w:t>
      </w:r>
      <w:r w:rsidRPr="00F734BE">
        <w:t>oinstitut skall klara att leverera de underlag som r</w:t>
      </w:r>
      <w:r w:rsidRPr="00F734BE">
        <w:t>e</w:t>
      </w:r>
      <w:r w:rsidRPr="00F734BE">
        <w:softHyphen/>
        <w:t>geringen behöver förutsätts det enligt propositionen att samtliga berörda statliga myndig</w:t>
      </w:r>
      <w:r w:rsidRPr="00F734BE">
        <w:softHyphen/>
        <w:t>heter deltar aktivt och bistår med underlag och analyser. Detta förutsätter också att dessa myndigheter tar sitt kostnadsansvar för upp</w:t>
      </w:r>
      <w:r w:rsidRPr="00F734BE">
        <w:softHyphen/>
        <w:t>följning, analys och avrapportering av frågor som berör folkhälsan inom sin sek</w:t>
      </w:r>
      <w:r w:rsidRPr="00F734BE">
        <w:softHyphen/>
        <w:t>tor. I myndigheternas ansvar ingår redan i dag att följa upp och utvärdera den egna måluppfyllelsen, en uppföljning som också bör omfatta hur insat</w:t>
      </w:r>
      <w:r w:rsidRPr="00F734BE">
        <w:softHyphen/>
        <w:t>sern</w:t>
      </w:r>
      <w:r w:rsidRPr="00F734BE">
        <w:t>a bidra</w:t>
      </w:r>
      <w:r w:rsidRPr="00F734BE">
        <w:softHyphen/>
        <w:t>git till att påverka förhållanden av betydelse för folk</w:t>
      </w:r>
      <w:r w:rsidRPr="00F734BE">
        <w:softHyphen/>
        <w:t>hälsan. En viktig ut</w:t>
      </w:r>
      <w:r w:rsidRPr="00F734BE">
        <w:softHyphen/>
        <w:t>gångspunkt bör vara att sträva efter att den nationella informationen skall vara användbar och till nytta även på regional och lokal nivå samt så långt möjligt även nedbrytbar till regional och lokal nivå. Parallellt med Sta</w:t>
      </w:r>
      <w:r w:rsidRPr="00F734BE">
        <w:softHyphen/>
        <w:t>tens folkhäl</w:t>
      </w:r>
      <w:r w:rsidRPr="00F734BE">
        <w:softHyphen/>
        <w:t>soinstituts arbete att utveckla indikatorer har Socialstyrelsen i uppdrag att utreda förutsättningarna för utveckling av index för folkhälsan. Detta arbete skall också redov</w:t>
      </w:r>
      <w:r w:rsidRPr="00F734BE">
        <w:t>i</w:t>
      </w:r>
      <w:r w:rsidRPr="00F734BE">
        <w:t>sas till regeri</w:t>
      </w:r>
      <w:r w:rsidRPr="00F734BE">
        <w:t>ngen i mars 2003.</w:t>
      </w:r>
    </w:p>
    <w:p w:rsidR="00B368A0" w:rsidRPr="00F734BE" w:rsidRDefault="00B368A0">
      <w:pPr>
        <w:pStyle w:val="Normaltindrag"/>
      </w:pPr>
      <w:r w:rsidRPr="00F734BE">
        <w:t>Vad beträffar självmordsprevention pekar regeringen på att riksdagen den 5 juni 2002, med anledning av socialutskottets betänkande 2001/02:SoU19 om folk</w:t>
      </w:r>
      <w:r w:rsidRPr="00F734BE">
        <w:softHyphen/>
        <w:t>hälsofrågor, gjorde ett tillkännagivande till regeringen om att mål bör antas för det självmordspreventiva arbetet (rskr. 2001/02:308). Bakgrunden är den psykiska ohälsan som ett växande folkhälsoproblem och WHO:s mål att bryta den stigande trenden av självmord och självmordsförsök i Europaregi</w:t>
      </w:r>
      <w:r w:rsidRPr="00F734BE">
        <w:t>o</w:t>
      </w:r>
      <w:r w:rsidRPr="00F734BE">
        <w:softHyphen/>
        <w:t>nen. Rapporter om ökad psykisk ohälsa bland barn och ungdomar inger också oro.</w:t>
      </w:r>
    </w:p>
    <w:p w:rsidR="00B368A0" w:rsidRPr="00F734BE" w:rsidRDefault="00B368A0">
      <w:pPr>
        <w:pStyle w:val="Normaltindrag"/>
      </w:pPr>
      <w:r w:rsidRPr="00F734BE">
        <w:t>Självmordet är enligt regeringens uppfattning den yttersta konse</w:t>
      </w:r>
      <w:r w:rsidRPr="00F734BE">
        <w:softHyphen/>
        <w:t>kvensen av psykisk ohälsa. Det finns ett starkt samband mellan depres</w:t>
      </w:r>
      <w:r w:rsidRPr="00F734BE">
        <w:softHyphen/>
        <w:t>sion och själ</w:t>
      </w:r>
      <w:r w:rsidRPr="00F734BE">
        <w:t>v</w:t>
      </w:r>
      <w:r w:rsidRPr="00F734BE">
        <w:softHyphen/>
        <w:t>mord. Insatser som syftar till prevention av psykisk ohälsa i ett bredare pe</w:t>
      </w:r>
      <w:r w:rsidRPr="00F734BE">
        <w:t>r</w:t>
      </w:r>
      <w:r w:rsidRPr="00F734BE">
        <w:softHyphen/>
        <w:t>spektiv är fundamentala även när det gäller självmords</w:t>
      </w:r>
      <w:r w:rsidRPr="00F734BE">
        <w:softHyphen/>
        <w:t>prevention. Sådana insatser måste dock kompletteras med en rad speci</w:t>
      </w:r>
      <w:r w:rsidRPr="00F734BE">
        <w:softHyphen/>
        <w:t>fika självmordsföreby</w:t>
      </w:r>
      <w:r w:rsidRPr="00F734BE">
        <w:t>g</w:t>
      </w:r>
      <w:r w:rsidRPr="00F734BE">
        <w:softHyphen/>
        <w:t>gande åtgärder.</w:t>
      </w:r>
    </w:p>
    <w:p w:rsidR="00B368A0" w:rsidRPr="00F734BE" w:rsidRDefault="00B368A0">
      <w:pPr>
        <w:pStyle w:val="Normaltindrag"/>
      </w:pPr>
      <w:r w:rsidRPr="00F734BE">
        <w:t>Regeringens bedömning är att det är hälsans bestämningsfaktorer, dvs. de samhällsfaktorer som påverkar folkhälsan och som återfinns i samhällets struktur, i miljön och i befolkningens l</w:t>
      </w:r>
      <w:r w:rsidRPr="00F734BE">
        <w:t>ev</w:t>
      </w:r>
      <w:r w:rsidRPr="00F734BE">
        <w:softHyphen/>
        <w:t>nadsvanor, som skall fokuseras i folkhälsopolitiken. Därför presenteras inte något särskilt mål för det själ</w:t>
      </w:r>
      <w:r w:rsidRPr="00F734BE">
        <w:t>v</w:t>
      </w:r>
      <w:r w:rsidRPr="00F734BE">
        <w:softHyphen/>
        <w:t>mordsförebyggande arbetet – liksom inga mål heller presenteras för cance</w:t>
      </w:r>
      <w:r w:rsidRPr="00F734BE">
        <w:t>r</w:t>
      </w:r>
      <w:r w:rsidRPr="00F734BE">
        <w:softHyphen/>
        <w:t>prevention, prevention av hjärt- och kärlsjukdomar osv. Däremot är det ytterst i folkhälsans utveckling – där också utvecklingen av självmord och själ</w:t>
      </w:r>
      <w:r w:rsidRPr="00F734BE">
        <w:t>v</w:t>
      </w:r>
      <w:r w:rsidRPr="00F734BE">
        <w:softHyphen/>
        <w:t>mordsförsök ingår som en viktig faktor att följa – som resultatet av folkhäls</w:t>
      </w:r>
      <w:r w:rsidRPr="00F734BE">
        <w:t>o</w:t>
      </w:r>
      <w:r w:rsidRPr="00F734BE">
        <w:softHyphen/>
        <w:t>politiken kan avläsas. Frekvensen självmord och självmordsförsök kommer att utgöra en viktig i</w:t>
      </w:r>
      <w:r w:rsidRPr="00F734BE">
        <w:t>ndikator liksom utvecklingen av det preventiva arbetet när det gäller att följa upp och utvärdera vissa målområden liksom det öve</w:t>
      </w:r>
      <w:r w:rsidRPr="00F734BE">
        <w:t>r</w:t>
      </w:r>
      <w:r w:rsidRPr="00F734BE">
        <w:softHyphen/>
        <w:t>gripande folkhälsomålet.</w:t>
      </w:r>
    </w:p>
    <w:p w:rsidR="00B368A0" w:rsidRPr="00F734BE" w:rsidRDefault="00B368A0">
      <w:pPr>
        <w:pStyle w:val="Normaltindrag"/>
      </w:pPr>
      <w:r w:rsidRPr="00F734BE">
        <w:t>När det gäller uppföljning och utvärdering bedömer regeringen (s. 89) att det inför den framtida uppföljningen och utvär</w:t>
      </w:r>
      <w:r w:rsidRPr="00F734BE">
        <w:softHyphen/>
        <w:t>deringen av det övergripande folkhälsomålet och de föreslagna mål</w:t>
      </w:r>
      <w:r w:rsidRPr="00F734BE">
        <w:softHyphen/>
        <w:t>områdena krävs en samlad folkhäls</w:t>
      </w:r>
      <w:r w:rsidRPr="00F734BE">
        <w:t>o</w:t>
      </w:r>
      <w:r w:rsidRPr="00F734BE">
        <w:softHyphen/>
        <w:t>rapportering som gör det möjligt att analysera och bedöma effekterna av insatserna inom de elva mål</w:t>
      </w:r>
      <w:r w:rsidRPr="00F734BE">
        <w:softHyphen/>
        <w:t>områdena. Det är önskvärt att göra en uppfölj</w:t>
      </w:r>
      <w:r w:rsidRPr="00F734BE">
        <w:softHyphen/>
        <w:t>ning av vad folkhälso</w:t>
      </w:r>
      <w:r w:rsidRPr="00F734BE">
        <w:softHyphen/>
        <w:t>arbetet inom de elva målområdena kostar. Uppföljning och utvärdering bör också ske ur ett klass- och könsperspektiv samt ur ett etniskt perspektiv. För att klara detta finns det ett behov av tydliga definitioner, ny kunskap och fortsatt forsk</w:t>
      </w:r>
      <w:r w:rsidRPr="00F734BE">
        <w:t xml:space="preserve">ning och utveckling av nya mått, både indikatorer och sammanfattande mått som index, som beskriver den nya inriktningen av folkhälsopolitiken mot bestämningsfaktorer för hälsan. Dessutom finns i takt med utvecklingen av nya folkhälsomått ett behov av översyn och utveckling av den befintliga statistiken på området. </w:t>
      </w:r>
      <w:r w:rsidRPr="00F734BE">
        <w:rPr>
          <w:b/>
        </w:rPr>
        <w:t xml:space="preserve"> </w:t>
      </w:r>
    </w:p>
    <w:p w:rsidR="00B368A0" w:rsidRPr="00F734BE" w:rsidRDefault="00B368A0">
      <w:pPr>
        <w:pStyle w:val="R3"/>
      </w:pPr>
      <w:r w:rsidRPr="00F734BE">
        <w:t>Motionerna</w:t>
      </w:r>
    </w:p>
    <w:p w:rsidR="00B368A0" w:rsidRPr="00F734BE" w:rsidRDefault="00B368A0">
      <w:r w:rsidRPr="00F734BE">
        <w:t xml:space="preserve">I </w:t>
      </w:r>
      <w:r w:rsidRPr="00F734BE">
        <w:rPr>
          <w:i/>
        </w:rPr>
        <w:t>motion So29 av Cristina Husmark Pehrsson m.fl. (m)</w:t>
      </w:r>
      <w:r w:rsidRPr="00F734BE">
        <w:t xml:space="preserve"> begärs tillkännagi</w:t>
      </w:r>
      <w:r w:rsidRPr="00F734BE">
        <w:softHyphen/>
        <w:t xml:space="preserve">vande om att staten bör ge den enskilde möjlighet att själv ta ansvar för sin hälsa </w:t>
      </w:r>
      <w:r w:rsidRPr="00F734BE">
        <w:rPr>
          <w:i/>
        </w:rPr>
        <w:t>(yrkande 1)</w:t>
      </w:r>
      <w:r w:rsidRPr="00F734BE">
        <w:t>. Motionärerna anför att huvudansvaret för folkhälsan vilar på den enskilde. Staten bör inte ansvara för att människor vårdar sin hälsa. I stället bör folkhälsopolitiken syfta till att ge medborgarna de verktyg som krävs för att bibehålla en god hälsa. Vidare anförs att tr</w:t>
      </w:r>
      <w:r w:rsidRPr="00F734BE">
        <w:rPr>
          <w:snapToGrid w:val="0"/>
          <w:color w:val="000000"/>
          <w:lang w:eastAsia="sv-SE"/>
        </w:rPr>
        <w:t xml:space="preserve">ansfereringssystemen och försörjningsstödet inte kan avhjälpa problem som </w:t>
      </w:r>
      <w:r w:rsidRPr="00F734BE">
        <w:rPr>
          <w:snapToGrid w:val="0"/>
          <w:color w:val="000000"/>
          <w:lang w:eastAsia="sv-SE"/>
        </w:rPr>
        <w:t>följer av en dåligt fu</w:t>
      </w:r>
      <w:r w:rsidRPr="00F734BE">
        <w:rPr>
          <w:snapToGrid w:val="0"/>
          <w:color w:val="000000"/>
          <w:lang w:eastAsia="sv-SE"/>
        </w:rPr>
        <w:t>n</w:t>
      </w:r>
      <w:r w:rsidRPr="00F734BE">
        <w:rPr>
          <w:snapToGrid w:val="0"/>
          <w:color w:val="000000"/>
          <w:lang w:eastAsia="sv-SE"/>
        </w:rPr>
        <w:softHyphen/>
        <w:t>gerande arbetsmarknad och en dålig social rörlighet. Genom att fokusera på symptomen, snarare än orsakerna, kan problemen i stället fördjupas och hä</w:t>
      </w:r>
      <w:r w:rsidRPr="00F734BE">
        <w:rPr>
          <w:snapToGrid w:val="0"/>
          <w:color w:val="000000"/>
          <w:lang w:eastAsia="sv-SE"/>
        </w:rPr>
        <w:t>l</w:t>
      </w:r>
      <w:r w:rsidRPr="00F734BE">
        <w:rPr>
          <w:snapToGrid w:val="0"/>
          <w:color w:val="000000"/>
          <w:lang w:eastAsia="sv-SE"/>
        </w:rPr>
        <w:softHyphen/>
        <w:t xml:space="preserve">soproblemen öka. Motionärerna anför också att benägenheten att se bidrag och transfereringar som nycklar för att öka folkhälsan leder fel. </w:t>
      </w:r>
      <w:r w:rsidRPr="00F734BE">
        <w:t>Vidare begärs tillkännagivande om till</w:t>
      </w:r>
      <w:r w:rsidRPr="00F734BE">
        <w:softHyphen/>
        <w:t xml:space="preserve">växtens betydelse för en god folkhälsa </w:t>
      </w:r>
      <w:r w:rsidRPr="00F734BE">
        <w:rPr>
          <w:i/>
        </w:rPr>
        <w:t>(yrkande 2)</w:t>
      </w:r>
      <w:r w:rsidRPr="00F734BE">
        <w:t>. Motionärerna anför att g</w:t>
      </w:r>
      <w:r w:rsidRPr="00F734BE">
        <w:rPr>
          <w:snapToGrid w:val="0"/>
          <w:color w:val="000000"/>
          <w:lang w:eastAsia="sv-SE"/>
        </w:rPr>
        <w:t xml:space="preserve">enom en högre tillväxt kan fler medborgare, och då särskilt </w:t>
      </w:r>
      <w:r w:rsidRPr="00F734BE">
        <w:t>de som befinner sig i ut</w:t>
      </w:r>
      <w:r w:rsidRPr="00F734BE">
        <w:t>satta situationer, förbättra sin ekonomiska situation. För att förbättra folkhälsan bör därför fokus skifta från omförde</w:t>
      </w:r>
      <w:r w:rsidRPr="00F734BE">
        <w:t>l</w:t>
      </w:r>
      <w:r w:rsidRPr="00F734BE">
        <w:softHyphen/>
        <w:t xml:space="preserve">ning till tillväxt. I motionen begärs även tillkännagivande om sjukfrånvaron </w:t>
      </w:r>
      <w:r w:rsidRPr="00F734BE">
        <w:rPr>
          <w:i/>
        </w:rPr>
        <w:t>(yrkande 3)</w:t>
      </w:r>
      <w:r w:rsidRPr="00F734BE">
        <w:t>.</w:t>
      </w:r>
      <w:r w:rsidRPr="00F734BE">
        <w:rPr>
          <w:i/>
        </w:rPr>
        <w:t xml:space="preserve"> </w:t>
      </w:r>
      <w:r w:rsidRPr="00F734BE">
        <w:t>Motionärerna anser att målområde 4 är för snävt utformat och att det bör utvidgas till att omfatta sjukfrånvaron i dess helhet.</w:t>
      </w:r>
    </w:p>
    <w:p w:rsidR="00B368A0" w:rsidRPr="00F734BE" w:rsidRDefault="00B368A0">
      <w:pPr>
        <w:rPr>
          <w:snapToGrid w:val="0"/>
          <w:color w:val="000000"/>
          <w:lang w:eastAsia="sv-SE"/>
        </w:rPr>
      </w:pPr>
      <w:r w:rsidRPr="00F734BE">
        <w:t xml:space="preserve">I </w:t>
      </w:r>
      <w:r w:rsidRPr="00F734BE">
        <w:rPr>
          <w:i/>
        </w:rPr>
        <w:t>motion So31 av Kerstin Heinemann m.fl. (fp)</w:t>
      </w:r>
      <w:r w:rsidRPr="00F734BE">
        <w:t xml:space="preserve"> begärs tillkännagivande till regeringen om vad som i motionen a</w:t>
      </w:r>
      <w:r w:rsidRPr="00F734BE">
        <w:t>n</w:t>
      </w:r>
      <w:r w:rsidRPr="00F734BE">
        <w:t>förs om sambanden mellan folkhälso</w:t>
      </w:r>
      <w:r w:rsidRPr="00F734BE">
        <w:softHyphen/>
        <w:t xml:space="preserve">frågorna, samhällsekonomin, möjligheterna till social välfärd och de sociala skillnaderna </w:t>
      </w:r>
      <w:r w:rsidRPr="00F734BE">
        <w:rPr>
          <w:i/>
        </w:rPr>
        <w:t>(yrkande 1)</w:t>
      </w:r>
      <w:r w:rsidRPr="00F734BE">
        <w:t>. Enligt motionärerna är välfärd bara möjlig med ett starkt näringsliv där arbetskraft är verksam med hög produktivitet. Här finns samband i flera riktningar, anförs det. Ett väl fungerande system för social trygghet och sjuk- och hälsovård kan förbättra hälsosituatio</w:t>
      </w:r>
      <w:r w:rsidRPr="00F734BE">
        <w:t>nen och även på många andra sätt bidra till produktivitet och till en stärkt ekonomisk grund för välfärden. Vidare yrkas i motionen att riksdagen avslår propositio</w:t>
      </w:r>
      <w:r w:rsidRPr="00F734BE">
        <w:softHyphen/>
        <w:t>nen såvitt gäller förslaget att regeringen på egen hand skall få be</w:t>
      </w:r>
      <w:r w:rsidRPr="00F734BE">
        <w:softHyphen/>
        <w:t xml:space="preserve">stämma delmål för det samlade folkhälsoarbetet </w:t>
      </w:r>
      <w:r w:rsidRPr="00F734BE">
        <w:rPr>
          <w:i/>
        </w:rPr>
        <w:t>(yrkande 2)</w:t>
      </w:r>
      <w:r w:rsidRPr="00F734BE">
        <w:t>. Vidare begär motionä</w:t>
      </w:r>
      <w:r w:rsidRPr="00F734BE">
        <w:softHyphen/>
        <w:t>rerna ett tillkä</w:t>
      </w:r>
      <w:r w:rsidRPr="00F734BE">
        <w:t>n</w:t>
      </w:r>
      <w:r w:rsidRPr="00F734BE">
        <w:t>nagivande om vad som i motionen anförs om vikten av att konkreta förslag och uppföljningsbara delmål läggs fram för riksdagen då regeringen redovisar kommande uppföljningar av folkhä</w:t>
      </w:r>
      <w:r w:rsidRPr="00F734BE">
        <w:t xml:space="preserve">lsomålen </w:t>
      </w:r>
      <w:r w:rsidRPr="00F734BE">
        <w:rPr>
          <w:i/>
        </w:rPr>
        <w:t>(yrkande 3)</w:t>
      </w:r>
      <w:r w:rsidRPr="00F734BE">
        <w:t>. Enligt motionärerna bör riksdagen för att hindra dels att folkhälsoarbetet rinner ut i sanden, dels att det arbete Nationella folkhälsokommittén lade ned på att väcka lokalt och annat engagemang i frågan blir förgäves, besluta att kom</w:t>
      </w:r>
      <w:r w:rsidRPr="00F734BE">
        <w:softHyphen/>
        <w:t>mande redovisningar från regeringen skall innehålla konkreta förslag som riksdagen kan ta stäl</w:t>
      </w:r>
      <w:r w:rsidRPr="00F734BE">
        <w:t>l</w:t>
      </w:r>
      <w:r w:rsidRPr="00F734BE">
        <w:t>ning till, när det gäller såväl direkta åtgärder som delmål som skall vara mö</w:t>
      </w:r>
      <w:r w:rsidRPr="00F734BE">
        <w:t>j</w:t>
      </w:r>
      <w:r w:rsidRPr="00F734BE">
        <w:t>liga att följa upp. Särskild vikt bör därvid läggas vid de mest allvarliga fol</w:t>
      </w:r>
      <w:r w:rsidRPr="00F734BE">
        <w:t>k</w:t>
      </w:r>
      <w:r w:rsidRPr="00F734BE">
        <w:t>häl</w:t>
      </w:r>
      <w:r w:rsidRPr="00F734BE">
        <w:t>soproblemen. I motionen begärs även tillkännagivande om utredningsa</w:t>
      </w:r>
      <w:r w:rsidRPr="00F734BE">
        <w:t>r</w:t>
      </w:r>
      <w:r w:rsidRPr="00F734BE">
        <w:t>bete angående möj</w:t>
      </w:r>
      <w:r w:rsidRPr="00F734BE">
        <w:softHyphen/>
        <w:t>ligheterna att använda ekonomiska styr</w:t>
      </w:r>
      <w:r w:rsidRPr="00F734BE">
        <w:softHyphen/>
        <w:t>medel för folkhäls</w:t>
      </w:r>
      <w:r w:rsidRPr="00F734BE">
        <w:t>o</w:t>
      </w:r>
      <w:r w:rsidRPr="00F734BE">
        <w:t xml:space="preserve">främjande insatser </w:t>
      </w:r>
      <w:r w:rsidRPr="00F734BE">
        <w:rPr>
          <w:i/>
        </w:rPr>
        <w:t>(yrkande 9)</w:t>
      </w:r>
      <w:r w:rsidRPr="00F734BE">
        <w:t xml:space="preserve">. Motionärerna anför att </w:t>
      </w:r>
      <w:r w:rsidRPr="00F734BE">
        <w:rPr>
          <w:snapToGrid w:val="0"/>
          <w:color w:val="000000"/>
          <w:lang w:eastAsia="sv-SE"/>
        </w:rPr>
        <w:t>frågan om hur socia</w:t>
      </w:r>
      <w:r w:rsidRPr="00F734BE">
        <w:rPr>
          <w:snapToGrid w:val="0"/>
          <w:color w:val="000000"/>
          <w:lang w:eastAsia="sv-SE"/>
        </w:rPr>
        <w:t>l</w:t>
      </w:r>
      <w:r w:rsidRPr="00F734BE">
        <w:rPr>
          <w:snapToGrid w:val="0"/>
          <w:color w:val="000000"/>
          <w:lang w:eastAsia="sv-SE"/>
        </w:rPr>
        <w:t>försäkringarnas finansiering och utformning i övrigt kan medverka till fö</w:t>
      </w:r>
      <w:r w:rsidRPr="00F734BE">
        <w:rPr>
          <w:snapToGrid w:val="0"/>
          <w:color w:val="000000"/>
          <w:lang w:eastAsia="sv-SE"/>
        </w:rPr>
        <w:t>r</w:t>
      </w:r>
      <w:r w:rsidRPr="00F734BE">
        <w:rPr>
          <w:snapToGrid w:val="0"/>
          <w:color w:val="000000"/>
          <w:lang w:eastAsia="sv-SE"/>
        </w:rPr>
        <w:t>bättrad hälsa, och därmed till att stärka den ekonomiska grunden för välfä</w:t>
      </w:r>
      <w:r w:rsidRPr="00F734BE">
        <w:rPr>
          <w:snapToGrid w:val="0"/>
          <w:color w:val="000000"/>
          <w:lang w:eastAsia="sv-SE"/>
        </w:rPr>
        <w:t>r</w:t>
      </w:r>
      <w:r w:rsidRPr="00F734BE">
        <w:rPr>
          <w:snapToGrid w:val="0"/>
          <w:color w:val="000000"/>
          <w:lang w:eastAsia="sv-SE"/>
        </w:rPr>
        <w:t>den, kommer att be</w:t>
      </w:r>
      <w:r w:rsidRPr="00F734BE">
        <w:rPr>
          <w:snapToGrid w:val="0"/>
          <w:color w:val="000000"/>
          <w:lang w:eastAsia="sv-SE"/>
        </w:rPr>
        <w:softHyphen/>
        <w:t xml:space="preserve">höva diskuteras. Motionärerna pekar på att </w:t>
      </w:r>
      <w:r w:rsidRPr="00F734BE">
        <w:t>uttaget av egenavgifter och arbets</w:t>
      </w:r>
      <w:r w:rsidRPr="00F734BE">
        <w:softHyphen/>
        <w:t>avgifter kan bli något lägre om sjukför</w:t>
      </w:r>
      <w:r w:rsidRPr="00F734BE">
        <w:softHyphen/>
        <w:t>säkring</w:t>
      </w:r>
      <w:r w:rsidRPr="00F734BE">
        <w:t>ens kostnader i viss mån kan bäras av sådan ekonomisk verksamhet som orsakar sjukdom och olyckor. Detta skulle vara fördelaktigt både när det gäller folk</w:t>
      </w:r>
      <w:r w:rsidRPr="00F734BE">
        <w:softHyphen/>
        <w:t xml:space="preserve">hälsa och en minskad skattebelastning på arbete. Avslutningsvis yrkas att riksdagen antar lag om ändring i socialtjänstlagen (2001:453) enligt bilaga 1 </w:t>
      </w:r>
      <w:r w:rsidRPr="00F734BE">
        <w:rPr>
          <w:i/>
        </w:rPr>
        <w:t>(yrkande 10).</w:t>
      </w:r>
      <w:r w:rsidRPr="00F734BE">
        <w:rPr>
          <w:snapToGrid w:val="0"/>
          <w:color w:val="000000"/>
          <w:lang w:eastAsia="sv-SE"/>
        </w:rPr>
        <w:t xml:space="preserve"> Mo</w:t>
      </w:r>
      <w:r w:rsidRPr="00F734BE">
        <w:rPr>
          <w:snapToGrid w:val="0"/>
          <w:color w:val="000000"/>
          <w:lang w:eastAsia="sv-SE"/>
        </w:rPr>
        <w:softHyphen/>
        <w:t>tionärerna anför att Folkhälsokommittén föreslog ett tillägg till 5 § i den dåva</w:t>
      </w:r>
      <w:r w:rsidRPr="00F734BE">
        <w:rPr>
          <w:snapToGrid w:val="0"/>
          <w:color w:val="000000"/>
          <w:lang w:eastAsia="sv-SE"/>
        </w:rPr>
        <w:softHyphen/>
        <w:t>rande socialtjänstlagen så att uppgiften att främja hälsa uttryckligen skall anges bland socialnämndens arbe</w:t>
      </w:r>
      <w:r w:rsidRPr="00F734BE">
        <w:rPr>
          <w:snapToGrid w:val="0"/>
          <w:color w:val="000000"/>
          <w:lang w:eastAsia="sv-SE"/>
        </w:rPr>
        <w:t>tsuppgifter då det gäller bl.a. uppsö</w:t>
      </w:r>
      <w:r w:rsidRPr="00F734BE">
        <w:rPr>
          <w:snapToGrid w:val="0"/>
          <w:color w:val="000000"/>
          <w:lang w:eastAsia="sv-SE"/>
        </w:rPr>
        <w:softHyphen/>
        <w:t>kande verksamhet. Denna bestämmelse motsvaras i den nu gälla</w:t>
      </w:r>
      <w:r w:rsidRPr="00F734BE">
        <w:rPr>
          <w:snapToGrid w:val="0"/>
          <w:color w:val="000000"/>
          <w:lang w:eastAsia="sv-SE"/>
        </w:rPr>
        <w:t>n</w:t>
      </w:r>
      <w:r w:rsidRPr="00F734BE">
        <w:rPr>
          <w:snapToGrid w:val="0"/>
          <w:color w:val="000000"/>
          <w:lang w:eastAsia="sv-SE"/>
        </w:rPr>
        <w:t>de lagen av 3 kap. 1 §.</w:t>
      </w:r>
    </w:p>
    <w:p w:rsidR="00B368A0" w:rsidRPr="00F734BE" w:rsidRDefault="00B368A0">
      <w:r w:rsidRPr="00F734BE">
        <w:t xml:space="preserve">I </w:t>
      </w:r>
      <w:r w:rsidRPr="00F734BE">
        <w:rPr>
          <w:i/>
        </w:rPr>
        <w:t>motion So32 av Kenneth Johansson m.fl. (c)</w:t>
      </w:r>
      <w:r w:rsidRPr="00F734BE">
        <w:t xml:space="preserve"> yrkas att riksdagen fastställer följande nationella folkhälsomål </w:t>
      </w:r>
      <w:r w:rsidRPr="00F734BE">
        <w:rPr>
          <w:i/>
        </w:rPr>
        <w:t>(yrkande 1)</w:t>
      </w:r>
      <w:r w:rsidRPr="00F734BE">
        <w:t>:</w:t>
      </w:r>
    </w:p>
    <w:p w:rsidR="00B368A0" w:rsidRPr="00F734BE" w:rsidRDefault="00B368A0">
      <w:r w:rsidRPr="00F734BE">
        <w:t>Mål 1. Förbättrad psykisk och fysisk hälsa är ett gemensamt samhällsup</w:t>
      </w:r>
      <w:r w:rsidRPr="00F734BE">
        <w:t>p</w:t>
      </w:r>
      <w:r w:rsidRPr="00F734BE">
        <w:softHyphen/>
        <w:t>drag.</w:t>
      </w:r>
    </w:p>
    <w:p w:rsidR="00B368A0" w:rsidRPr="00F734BE" w:rsidRDefault="00B368A0">
      <w:pPr>
        <w:pStyle w:val="Normaltindrag"/>
        <w:ind w:firstLine="0"/>
      </w:pPr>
      <w:r w:rsidRPr="00F734BE">
        <w:t xml:space="preserve">Mål 2. Minskade sociala och regionala hälsoklyftor. </w:t>
      </w:r>
    </w:p>
    <w:p w:rsidR="00B368A0" w:rsidRPr="00F734BE" w:rsidRDefault="00B368A0">
      <w:pPr>
        <w:pStyle w:val="Normaltindrag"/>
        <w:ind w:firstLine="0"/>
      </w:pPr>
      <w:r w:rsidRPr="00F734BE">
        <w:t>Mål 3. Stödjande sociala miljöer för individen.</w:t>
      </w:r>
    </w:p>
    <w:p w:rsidR="00B368A0" w:rsidRPr="00F734BE" w:rsidRDefault="00B368A0">
      <w:pPr>
        <w:pStyle w:val="Normaltindrag"/>
        <w:ind w:firstLine="0"/>
      </w:pPr>
      <w:r w:rsidRPr="00F734BE">
        <w:t>Mål 4. Trygga och jämlika uppväxtvillkor för barn och ungdomar.</w:t>
      </w:r>
    </w:p>
    <w:p w:rsidR="00B368A0" w:rsidRPr="00F734BE" w:rsidRDefault="00B368A0">
      <w:pPr>
        <w:pStyle w:val="Normaltindrag"/>
        <w:ind w:firstLine="0"/>
      </w:pPr>
      <w:r w:rsidRPr="00F734BE">
        <w:t>Mål 5. Hög sysselsättning.</w:t>
      </w:r>
    </w:p>
    <w:p w:rsidR="00B368A0" w:rsidRPr="00F734BE" w:rsidRDefault="00B368A0">
      <w:pPr>
        <w:pStyle w:val="Normaltindrag"/>
        <w:ind w:firstLine="0"/>
      </w:pPr>
      <w:r w:rsidRPr="00F734BE">
        <w:t>Mål 6. God arbetsmiljö.</w:t>
      </w:r>
    </w:p>
    <w:p w:rsidR="00B368A0" w:rsidRPr="00F734BE" w:rsidRDefault="00B368A0">
      <w:pPr>
        <w:pStyle w:val="Normaltindrag"/>
        <w:ind w:firstLine="0"/>
      </w:pPr>
      <w:r w:rsidRPr="00F734BE">
        <w:t>Mål 7. Tillgängliga grönområden för rekreation.</w:t>
      </w:r>
    </w:p>
    <w:p w:rsidR="00B368A0" w:rsidRPr="00F734BE" w:rsidRDefault="00B368A0">
      <w:pPr>
        <w:pStyle w:val="Normaltindrag"/>
        <w:ind w:firstLine="0"/>
      </w:pPr>
      <w:r w:rsidRPr="00F734BE">
        <w:t>Mål 8. Sunda inne- och utemiljöer.</w:t>
      </w:r>
    </w:p>
    <w:p w:rsidR="00B368A0" w:rsidRPr="00F734BE" w:rsidRDefault="00B368A0">
      <w:pPr>
        <w:pStyle w:val="Normaltindrag"/>
        <w:ind w:firstLine="0"/>
      </w:pPr>
      <w:r w:rsidRPr="00F734BE">
        <w:t>Mål 9. Skadesäkra miljöer och produkter.</w:t>
      </w:r>
    </w:p>
    <w:p w:rsidR="00B368A0" w:rsidRPr="00F734BE" w:rsidRDefault="00B368A0">
      <w:pPr>
        <w:pStyle w:val="Normaltindrag"/>
        <w:ind w:firstLine="0"/>
      </w:pPr>
      <w:r w:rsidRPr="00F734BE">
        <w:t>Mål 10. Ökad fysisk aktivitet.</w:t>
      </w:r>
    </w:p>
    <w:p w:rsidR="00B368A0" w:rsidRPr="00F734BE" w:rsidRDefault="00B368A0">
      <w:pPr>
        <w:pStyle w:val="Normaltindrag"/>
        <w:ind w:firstLine="0"/>
      </w:pPr>
      <w:r w:rsidRPr="00F734BE">
        <w:t>Mål 11. Goda matvanor.</w:t>
      </w:r>
    </w:p>
    <w:p w:rsidR="00B368A0" w:rsidRPr="00F734BE" w:rsidRDefault="00B368A0">
      <w:pPr>
        <w:pStyle w:val="Normaltindrag"/>
        <w:ind w:firstLine="0"/>
      </w:pPr>
      <w:r w:rsidRPr="00F734BE">
        <w:t>Mål 12. Trygg och säker sexualitet.</w:t>
      </w:r>
    </w:p>
    <w:p w:rsidR="00B368A0" w:rsidRPr="00F734BE" w:rsidRDefault="00B368A0">
      <w:pPr>
        <w:pStyle w:val="Normaltindrag"/>
        <w:ind w:firstLine="0"/>
      </w:pPr>
      <w:r w:rsidRPr="00F734BE">
        <w:t>Mål 13. Minskat tobaksbruk.</w:t>
      </w:r>
    </w:p>
    <w:p w:rsidR="00B368A0" w:rsidRPr="00F734BE" w:rsidRDefault="00B368A0">
      <w:pPr>
        <w:pStyle w:val="Normaltindrag"/>
        <w:ind w:firstLine="0"/>
      </w:pPr>
      <w:r w:rsidRPr="00F734BE">
        <w:t>Mål 14. Minskad alkoholkonsumtion.</w:t>
      </w:r>
    </w:p>
    <w:p w:rsidR="00B368A0" w:rsidRPr="00F734BE" w:rsidRDefault="00B368A0">
      <w:pPr>
        <w:pStyle w:val="Normaltindrag"/>
        <w:ind w:firstLine="0"/>
      </w:pPr>
      <w:r w:rsidRPr="00F734BE">
        <w:t>Mål 15. Minskade skadeverkningar av överdrivet spelande.</w:t>
      </w:r>
    </w:p>
    <w:p w:rsidR="00B368A0" w:rsidRPr="00F734BE" w:rsidRDefault="00B368A0">
      <w:pPr>
        <w:pStyle w:val="Normaltindrag"/>
        <w:ind w:firstLine="0"/>
      </w:pPr>
      <w:r w:rsidRPr="00F734BE">
        <w:t>Mål 16. Ett narkotikafritt samhälle.</w:t>
      </w:r>
    </w:p>
    <w:p w:rsidR="00B368A0" w:rsidRPr="00F734BE" w:rsidRDefault="00B368A0">
      <w:pPr>
        <w:pStyle w:val="Normaltindrag"/>
        <w:ind w:firstLine="0"/>
      </w:pPr>
      <w:r w:rsidRPr="00F734BE">
        <w:t>Mål 17. En mer hälsofrämjande hälso- och sjukvård.</w:t>
      </w:r>
    </w:p>
    <w:p w:rsidR="00B368A0" w:rsidRPr="00F734BE" w:rsidRDefault="00B368A0">
      <w:pPr>
        <w:pStyle w:val="Normaltindrag"/>
        <w:ind w:firstLine="0"/>
      </w:pPr>
      <w:r w:rsidRPr="00F734BE">
        <w:t>Mål 18. Ett samordnat folkhälsoarbete.</w:t>
      </w:r>
    </w:p>
    <w:p w:rsidR="00B368A0" w:rsidRPr="00F734BE" w:rsidRDefault="00B368A0">
      <w:pPr>
        <w:pStyle w:val="Normaltindrag"/>
        <w:ind w:firstLine="0"/>
      </w:pPr>
      <w:r w:rsidRPr="00F734BE">
        <w:t>Mål 19. Långsiktig satsning på forskning, metodutveckling och utbildning.</w:t>
      </w:r>
    </w:p>
    <w:p w:rsidR="00B368A0" w:rsidRPr="00F734BE" w:rsidRDefault="00B368A0">
      <w:pPr>
        <w:pStyle w:val="Normaltindrag"/>
        <w:ind w:firstLine="0"/>
      </w:pPr>
      <w:r w:rsidRPr="00F734BE">
        <w:t>Mål 20. Saklig hälsoinformation.</w:t>
      </w:r>
    </w:p>
    <w:p w:rsidR="00B368A0" w:rsidRPr="00F734BE" w:rsidRDefault="00B368A0">
      <w:r w:rsidRPr="00F734BE">
        <w:t>I motionen begärs också tillkännagivanden om att regeringen bör ges i up</w:t>
      </w:r>
      <w:r w:rsidRPr="00F734BE">
        <w:t>p</w:t>
      </w:r>
      <w:r w:rsidRPr="00F734BE">
        <w:softHyphen/>
        <w:t xml:space="preserve">drag att återkomma med dels förslag på operativa delmål för de nationella folkhälsomålen, dels förslag på lämpliga indikatorer och mått som möjliggör mätning och uppföljning av de nationella folkhälsomålen och delmålen </w:t>
      </w:r>
      <w:r w:rsidRPr="00F734BE">
        <w:rPr>
          <w:i/>
        </w:rPr>
        <w:t>(yr</w:t>
      </w:r>
      <w:r w:rsidRPr="00F734BE">
        <w:rPr>
          <w:i/>
        </w:rPr>
        <w:softHyphen/>
        <w:t>kandena 2 och 3)</w:t>
      </w:r>
      <w:r w:rsidRPr="00F734BE">
        <w:t>. Vidare begärs tillkännagivande om delmål för folkhäls</w:t>
      </w:r>
      <w:r w:rsidRPr="00F734BE">
        <w:t>o</w:t>
      </w:r>
      <w:r w:rsidRPr="00F734BE">
        <w:softHyphen/>
        <w:t>politiken som innebär att i motionen nämnda hälsoklyftor skall minska i sta</w:t>
      </w:r>
      <w:r w:rsidRPr="00F734BE">
        <w:softHyphen/>
        <w:t xml:space="preserve">tistiskt mätbara termer </w:t>
      </w:r>
      <w:r w:rsidRPr="00F734BE">
        <w:rPr>
          <w:i/>
        </w:rPr>
        <w:t>(yrkande 4)</w:t>
      </w:r>
      <w:r w:rsidRPr="00F734BE">
        <w:t>. Motionärerna anför att flera av de vikt</w:t>
      </w:r>
      <w:r w:rsidRPr="00F734BE">
        <w:t>i</w:t>
      </w:r>
      <w:r w:rsidRPr="00F734BE">
        <w:softHyphen/>
        <w:t xml:space="preserve">gaste hälsoklyftorna som behöver belysas och motarbetas har </w:t>
      </w:r>
      <w:r w:rsidRPr="00F734BE">
        <w:t>tagits upp i propositionen, t.ex. mellan kvinnor och män, mellan olika socio</w:t>
      </w:r>
      <w:r w:rsidRPr="00F734BE">
        <w:softHyphen/>
        <w:t>ekonomiska grupper, mellan personer med inhemsk respektive utländsk bak</w:t>
      </w:r>
      <w:r w:rsidRPr="00F734BE">
        <w:softHyphen/>
        <w:t>grund osv. Enligt motionärerna behövs det dock delmål för folkhälsopolitiken som inn</w:t>
      </w:r>
      <w:r w:rsidRPr="00F734BE">
        <w:t>e</w:t>
      </w:r>
      <w:r w:rsidRPr="00F734BE">
        <w:softHyphen/>
        <w:t xml:space="preserve">bär att i motionen nämnda hälsoklyftor skall minska i statistiskt mätbara termer. Motionärerna begär även tillkännagivande om vikten av att analysera orsakerna till de regionala hälsoskillnaderna samt införa delmål som innebär att de regionala hälsoskillnaderna skall minska i </w:t>
      </w:r>
      <w:r w:rsidRPr="00F734BE">
        <w:t xml:space="preserve">statistiskt mätbara termer </w:t>
      </w:r>
      <w:r w:rsidRPr="00F734BE">
        <w:rPr>
          <w:i/>
        </w:rPr>
        <w:t>(yrkande 5)</w:t>
      </w:r>
      <w:r w:rsidRPr="00F734BE">
        <w:t xml:space="preserve">. I motionen begärs också tillkännagivande om behovet av ett delmål om mobbning </w:t>
      </w:r>
      <w:r w:rsidRPr="00F734BE">
        <w:rPr>
          <w:i/>
        </w:rPr>
        <w:t>(yrkande 6)</w:t>
      </w:r>
      <w:r w:rsidRPr="00F734BE">
        <w:t>. Enligt motionärerna är ett av de största hindren för barns och ungdomars välbefinnande förekomsten av mobbning i skolan och på fritiden. Det är viktigt att folkhälsopolitiken tar itu med hela denna pr</w:t>
      </w:r>
      <w:r w:rsidRPr="00F734BE">
        <w:t>o</w:t>
      </w:r>
      <w:r w:rsidRPr="00F734BE">
        <w:t>blematik och inte bara den stora del som utgörs av sexu</w:t>
      </w:r>
      <w:r w:rsidRPr="00F734BE">
        <w:softHyphen/>
        <w:t>ella trakas</w:t>
      </w:r>
      <w:r w:rsidRPr="00F734BE">
        <w:softHyphen/>
        <w:t>serier. Därför bör, enligt motionärerna, regeringen återkomma med ett delmål av innebörd att mobbning kraftfullt</w:t>
      </w:r>
      <w:r w:rsidRPr="00F734BE">
        <w:t xml:space="preserve"> måste bekämpas samt förslag på lämpliga mått som gör att detta delmål kan följas upp. Motionärerna begär dessutom tillkä</w:t>
      </w:r>
      <w:r w:rsidRPr="00F734BE">
        <w:t>n</w:t>
      </w:r>
      <w:r w:rsidRPr="00F734BE">
        <w:t>nagivande om delmål och indikatorer för att äldres hälsa och livskvali</w:t>
      </w:r>
      <w:r w:rsidRPr="00F734BE">
        <w:softHyphen/>
        <w:t xml:space="preserve">tet beaktas och att åldersrelaterade hälsoklyftor bekämpas </w:t>
      </w:r>
      <w:r w:rsidRPr="00F734BE">
        <w:rPr>
          <w:i/>
        </w:rPr>
        <w:t>(yrkande 8)</w:t>
      </w:r>
      <w:r w:rsidRPr="00F734BE">
        <w:t>. Enligt motionärerna är det viktigt att säkerställa att alla äldre, oavsett ekonomiska villkor, har en jämlik tillgång till såväl vård, omsorg och rehabilitering som till offentliga verksamheter som främjar livs</w:t>
      </w:r>
      <w:r w:rsidRPr="00F734BE">
        <w:softHyphen/>
        <w:t>kvalitet. Avslutningsvis begärs till</w:t>
      </w:r>
      <w:r w:rsidRPr="00F734BE">
        <w:t>kännagivande om delmål och indikatorer för utvecklingen av stödjande sociala miljöer för indi</w:t>
      </w:r>
      <w:r w:rsidRPr="00F734BE">
        <w:softHyphen/>
        <w:t xml:space="preserve">viderna </w:t>
      </w:r>
      <w:r w:rsidRPr="00F734BE">
        <w:rPr>
          <w:i/>
        </w:rPr>
        <w:t>(yrkande 9)</w:t>
      </w:r>
      <w:r w:rsidRPr="00F734BE">
        <w:t>. Enligt motionärerna är delaktig</w:t>
      </w:r>
      <w:r w:rsidRPr="00F734BE">
        <w:softHyphen/>
        <w:t>het i fungerande sociala gemenskaper en viktig hälsofrämjande faktor, varför stödjande sociala miljöer för individen bör göras till ett särskilt nationellt mål för folkhälsopolitiken.</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F734BE">
        <w:rPr>
          <w:snapToGrid w:val="0"/>
          <w:lang w:eastAsia="sv-SE"/>
        </w:rPr>
        <w:t xml:space="preserve">I </w:t>
      </w:r>
      <w:r w:rsidRPr="00F734BE">
        <w:rPr>
          <w:i/>
          <w:snapToGrid w:val="0"/>
          <w:lang w:eastAsia="sv-SE"/>
        </w:rPr>
        <w:t>motion So448 av Gudrun Schyman m.fl. (v)</w:t>
      </w:r>
      <w:r w:rsidRPr="00F734BE">
        <w:rPr>
          <w:snapToGrid w:val="0"/>
          <w:lang w:eastAsia="sv-SE"/>
        </w:rPr>
        <w:t>,</w:t>
      </w:r>
      <w:r w:rsidRPr="00F734BE">
        <w:t xml:space="preserve"> som väcktes i samband med den allmänna mo</w:t>
      </w:r>
      <w:r w:rsidRPr="00F734BE">
        <w:softHyphen/>
        <w:t xml:space="preserve">tionstiden 2002, </w:t>
      </w:r>
      <w:r w:rsidRPr="00F734BE">
        <w:rPr>
          <w:snapToGrid w:val="0"/>
          <w:lang w:eastAsia="sv-SE"/>
        </w:rPr>
        <w:t>begärs tillkännagivande om</w:t>
      </w:r>
      <w:r w:rsidRPr="00F734BE">
        <w:rPr>
          <w:snapToGrid w:val="0"/>
          <w:color w:val="000000"/>
          <w:lang w:eastAsia="sv-SE"/>
        </w:rPr>
        <w:t xml:space="preserve"> kon</w:t>
      </w:r>
      <w:r w:rsidRPr="00F734BE">
        <w:rPr>
          <w:snapToGrid w:val="0"/>
          <w:color w:val="000000"/>
          <w:lang w:eastAsia="sv-SE"/>
        </w:rPr>
        <w:softHyphen/>
        <w:t>kreta folk</w:t>
      </w:r>
      <w:r w:rsidRPr="00F734BE">
        <w:rPr>
          <w:snapToGrid w:val="0"/>
          <w:color w:val="000000"/>
          <w:lang w:eastAsia="sv-SE"/>
        </w:rPr>
        <w:softHyphen/>
        <w:t xml:space="preserve">hälsomål </w:t>
      </w:r>
      <w:r w:rsidRPr="00F734BE">
        <w:rPr>
          <w:i/>
          <w:snapToGrid w:val="0"/>
          <w:color w:val="000000"/>
          <w:lang w:eastAsia="sv-SE"/>
        </w:rPr>
        <w:t>(yrkande 7)</w:t>
      </w:r>
      <w:r w:rsidRPr="00F734BE">
        <w:rPr>
          <w:snapToGrid w:val="0"/>
          <w:color w:val="000000"/>
          <w:lang w:eastAsia="sv-SE"/>
        </w:rPr>
        <w:t>. Motionärerna anför att det är viktigt att kon</w:t>
      </w:r>
      <w:r w:rsidRPr="00F734BE">
        <w:rPr>
          <w:snapToGrid w:val="0"/>
          <w:color w:val="000000"/>
          <w:lang w:eastAsia="sv-SE"/>
        </w:rPr>
        <w:softHyphen/>
        <w:t>kreta fol</w:t>
      </w:r>
      <w:r w:rsidRPr="00F734BE">
        <w:rPr>
          <w:snapToGrid w:val="0"/>
          <w:color w:val="000000"/>
          <w:lang w:eastAsia="sv-SE"/>
        </w:rPr>
        <w:t>k</w:t>
      </w:r>
      <w:r w:rsidRPr="00F734BE">
        <w:rPr>
          <w:snapToGrid w:val="0"/>
          <w:color w:val="000000"/>
          <w:lang w:eastAsia="sv-SE"/>
        </w:rPr>
        <w:t>hälsomål fastställs i syfte att öka och bevara folkhälsan samt utjämna rådande skillnader i hälsa mellan olika grupper av mä</w:t>
      </w:r>
      <w:r w:rsidRPr="00F734BE">
        <w:rPr>
          <w:snapToGrid w:val="0"/>
          <w:color w:val="000000"/>
          <w:lang w:eastAsia="sv-SE"/>
        </w:rPr>
        <w:t>n</w:t>
      </w:r>
      <w:r w:rsidRPr="00F734BE">
        <w:rPr>
          <w:snapToGrid w:val="0"/>
          <w:color w:val="000000"/>
          <w:lang w:eastAsia="sv-SE"/>
        </w:rPr>
        <w:t>niskor.</w:t>
      </w:r>
      <w:r w:rsidRPr="00F734BE">
        <w:rPr>
          <w:snapToGrid w:val="0"/>
          <w:lang w:eastAsia="sv-SE"/>
        </w:rPr>
        <w:t xml:space="preserve"> </w:t>
      </w:r>
    </w:p>
    <w:p w:rsidR="00B368A0" w:rsidRPr="00F734BE" w:rsidRDefault="00B368A0">
      <w:pPr>
        <w:rPr>
          <w:snapToGrid w:val="0"/>
          <w:color w:val="000000"/>
          <w:lang w:eastAsia="sv-SE"/>
        </w:rPr>
      </w:pPr>
      <w:r w:rsidRPr="00F734BE">
        <w:rPr>
          <w:snapToGrid w:val="0"/>
          <w:lang w:eastAsia="sv-SE"/>
        </w:rPr>
        <w:t xml:space="preserve">I </w:t>
      </w:r>
      <w:r w:rsidRPr="00F734BE">
        <w:rPr>
          <w:i/>
          <w:snapToGrid w:val="0"/>
          <w:lang w:eastAsia="sv-SE"/>
        </w:rPr>
        <w:t>motion So443 av Kenneth Johansson m.fl. (c)</w:t>
      </w:r>
      <w:r w:rsidRPr="00F734BE">
        <w:rPr>
          <w:snapToGrid w:val="0"/>
          <w:lang w:eastAsia="sv-SE"/>
        </w:rPr>
        <w:t>,</w:t>
      </w:r>
      <w:r w:rsidRPr="00F734BE">
        <w:t xml:space="preserve"> som även den väcktes i sa</w:t>
      </w:r>
      <w:r w:rsidRPr="00F734BE">
        <w:t>m</w:t>
      </w:r>
      <w:r w:rsidRPr="00F734BE">
        <w:softHyphen/>
        <w:t>band med den allmänna mo</w:t>
      </w:r>
      <w:r w:rsidRPr="00F734BE">
        <w:softHyphen/>
        <w:t>tionstiden 2002,</w:t>
      </w:r>
      <w:r w:rsidRPr="00F734BE">
        <w:rPr>
          <w:i/>
          <w:snapToGrid w:val="0"/>
          <w:lang w:eastAsia="sv-SE"/>
        </w:rPr>
        <w:t xml:space="preserve"> </w:t>
      </w:r>
      <w:r w:rsidRPr="00F734BE">
        <w:rPr>
          <w:snapToGrid w:val="0"/>
          <w:lang w:eastAsia="sv-SE"/>
        </w:rPr>
        <w:t xml:space="preserve">begärs att riksdagen beslutar att ställa sig bakom Nationella folkhälsokommitténs föreslagna folkhälsomål </w:t>
      </w:r>
      <w:r w:rsidRPr="00F734BE">
        <w:rPr>
          <w:i/>
          <w:snapToGrid w:val="0"/>
          <w:lang w:eastAsia="sv-SE"/>
        </w:rPr>
        <w:t>(yrkande 1)</w:t>
      </w:r>
      <w:r w:rsidRPr="00F734BE">
        <w:rPr>
          <w:snapToGrid w:val="0"/>
          <w:lang w:eastAsia="sv-SE"/>
        </w:rPr>
        <w:t xml:space="preserve">. Vidare begärs i motionen </w:t>
      </w:r>
      <w:r w:rsidRPr="00F734BE">
        <w:t xml:space="preserve">att regeringen lägger fram konkreta förslag till hur folkhälsomålen skall kunna uppnås </w:t>
      </w:r>
      <w:r w:rsidRPr="00F734BE">
        <w:rPr>
          <w:i/>
        </w:rPr>
        <w:t>(yrkande 2)</w:t>
      </w:r>
      <w:r w:rsidRPr="00F734BE">
        <w:t xml:space="preserve">. Motionärerna begär avslutningsvis att regeringen </w:t>
      </w:r>
      <w:r w:rsidRPr="00F734BE">
        <w:rPr>
          <w:snapToGrid w:val="0"/>
          <w:color w:val="000000"/>
          <w:lang w:eastAsia="sv-SE"/>
        </w:rPr>
        <w:t>företar en översyn av lagstift</w:t>
      </w:r>
      <w:r w:rsidRPr="00F734BE">
        <w:rPr>
          <w:snapToGrid w:val="0"/>
          <w:color w:val="000000"/>
          <w:lang w:eastAsia="sv-SE"/>
        </w:rPr>
        <w:softHyphen/>
        <w:t>ningen som regle</w:t>
      </w:r>
      <w:r w:rsidRPr="00F734BE">
        <w:rPr>
          <w:snapToGrid w:val="0"/>
          <w:color w:val="000000"/>
          <w:lang w:eastAsia="sv-SE"/>
        </w:rPr>
        <w:softHyphen/>
        <w:t xml:space="preserve">rar insatser av folkhälsokaraktär </w:t>
      </w:r>
      <w:r w:rsidRPr="00F734BE">
        <w:rPr>
          <w:i/>
          <w:snapToGrid w:val="0"/>
          <w:color w:val="000000"/>
          <w:lang w:eastAsia="sv-SE"/>
        </w:rPr>
        <w:t>(yrkande 7)</w:t>
      </w:r>
      <w:r w:rsidRPr="00F734BE">
        <w:rPr>
          <w:snapToGrid w:val="0"/>
          <w:color w:val="000000"/>
          <w:lang w:eastAsia="sv-SE"/>
        </w:rPr>
        <w:t xml:space="preserve">. </w:t>
      </w:r>
    </w:p>
    <w:p w:rsidR="00B368A0" w:rsidRPr="00F734BE" w:rsidRDefault="00B368A0">
      <w:r w:rsidRPr="00F734BE">
        <w:t xml:space="preserve">I </w:t>
      </w:r>
      <w:r w:rsidRPr="00F734BE">
        <w:rPr>
          <w:i/>
        </w:rPr>
        <w:t>motion So241 av Yvonne Andersson (kd)</w:t>
      </w:r>
      <w:r w:rsidRPr="00F734BE">
        <w:t xml:space="preserve"> begärs til</w:t>
      </w:r>
      <w:r w:rsidRPr="00F734BE">
        <w:t>l</w:t>
      </w:r>
      <w:r w:rsidRPr="00F734BE">
        <w:t>kännagivande om en na</w:t>
      </w:r>
      <w:r w:rsidRPr="00F734BE">
        <w:softHyphen/>
        <w:t>tionell kampanj för livslust och mot självmord. Motionären har förhoppningar om att en nationell kampanj för livslust skall kunna motverka antalet själv</w:t>
      </w:r>
      <w:r w:rsidRPr="00F734BE">
        <w:softHyphen/>
        <w:t>mord. Kampanjens inriktning bör vara att i alla politiska beslut väga in kon</w:t>
      </w:r>
      <w:r w:rsidRPr="00F734BE">
        <w:softHyphen/>
        <w:t>sekve</w:t>
      </w:r>
      <w:r w:rsidRPr="00F734BE">
        <w:t>n</w:t>
      </w:r>
      <w:r w:rsidRPr="00F734BE">
        <w:t>sen för den enskilda människan.</w:t>
      </w:r>
    </w:p>
    <w:p w:rsidR="00B368A0" w:rsidRPr="00F734BE" w:rsidRDefault="00B368A0">
      <w:pPr>
        <w:pStyle w:val="Rubrik3"/>
        <w:rPr>
          <w:noProof w:val="0"/>
        </w:rPr>
      </w:pPr>
      <w:bookmarkStart w:id="57" w:name="_Toc36621273"/>
      <w:r w:rsidRPr="00F734BE">
        <w:rPr>
          <w:noProof w:val="0"/>
        </w:rPr>
        <w:t>Utskottets ställningstagande</w:t>
      </w:r>
      <w:bookmarkEnd w:id="57"/>
    </w:p>
    <w:p w:rsidR="00B368A0" w:rsidRPr="00F734BE" w:rsidRDefault="00B368A0">
      <w:r w:rsidRPr="00F734BE">
        <w:t>Utskottet delar regeringens uppfattning att det övergripande nationella målet för folkhälsoarbetet bör vara att skapa samhälleliga förutsättningar för en god hälsa på lika villkor för hela befolkningen. Som regeringen anför krävs det för att nå detta mål ett långsiktigt, målinriktat och sektorsövergripande arbete inom samtliga sektorer som har ett avgörande i</w:t>
      </w:r>
      <w:r w:rsidRPr="00F734BE">
        <w:t>n</w:t>
      </w:r>
      <w:r w:rsidRPr="00F734BE">
        <w:t>flytande på folkhälsans ut</w:t>
      </w:r>
      <w:r w:rsidRPr="00F734BE">
        <w:softHyphen/>
        <w:t>veckling. Det är viktigt att framhålla att det därvid krävs en bättre samordning på samtliga nivåer i syfte att uppnå större effektivitet samt ökade kunskaper om olika åtgärders samlade e</w:t>
      </w:r>
      <w:r w:rsidRPr="00F734BE">
        <w:t>f</w:t>
      </w:r>
      <w:r w:rsidRPr="00F734BE">
        <w:t>fekter på folkhälsan. Även regeringens uppfatt</w:t>
      </w:r>
      <w:r w:rsidRPr="00F734BE">
        <w:softHyphen/>
        <w:t>ning att det är effektivt att inrikta folkhälsoarbetet på s.k. bestämnings</w:t>
      </w:r>
      <w:r w:rsidRPr="00F734BE">
        <w:softHyphen/>
        <w:t>faktorer för hälsan, dvs. de livsvillkor, miljöer, produkter och levnadsvanor som p</w:t>
      </w:r>
      <w:r w:rsidRPr="00F734BE">
        <w:t>å</w:t>
      </w:r>
      <w:r w:rsidRPr="00F734BE">
        <w:t>verkar folkhälsan, än på enskilda sjukdomar, delas av utskottet. Ut</w:t>
      </w:r>
      <w:r w:rsidRPr="00F734BE">
        <w:softHyphen/>
        <w:t>skottet ställer sig så</w:t>
      </w:r>
      <w:r w:rsidRPr="00F734BE">
        <w:t>ledes bakom regeringens förslag till övergripande natio</w:t>
      </w:r>
      <w:r w:rsidRPr="00F734BE">
        <w:softHyphen/>
        <w:t>nellt fol</w:t>
      </w:r>
      <w:r w:rsidRPr="00F734BE">
        <w:t>k</w:t>
      </w:r>
      <w:r w:rsidRPr="00F734BE">
        <w:t>hälsomål och till en sektorsövergripande målstruktur för det samlade folkhä</w:t>
      </w:r>
      <w:r w:rsidRPr="00F734BE">
        <w:t>l</w:t>
      </w:r>
      <w:r w:rsidRPr="00F734BE">
        <w:t>soarbetet med elva målområden. Målområdena är 1. Delaktighet och inflyta</w:t>
      </w:r>
      <w:r w:rsidRPr="00F734BE">
        <w:t>n</w:t>
      </w:r>
      <w:r w:rsidRPr="00F734BE">
        <w:t>de i samhället, 2. Ekonomisk och social trygghet, 3. Trygga och goda up</w:t>
      </w:r>
      <w:r w:rsidRPr="00F734BE">
        <w:t>p</w:t>
      </w:r>
      <w:r w:rsidRPr="00F734BE">
        <w:t>växtvillkor, 4. Ökad hälsa i arbetslivet, 5. Sunda och säkra miljöer och pr</w:t>
      </w:r>
      <w:r w:rsidRPr="00F734BE">
        <w:t>o</w:t>
      </w:r>
      <w:r w:rsidRPr="00F734BE">
        <w:t>dukter, 6. En mer hälsofrämjande hälso- och sjukvård, 7. Gott skydd mot smittspridning, 8. Trygg och säker sexualitet och en god reproduktiv hälsa, 9</w:t>
      </w:r>
      <w:r w:rsidRPr="00F734BE">
        <w:t>. Ökad fysisk aktivitet, 10. Goda matvanor och säkra livsmedel samt 11. Mins</w:t>
      </w:r>
      <w:r w:rsidRPr="00F734BE">
        <w:softHyphen/>
        <w:t>kat bruk av tobak och alkohol, ett samhälle fritt från narkotika och dopning samt minskade skadeverkningar av överdrivet spelande. Utskottet anser att riksd</w:t>
      </w:r>
      <w:r w:rsidRPr="00F734BE">
        <w:t>a</w:t>
      </w:r>
      <w:r w:rsidRPr="00F734BE">
        <w:t>gen skall godkänna vad regeringen föreslår om dels övergripande na</w:t>
      </w:r>
      <w:r w:rsidRPr="00F734BE">
        <w:softHyphen/>
        <w:t>tionellt folkhälsomål, dels en sektorsövergripande målstruktur för det samlade fol</w:t>
      </w:r>
      <w:r w:rsidRPr="00F734BE">
        <w:t>k</w:t>
      </w:r>
      <w:r w:rsidRPr="00F734BE">
        <w:t>hälsoarbetet med elva målområden. Mot bakgrund av dessa ställningsta</w:t>
      </w:r>
      <w:r w:rsidRPr="00F734BE">
        <w:softHyphen/>
        <w:t xml:space="preserve">ganden avstyrker utskottet bifall till motionerna So29 (m) </w:t>
      </w:r>
      <w:r w:rsidRPr="00F734BE">
        <w:t>yrkandena 1–3, So31 (fp) yrkandena 1 och 9, So32 (c) yrkande 1, So443 (c) yrkande 1 samt So448 (v) yrkande 7. Utskottet återkommer nedan (s. 25 ff.) till olika mo</w:t>
      </w:r>
      <w:r w:rsidRPr="00F734BE">
        <w:softHyphen/>
        <w:t>tionsyrkanden som behandlas med respekt</w:t>
      </w:r>
      <w:r w:rsidRPr="00F734BE">
        <w:t>i</w:t>
      </w:r>
      <w:r w:rsidRPr="00F734BE">
        <w:t>ve målområde som rubrik.</w:t>
      </w:r>
    </w:p>
    <w:p w:rsidR="00B368A0" w:rsidRPr="00F734BE" w:rsidRDefault="00B368A0">
      <w:pPr>
        <w:pStyle w:val="Normaltindrag"/>
      </w:pPr>
      <w:r w:rsidRPr="00F734BE">
        <w:t>När det gäller bestämmandet av delmål delar utskottet re</w:t>
      </w:r>
      <w:r w:rsidRPr="00F734BE">
        <w:softHyphen/>
        <w:t>geringens sy</w:t>
      </w:r>
      <w:r w:rsidRPr="00F734BE">
        <w:t>n</w:t>
      </w:r>
      <w:r w:rsidRPr="00F734BE">
        <w:softHyphen/>
        <w:t>punkter att det krävs ytterligare underlag och mer arbete, bl.a. av Statens folkhälsoinstitut, för att bestämma de indikatorer och den statistik som bäst mäter sambanden mellan bestämningsfaktorer och deras effekter på folkhä</w:t>
      </w:r>
      <w:r w:rsidRPr="00F734BE">
        <w:t>l</w:t>
      </w:r>
      <w:r w:rsidRPr="00F734BE">
        <w:softHyphen/>
        <w:t>san. Följaktligen ställer sig utskottet även bakom att regeringen får bestämma de delmål som skall gälla för arbetet. Utskottet utgår dock från att regeringen, i den första planerade skrivelsen till riksdagen, ger en lägesrapport vad beträ</w:t>
      </w:r>
      <w:r w:rsidRPr="00F734BE">
        <w:t>f</w:t>
      </w:r>
      <w:r w:rsidRPr="00F734BE">
        <w:softHyphen/>
        <w:t>far det arbete med att fastst</w:t>
      </w:r>
      <w:r w:rsidRPr="00F734BE">
        <w:t>älla delmål som genomförts. Enligt utskottets uppfattning är det också väsentligt att delmålen är uppföljningsbara så att resultatet av arbetet kan mätas. Utskottet anser att riksdagen skall godkänna vad regeringen föreslår om att regeringen får bestämma de delmål som skall gälla för detta arbete. Mot bakgrund av ställ</w:t>
      </w:r>
      <w:r w:rsidRPr="00F734BE">
        <w:softHyphen/>
        <w:t>ningstagandena avstyrker utsko</w:t>
      </w:r>
      <w:r w:rsidRPr="00F734BE">
        <w:t>t</w:t>
      </w:r>
      <w:r w:rsidRPr="00F734BE">
        <w:t>tet bifall till motionerna So31 (fp) yrkan</w:t>
      </w:r>
      <w:r w:rsidRPr="00F734BE">
        <w:softHyphen/>
        <w:t>dena 2 och 3, So32 (c) yrkandena 2–6 samt 8 och 9 samt So443 (c) yrkande 2.</w:t>
      </w:r>
    </w:p>
    <w:p w:rsidR="00B368A0" w:rsidRPr="00F734BE" w:rsidRDefault="00B368A0">
      <w:pPr>
        <w:pStyle w:val="Normaltindrag"/>
      </w:pPr>
      <w:r w:rsidRPr="00F734BE">
        <w:t>Utskottet delar regeringens uppfattning a</w:t>
      </w:r>
      <w:r w:rsidRPr="00F734BE">
        <w:t>tt socialtjänstens uppdrag redan i dag är klart definierat och att den av Nationella folkhälsokommittén före</w:t>
      </w:r>
      <w:r w:rsidRPr="00F734BE">
        <w:softHyphen/>
        <w:t>slagna nya bestämmelsen i socialtjänstlagen, om att socialtjänsten skall få en lagreglerad skyldighet att främja förut</w:t>
      </w:r>
      <w:r w:rsidRPr="00F734BE">
        <w:softHyphen/>
        <w:t>sättningarna för hälsa, därför inte b</w:t>
      </w:r>
      <w:r w:rsidRPr="00F734BE">
        <w:t>e</w:t>
      </w:r>
      <w:r w:rsidRPr="00F734BE">
        <w:t>hövs. Utskottet delar således inte bedömningen i motion So31 (fp) yrkande 10. Motionsyrkandet avstyrks.</w:t>
      </w:r>
    </w:p>
    <w:p w:rsidR="00B368A0" w:rsidRPr="00F734BE" w:rsidRDefault="00B368A0">
      <w:pPr>
        <w:pStyle w:val="Normaltindrag"/>
      </w:pPr>
      <w:r w:rsidRPr="00F734BE">
        <w:t>Regeringen avser att ge en särskild utredare i uppdrag att närmare över</w:t>
      </w:r>
      <w:r w:rsidRPr="00F734BE">
        <w:softHyphen/>
        <w:t>väga i vilka avseenden befintlig lagstiftning bör ändras för att svara mot det över</w:t>
      </w:r>
      <w:r w:rsidRPr="00F734BE">
        <w:softHyphen/>
        <w:t>gripande folkhälsomålet samt överväga former för redovisning till nati</w:t>
      </w:r>
      <w:r w:rsidRPr="00F734BE">
        <w:t>o</w:t>
      </w:r>
      <w:r w:rsidRPr="00F734BE">
        <w:softHyphen/>
        <w:t>nell nivå av det folkhälsoarbete som görs på lokal och regional nivå. Mot denna bakgrund får motion So443 (c) yrkande 7 anses tillgodosedd.</w:t>
      </w:r>
    </w:p>
    <w:p w:rsidR="00B368A0" w:rsidRPr="00F734BE" w:rsidRDefault="00B368A0">
      <w:pPr>
        <w:pStyle w:val="Normaltindrag"/>
      </w:pPr>
      <w:r w:rsidRPr="00F734BE">
        <w:t xml:space="preserve">I motion So241 (kd) efterlyses en nationell kampanj för livslust och mot självmord. Utskottet vill peka på att ett enigt socialutskott vid två tillfällen under senare år föreslagit tillkännagivanden på området till </w:t>
      </w:r>
      <w:r w:rsidRPr="00F734BE">
        <w:t>regeringen, näml</w:t>
      </w:r>
      <w:r w:rsidRPr="00F734BE">
        <w:t>i</w:t>
      </w:r>
      <w:r w:rsidRPr="00F734BE">
        <w:softHyphen/>
        <w:t>gen dels i betänkande 2000/01:SoU7, där utskottet angående självmord och barn föreslog att de riktlinjer som WHO har utarbetat om hur självmordsför</w:t>
      </w:r>
      <w:r w:rsidRPr="00F734BE">
        <w:t>e</w:t>
      </w:r>
      <w:r w:rsidRPr="00F734BE">
        <w:softHyphen/>
        <w:t>byggande arbete bör bedrivas snarast omsätts till svenska förhållanden, dels i betänkande 2001/02:SoU19 där utskottet föreslår att mål bör antagas för det självmordspreventiva arbetet. Vidare har helt nyligen nationella riktlinjer för behandling av suici</w:t>
      </w:r>
      <w:r w:rsidRPr="00F734BE">
        <w:softHyphen/>
        <w:t>dala barn och ungdomar och deras familjer utformats i samarbete mellan Natio</w:t>
      </w:r>
      <w:r w:rsidRPr="00F734BE">
        <w:softHyphen/>
        <w:t>nellt centrum</w:t>
      </w:r>
      <w:r w:rsidRPr="00F734BE">
        <w:t xml:space="preserve"> för suicidforskning och prevention av psykisk ohälsa (NASP), Svenska barn- och ungdomspsykiatriska föreningen samt Vetenskapsrådets planeringsgrupp för barn- och ungdomspsykiatrisk och socialpediatrisk forsk</w:t>
      </w:r>
      <w:r w:rsidRPr="00F734BE">
        <w:softHyphen/>
        <w:t>ning. Mot bakgrund härav anser utskottet att motion So241 (kd) får anses i huvudsak tillg</w:t>
      </w:r>
      <w:r w:rsidRPr="00F734BE">
        <w:t>o</w:t>
      </w:r>
      <w:r w:rsidRPr="00F734BE">
        <w:t xml:space="preserve">dosedd. </w:t>
      </w:r>
    </w:p>
    <w:p w:rsidR="00B368A0" w:rsidRPr="00F734BE" w:rsidRDefault="00B368A0">
      <w:pPr>
        <w:pStyle w:val="Rubrik2"/>
      </w:pPr>
      <w:bookmarkStart w:id="58" w:name="_Toc36621274"/>
      <w:r w:rsidRPr="00F734BE">
        <w:t>Ojämlikhet i hälsa</w:t>
      </w:r>
      <w:bookmarkEnd w:id="58"/>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Riksdagen bör avslå motionsyrkanden om att referensgrupper skall inrättas med medverkan från folkrörelser och ideella organisationer, att ett kvinnoperspektiv skall finnas i folkhälsoarbetet, att ett aktivt folkhälsoarbete för äldre skall bedrivas och att särskilda insatser behövs för socialt och ekonomiskt utsatta områden, främst med hän</w:t>
      </w:r>
      <w:r w:rsidRPr="00F734BE">
        <w:softHyphen/>
        <w:t>visning till att de får anses delvis tillgodosedda. Riksdagen bör vi</w:t>
      </w:r>
      <w:r w:rsidRPr="00F734BE">
        <w:softHyphen/>
        <w:t>dare, med hänvisning till att Statens folkhälsoinstitut har erhållit ett regeringsuppdrag på området, avslå ett antal motioner rörande  livsvillkoren för homo-, bi- och transse</w:t>
      </w:r>
      <w:r w:rsidRPr="00F734BE">
        <w:t>x</w:t>
      </w:r>
      <w:r w:rsidRPr="00F734BE">
        <w:t>uella.</w:t>
      </w:r>
    </w:p>
    <w:p w:rsidR="00B368A0" w:rsidRPr="00F734BE" w:rsidRDefault="00B368A0">
      <w:pPr>
        <w:pStyle w:val="Utskottsfrslagikorthet-Text"/>
      </w:pPr>
      <w:r w:rsidRPr="00F734BE">
        <w:t>Jämför reservationerna 9 (c), 10 (c), 11 (mp) och 12 (kd).</w:t>
      </w:r>
    </w:p>
    <w:p w:rsidR="00B368A0" w:rsidRPr="00F734BE" w:rsidRDefault="00B368A0">
      <w:pPr>
        <w:pStyle w:val="R3"/>
      </w:pPr>
      <w:r w:rsidRPr="00F734BE">
        <w:t>Propositionen</w:t>
      </w:r>
    </w:p>
    <w:p w:rsidR="00B368A0" w:rsidRPr="00F734BE" w:rsidRDefault="00B368A0">
      <w:r w:rsidRPr="00F734BE">
        <w:t>Enligt propositionen är utgångspunkten för folkhälsopolitiska strävanden alla människors lika värde. Det betyder att varje individ skall ha rätt att utvecklas efter sina förutsättningar. Hälsan och ohälsan, som vi i dag kan mäta dem, är ojämnt fördelade. Det beror mer på olika livsvillkor och levnadsvanor än på ge</w:t>
      </w:r>
      <w:r w:rsidRPr="00F734BE">
        <w:softHyphen/>
        <w:t>netiska fak</w:t>
      </w:r>
      <w:r w:rsidRPr="00F734BE">
        <w:softHyphen/>
        <w:t>torer. Samhällets struktur kan också i sig vara den negativa faktor som utlöser ohälsa. Därmed är utvecklingen av hälsan något som är en sam</w:t>
      </w:r>
      <w:r w:rsidRPr="00F734BE">
        <w:softHyphen/>
        <w:t>hällelig angelägenhet. För ett demokratiskt samhälle, med den huma</w:t>
      </w:r>
      <w:r w:rsidRPr="00F734BE">
        <w:softHyphen/>
        <w:t>nistiska människosynen som grund, är det självklart att försöka ändra de villkor som främst skapar de p</w:t>
      </w:r>
      <w:r w:rsidRPr="00F734BE">
        <w:t>å</w:t>
      </w:r>
      <w:r w:rsidRPr="00F734BE">
        <w:t>verkbara skillnaderna i hälsa.</w:t>
      </w:r>
    </w:p>
    <w:p w:rsidR="00B368A0" w:rsidRPr="00F734BE" w:rsidRDefault="00B368A0">
      <w:pPr>
        <w:pStyle w:val="Normaltindrag"/>
      </w:pPr>
      <w:r w:rsidRPr="00F734BE">
        <w:t>I propositionen anförs vidare att varje individ måste ges möjligheter att nå den hälsa som är individuellt möjlig.</w:t>
      </w:r>
    </w:p>
    <w:p w:rsidR="00B368A0" w:rsidRPr="00F734BE" w:rsidRDefault="00B368A0">
      <w:pPr>
        <w:pStyle w:val="Normaltindrag"/>
      </w:pPr>
      <w:r w:rsidRPr="00F734BE">
        <w:t>Regeringen framhåller i propositionen att jämlikhet, jämställdhet och e</w:t>
      </w:r>
      <w:r w:rsidRPr="00F734BE">
        <w:t>f</w:t>
      </w:r>
      <w:r w:rsidRPr="00F734BE">
        <w:softHyphen/>
        <w:t>fek</w:t>
      </w:r>
      <w:r w:rsidRPr="00F734BE">
        <w:softHyphen/>
        <w:t>tivitet bör vara viktiga utgångspunkter för folkhälsoarbetet. Jämlikhet innebär att människor oavsett klasstillhörighet, etnisk eller kulturell bakgrund, sexuell läggning, funktionsnedsättning eller ålder skall ges samhälleliga fö</w:t>
      </w:r>
      <w:r w:rsidRPr="00F734BE">
        <w:t>r</w:t>
      </w:r>
      <w:r w:rsidRPr="00F734BE">
        <w:softHyphen/>
        <w:t>utsätt</w:t>
      </w:r>
      <w:r w:rsidRPr="00F734BE">
        <w:softHyphen/>
        <w:t>ningar för en god hälsa på lika villkor. Jämställdhet i folkhälso</w:t>
      </w:r>
      <w:r w:rsidRPr="00F734BE">
        <w:softHyphen/>
        <w:t>arbetet foku</w:t>
      </w:r>
      <w:r w:rsidRPr="00F734BE">
        <w:softHyphen/>
        <w:t>serar på ojämlikheter i hälsa mellan könen. Effektivitet inne</w:t>
      </w:r>
      <w:r w:rsidRPr="00F734BE">
        <w:softHyphen/>
        <w:t>bär att fol</w:t>
      </w:r>
      <w:r w:rsidRPr="00F734BE">
        <w:t>k</w:t>
      </w:r>
      <w:r w:rsidRPr="00F734BE">
        <w:t>hälso</w:t>
      </w:r>
      <w:r w:rsidRPr="00F734BE">
        <w:softHyphen/>
        <w:t>arbetet koncentreras till områden där vetenskap och beprövad erfarenhet talar för att avsaknaden av insatser</w:t>
      </w:r>
      <w:r w:rsidRPr="00F734BE">
        <w:t xml:space="preserve"> skulle kunna leda till ohälsa. Ett effektivt folk</w:t>
      </w:r>
      <w:r w:rsidRPr="00F734BE">
        <w:softHyphen/>
        <w:t>hälsoarbete bör innehålla både sjukdoms</w:t>
      </w:r>
      <w:r w:rsidRPr="00F734BE">
        <w:softHyphen/>
        <w:t>förebyggande och hälsofrämja</w:t>
      </w:r>
      <w:r w:rsidRPr="00F734BE">
        <w:t>n</w:t>
      </w:r>
      <w:r w:rsidRPr="00F734BE">
        <w:t xml:space="preserve">de insatser. Det är enligt regeringen viktigt att understryka att hälsofrämjande insatser och ett hälsofrämjande perspektiv dessutom bör genomsyra hela samhället. </w:t>
      </w:r>
    </w:p>
    <w:p w:rsidR="00B368A0" w:rsidRPr="00F734BE" w:rsidRDefault="00B368A0">
      <w:pPr>
        <w:pStyle w:val="Normaltindrag"/>
      </w:pPr>
      <w:r w:rsidRPr="00F734BE">
        <w:t>Satsningen på hälsofrämjande och sjukdomsförebyggande insatser bör e</w:t>
      </w:r>
      <w:r w:rsidRPr="00F734BE">
        <w:t>n</w:t>
      </w:r>
      <w:r w:rsidRPr="00F734BE">
        <w:softHyphen/>
        <w:t>ligt regeringens bedömning intensifieras ytterligare på lokal nivå. Regeringen ser med stor tillfredsställelse på den utveckling som skett under senare år med bl.a. ökad samverkan mellan myndigheter och fri</w:t>
      </w:r>
      <w:r w:rsidRPr="00F734BE">
        <w:softHyphen/>
        <w:t>villiga organisationer. Det finns enligt regeringens bedömning en stor potential i att utveckla denna samverkan ytterligare. Regeringen vill också i detta samman</w:t>
      </w:r>
      <w:r w:rsidRPr="00F734BE">
        <w:softHyphen/>
        <w:t>hang betona kommunernas och landstingens lag</w:t>
      </w:r>
      <w:r w:rsidRPr="00F734BE">
        <w:softHyphen/>
        <w:t>stadgade ansvar att arbeta med att främja hälsa genom förebyggande ver</w:t>
      </w:r>
      <w:r w:rsidRPr="00F734BE">
        <w:t>k</w:t>
      </w:r>
      <w:r w:rsidRPr="00F734BE">
        <w:t>samhet.</w:t>
      </w:r>
    </w:p>
    <w:p w:rsidR="00B368A0" w:rsidRPr="00F734BE" w:rsidRDefault="00B368A0">
      <w:pPr>
        <w:pStyle w:val="Normaltindrag"/>
      </w:pPr>
      <w:r w:rsidRPr="00F734BE">
        <w:t xml:space="preserve">Regeringen pekar </w:t>
      </w:r>
      <w:r w:rsidRPr="00F734BE">
        <w:t>på att utvecklingen av äldre människors hälsa har myc</w:t>
      </w:r>
      <w:r w:rsidRPr="00F734BE">
        <w:t>k</w:t>
      </w:r>
      <w:r w:rsidRPr="00F734BE">
        <w:t>et stor betydelse för behoven av vård och omsorg. Mot denna bakgrund anser regeringen att hälsofrämjande och sjukdomsförebyggande insatser mera p</w:t>
      </w:r>
      <w:r w:rsidRPr="00F734BE">
        <w:t>å</w:t>
      </w:r>
      <w:r w:rsidRPr="00F734BE">
        <w:t>tagligt och systematiskt bör integreras i äldrepolitiken och dess praktiska tillämp</w:t>
      </w:r>
      <w:r w:rsidRPr="00F734BE">
        <w:softHyphen/>
        <w:t>ning nationellt, regionalt och lokalt.</w:t>
      </w:r>
    </w:p>
    <w:p w:rsidR="00B368A0" w:rsidRPr="00F734BE" w:rsidRDefault="00B368A0">
      <w:pPr>
        <w:pStyle w:val="Normaltindrag"/>
      </w:pPr>
      <w:r w:rsidRPr="00F734BE">
        <w:t>Vad beträffar jämställdhetsperspektivet anförs i propositionen att det är r</w:t>
      </w:r>
      <w:r w:rsidRPr="00F734BE">
        <w:t>e</w:t>
      </w:r>
      <w:r w:rsidRPr="00F734BE">
        <w:softHyphen/>
        <w:t>geringens bedömning att behovet av forskning om kvinnors och mäns hälsa utifrån kön och genus är stort och att forsk</w:t>
      </w:r>
      <w:r w:rsidRPr="00F734BE">
        <w:softHyphen/>
        <w:t>ningsinsatserna behöver öka. Ett jämställdhetsperspektiv bör även genomsyra den uppföljning och utvärdering samt kunskaps- och metod</w:t>
      </w:r>
      <w:r w:rsidRPr="00F734BE">
        <w:softHyphen/>
        <w:t>utveckling som kommer att ske till följd av försl</w:t>
      </w:r>
      <w:r w:rsidRPr="00F734BE">
        <w:t>a</w:t>
      </w:r>
      <w:r w:rsidRPr="00F734BE">
        <w:softHyphen/>
        <w:t>gen i propositionen.</w:t>
      </w:r>
    </w:p>
    <w:p w:rsidR="00B368A0" w:rsidRPr="00F734BE" w:rsidRDefault="00B368A0">
      <w:pPr>
        <w:pStyle w:val="Normaltindrag"/>
      </w:pPr>
      <w:r w:rsidRPr="00F734BE">
        <w:t>Vad beträffar homo-, bi- och transsexuellas hälsa anför regeringen att mot bak</w:t>
      </w:r>
      <w:r w:rsidRPr="00F734BE">
        <w:softHyphen/>
        <w:t>grund av att kunskapen om dessa gruppers hälsa i många avse</w:t>
      </w:r>
      <w:r w:rsidRPr="00F734BE">
        <w:softHyphen/>
        <w:t>enden är bristfällig bör Statens folkhälsoinstitut få i uppdrag att, i samverkan med berörda myndigheter och organisationer, följa upp och analysera hälsan hos homo-, bi- och transsexuella personer, med sär</w:t>
      </w:r>
      <w:r w:rsidRPr="00F734BE">
        <w:softHyphen/>
        <w:t>skilt fokus på ungdomar, samt lämna förslag till åtgärder som kan för</w:t>
      </w:r>
      <w:r w:rsidRPr="00F734BE">
        <w:softHyphen/>
        <w:t>bättra deras levnadsvillkor. Vidare anför regeringen att det i dag också saknas kunskap om intersexuella pers</w:t>
      </w:r>
      <w:r w:rsidRPr="00F734BE">
        <w:t>o</w:t>
      </w:r>
      <w:r w:rsidRPr="00F734BE">
        <w:softHyphen/>
        <w:t xml:space="preserve">ners livssituation och hälsa. Även de konsekvenser som uppstår </w:t>
      </w:r>
      <w:r w:rsidRPr="00F734BE">
        <w:t>för exempe</w:t>
      </w:r>
      <w:r w:rsidRPr="00F734BE">
        <w:t>l</w:t>
      </w:r>
      <w:r w:rsidRPr="00F734BE">
        <w:softHyphen/>
        <w:t>vis de barn som föds med biologiskt sett oklar könstillhörighet och som korr</w:t>
      </w:r>
      <w:r w:rsidRPr="00F734BE">
        <w:t>i</w:t>
      </w:r>
      <w:r w:rsidRPr="00F734BE">
        <w:softHyphen/>
        <w:t xml:space="preserve">geras till endera kön via operation bör uppmärksammas ytterligare. </w:t>
      </w:r>
    </w:p>
    <w:p w:rsidR="00B368A0" w:rsidRPr="00F734BE" w:rsidRDefault="00B368A0">
      <w:pPr>
        <w:pStyle w:val="Normaltindrag"/>
      </w:pPr>
      <w:r w:rsidRPr="00F734BE">
        <w:t>Vidare anför regeringen (s. 101) att det övergripande folkhälsomålet och målområdena bör kunna vara väg</w:t>
      </w:r>
      <w:r w:rsidRPr="00F734BE">
        <w:softHyphen/>
        <w:t>ledande och fungera som stöd och inspir</w:t>
      </w:r>
      <w:r w:rsidRPr="00F734BE">
        <w:t>a</w:t>
      </w:r>
      <w:r w:rsidRPr="00F734BE">
        <w:softHyphen/>
        <w:t>tion i arbetet på lokal och regional nivå. Kommuner och landsting, frivilligo</w:t>
      </w:r>
      <w:r w:rsidRPr="00F734BE">
        <w:t>r</w:t>
      </w:r>
      <w:r w:rsidRPr="00F734BE">
        <w:softHyphen/>
        <w:t>ganisationer och övriga aktörer kan bryta ned mål och delmål så att de blir uppföljnings</w:t>
      </w:r>
      <w:r w:rsidRPr="00F734BE">
        <w:softHyphen/>
        <w:t>bara och användbara utifrån olika aktörers behov och förutsät</w:t>
      </w:r>
      <w:r w:rsidRPr="00F734BE">
        <w:t>t</w:t>
      </w:r>
      <w:r w:rsidRPr="00F734BE">
        <w:softHyphen/>
        <w:t>ningar samt vidta åtgärder för att nå dessa mål. Vidare pekar regeringen (s. 102) på att ideella organisationer fyller viktiga funktioner i det lokala sa</w:t>
      </w:r>
      <w:r w:rsidRPr="00F734BE">
        <w:t>m</w:t>
      </w:r>
      <w:r w:rsidRPr="00F734BE">
        <w:softHyphen/>
        <w:t>hället och att samarbete med ideella organisationer ofta kan vara av stort värde för</w:t>
      </w:r>
      <w:r w:rsidRPr="00F734BE">
        <w:t xml:space="preserve"> folkhälsoarbetet på lokal nivå. </w:t>
      </w:r>
    </w:p>
    <w:p w:rsidR="00B368A0" w:rsidRPr="00F734BE" w:rsidRDefault="00B368A0">
      <w:pPr>
        <w:pStyle w:val="R3"/>
      </w:pPr>
      <w:r w:rsidRPr="00F734BE">
        <w:t>Motionerna</w:t>
      </w:r>
    </w:p>
    <w:p w:rsidR="00B368A0" w:rsidRPr="00F734BE" w:rsidRDefault="00B368A0">
      <w:pPr>
        <w:pStyle w:val="Normaltindrag"/>
        <w:ind w:firstLine="0"/>
      </w:pPr>
      <w:r w:rsidRPr="00F734BE">
        <w:t>I</w:t>
      </w:r>
      <w:r w:rsidRPr="00F734BE">
        <w:rPr>
          <w:i/>
        </w:rPr>
        <w:t xml:space="preserve"> motion So32 av Kenneth Johansson m.fl. (c)</w:t>
      </w:r>
      <w:r w:rsidRPr="00F734BE">
        <w:t xml:space="preserve"> begärs tillkännagivande om vad som i motionen anförs om inrättande av referensgrupper med medverkan från folkrörelser och ideella organisationer </w:t>
      </w:r>
      <w:r w:rsidRPr="00F734BE">
        <w:rPr>
          <w:i/>
        </w:rPr>
        <w:t>(yrkande 12)</w:t>
      </w:r>
      <w:r w:rsidRPr="00F734BE">
        <w:t xml:space="preserve">. Om folkhälsopolitiken skall medföra den breda mobilisering av allmänheten och samhällets aktörer som avses är det, enligt motionärerna, viktigt att ta till vara engagemanget och kunskaperna i folkrörelser och frivilligorganisationer. Folkrörelsernas breda kontaktytor med befolkningen är en viktig resurs som </w:t>
      </w:r>
      <w:r w:rsidRPr="00F734BE">
        <w:t>bör tas till vara för att praktiskt sprida kunskaper om hälsofrämjande faktorer och hälsorisker.</w:t>
      </w:r>
    </w:p>
    <w:p w:rsidR="00B368A0" w:rsidRPr="00F734BE" w:rsidRDefault="00B368A0">
      <w:pPr>
        <w:rPr>
          <w:snapToGrid w:val="0"/>
          <w:color w:val="000000"/>
          <w:lang w:eastAsia="sv-SE"/>
        </w:rPr>
      </w:pPr>
      <w:r w:rsidRPr="00F734BE">
        <w:t xml:space="preserve">I </w:t>
      </w:r>
      <w:r w:rsidRPr="00F734BE">
        <w:rPr>
          <w:i/>
        </w:rPr>
        <w:t xml:space="preserve">motion Sf331 av Maud Olofsson m.fl. (c) </w:t>
      </w:r>
      <w:r w:rsidRPr="00F734BE">
        <w:t>begärs tillkännagivande om kvi</w:t>
      </w:r>
      <w:r w:rsidRPr="00F734BE">
        <w:t>n</w:t>
      </w:r>
      <w:r w:rsidRPr="00F734BE">
        <w:softHyphen/>
        <w:t xml:space="preserve">noperspektivet i folkhälsoarbetet </w:t>
      </w:r>
      <w:r w:rsidRPr="00F734BE">
        <w:rPr>
          <w:i/>
        </w:rPr>
        <w:t>(yrkande 6)</w:t>
      </w:r>
      <w:r w:rsidRPr="00F734BE">
        <w:t>.</w:t>
      </w:r>
      <w:r w:rsidRPr="00F734BE">
        <w:rPr>
          <w:i/>
        </w:rPr>
        <w:t xml:space="preserve"> </w:t>
      </w:r>
      <w:r w:rsidRPr="00F734BE">
        <w:rPr>
          <w:snapToGrid w:val="0"/>
          <w:color w:val="000000"/>
          <w:lang w:eastAsia="sv-SE"/>
        </w:rPr>
        <w:t xml:space="preserve">Analyser av och forskning kring hälsoutvecklingen har ofta begränsats till specifika kvinnosjukdomar och psykiska problem. Folkhälsoarbetet måste enligt motionärerna vidgas för att belysa kvinnors situation ur andra perspektiv. Ett likalydande yrkande framställs i </w:t>
      </w:r>
      <w:r w:rsidRPr="00F734BE">
        <w:rPr>
          <w:i/>
          <w:snapToGrid w:val="0"/>
          <w:color w:val="000000"/>
          <w:lang w:eastAsia="sv-SE"/>
        </w:rPr>
        <w:t>m</w:t>
      </w:r>
      <w:r w:rsidRPr="00F734BE">
        <w:rPr>
          <w:i/>
          <w:snapToGrid w:val="0"/>
          <w:lang w:eastAsia="sv-SE"/>
        </w:rPr>
        <w:t>otion So443 av Kenneth Johansson m.fl. (c</w:t>
      </w:r>
      <w:r w:rsidRPr="00F734BE">
        <w:rPr>
          <w:i/>
          <w:snapToGrid w:val="0"/>
          <w:color w:val="000000"/>
          <w:lang w:eastAsia="sv-SE"/>
        </w:rPr>
        <w:t>) (yrkande 6)</w:t>
      </w:r>
      <w:r w:rsidRPr="00F734BE">
        <w:rPr>
          <w:snapToGrid w:val="0"/>
          <w:color w:val="000000"/>
          <w:lang w:eastAsia="sv-SE"/>
        </w:rPr>
        <w:t>.</w:t>
      </w:r>
    </w:p>
    <w:p w:rsidR="00B368A0" w:rsidRPr="00F734BE" w:rsidRDefault="00B368A0">
      <w:r w:rsidRPr="00F734BE">
        <w:t xml:space="preserve">I </w:t>
      </w:r>
      <w:r w:rsidRPr="00F734BE">
        <w:rPr>
          <w:i/>
        </w:rPr>
        <w:t>motion L249 av Lars Leijonborg m.fl. (fp)</w:t>
      </w:r>
      <w:r w:rsidRPr="00F734BE">
        <w:t xml:space="preserve"> begärs tillkännagivande om en nationell studie om homosexuellas, bisexuellas och transpersoners livskvali</w:t>
      </w:r>
      <w:r w:rsidRPr="00F734BE">
        <w:softHyphen/>
        <w:t>tet och levnads</w:t>
      </w:r>
      <w:r w:rsidRPr="00F734BE">
        <w:softHyphen/>
        <w:t xml:space="preserve">förhållanden i Sverige </w:t>
      </w:r>
      <w:r w:rsidRPr="00F734BE">
        <w:rPr>
          <w:i/>
        </w:rPr>
        <w:t>(yrkande 18)</w:t>
      </w:r>
      <w:r w:rsidRPr="00F734BE">
        <w:t>. Motionärerna anför att forskning om homosexuellas, bisexuellas och transpersoners situation är ett brett och väx</w:t>
      </w:r>
      <w:r w:rsidRPr="00F734BE">
        <w:softHyphen/>
        <w:t>ande fält, både inom traditionella forskningsdiscipliner och tvärvetenskapliga fält som lesbian and gay studies eller queer-teori. Mycket återstår emellertid att göra och behovet av kunskap är stort</w:t>
      </w:r>
      <w:r w:rsidRPr="00F734BE">
        <w:t>. Vidare begärs ett tillkännagivande om en utredning som ur ett helhetsperspektiv belyser situ</w:t>
      </w:r>
      <w:r w:rsidRPr="00F734BE">
        <w:t>a</w:t>
      </w:r>
      <w:r w:rsidRPr="00F734BE">
        <w:softHyphen/>
        <w:t>tionen för transper</w:t>
      </w:r>
      <w:r w:rsidRPr="00F734BE">
        <w:softHyphen/>
        <w:t xml:space="preserve">soner i samhället </w:t>
      </w:r>
      <w:r w:rsidRPr="00F734BE">
        <w:rPr>
          <w:i/>
        </w:rPr>
        <w:t>(yrkande 20)</w:t>
      </w:r>
      <w:r w:rsidRPr="00F734BE">
        <w:t>. Enligt motionärerna bör utredningen omfatta lagstiftningsfrågor, behandlingsfrågor (t.ex. hälso- och sjukvårdens bemö</w:t>
      </w:r>
      <w:r w:rsidRPr="00F734BE">
        <w:softHyphen/>
        <w:t>tande och proceduren kring könsbytesoperation) och soci</w:t>
      </w:r>
      <w:r w:rsidRPr="00F734BE">
        <w:softHyphen/>
        <w:t>ala frågor (t.ex. diskriminering, attityder och stöd till transpersoners organisa</w:t>
      </w:r>
      <w:r w:rsidRPr="00F734BE">
        <w:softHyphen/>
        <w:t>ti</w:t>
      </w:r>
      <w:r w:rsidRPr="00F734BE">
        <w:t>o</w:t>
      </w:r>
      <w:r w:rsidRPr="00F734BE">
        <w:t>ner). Utred</w:t>
      </w:r>
      <w:r w:rsidRPr="00F734BE">
        <w:softHyphen/>
        <w:t>ningen bör ha tät kontakt såväl med transpersoners organisatio</w:t>
      </w:r>
      <w:r w:rsidRPr="00F734BE">
        <w:softHyphen/>
        <w:t xml:space="preserve">ner som med övrig expertis på </w:t>
      </w:r>
      <w:r w:rsidRPr="00F734BE">
        <w:t>området och bör ha ett allmänt hållet mandat att lämna de förslag som anses behövliga för att förbättra transpersoners situ</w:t>
      </w:r>
      <w:r w:rsidRPr="00F734BE">
        <w:softHyphen/>
        <w:t>ation i sa</w:t>
      </w:r>
      <w:r w:rsidRPr="00F734BE">
        <w:t>m</w:t>
      </w:r>
      <w:r w:rsidRPr="00F734BE">
        <w:softHyphen/>
        <w:t>hället.</w:t>
      </w:r>
    </w:p>
    <w:p w:rsidR="00B368A0" w:rsidRPr="00F734BE" w:rsidRDefault="00B368A0">
      <w:r w:rsidRPr="00F734BE">
        <w:t>I</w:t>
      </w:r>
      <w:r w:rsidRPr="00F734BE">
        <w:rPr>
          <w:i/>
        </w:rPr>
        <w:t xml:space="preserve"> motion L318 av Gustav Fridolin m.fl. (mp)</w:t>
      </w:r>
      <w:r w:rsidRPr="00F734BE">
        <w:t xml:space="preserve"> begärs tillkännagivande om homo- och bisexuellas samt transpersoners folkhälsa </w:t>
      </w:r>
      <w:r w:rsidRPr="00F734BE">
        <w:rPr>
          <w:i/>
        </w:rPr>
        <w:t>(yrkande 9)</w:t>
      </w:r>
      <w:r w:rsidRPr="00F734BE">
        <w:t>. Motion</w:t>
      </w:r>
      <w:r w:rsidRPr="00F734BE">
        <w:t>ä</w:t>
      </w:r>
      <w:r w:rsidRPr="00F734BE">
        <w:softHyphen/>
        <w:t xml:space="preserve">rerna pekar på att den senaste svenska </w:t>
      </w:r>
      <w:r w:rsidRPr="00F734BE">
        <w:rPr>
          <w:snapToGrid w:val="0"/>
          <w:lang w:eastAsia="sv-SE"/>
        </w:rPr>
        <w:t>rapporten som särskilt fokuserar på homo- och bisexuellas folkhälsa är från 1984, varför det nu är dags för en ny.</w:t>
      </w:r>
      <w:r w:rsidRPr="00F734BE">
        <w:t xml:space="preserve"> Vidare begärs ett tillkännagivande om att det bör göras en utredning an</w:t>
      </w:r>
      <w:r w:rsidRPr="00F734BE">
        <w:softHyphen/>
        <w:t xml:space="preserve">gående intersexuella människor </w:t>
      </w:r>
      <w:r w:rsidRPr="00F734BE">
        <w:rPr>
          <w:i/>
        </w:rPr>
        <w:t>(yrkande 11)</w:t>
      </w:r>
      <w:r w:rsidRPr="00F734BE">
        <w:t>. Motionärerna anför att vi i dag vet väldigt lite om barn och vuxna som är intersexuella och om hur</w:t>
      </w:r>
      <w:r w:rsidRPr="00F734BE">
        <w:t xml:space="preserve"> deras liv och könsidentitet påverkas av att bli påtvingade ett kön som spädbarn. </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t xml:space="preserve">I </w:t>
      </w:r>
      <w:r w:rsidRPr="00F734BE">
        <w:rPr>
          <w:i/>
        </w:rPr>
        <w:t>motion So512 av Martin Andreasson m.fl. (fp, s, v, c, mp)</w:t>
      </w:r>
      <w:r w:rsidRPr="00F734BE">
        <w:t xml:space="preserve"> begärs tillkännag</w:t>
      </w:r>
      <w:r w:rsidRPr="00F734BE">
        <w:t>i</w:t>
      </w:r>
      <w:r w:rsidRPr="00F734BE">
        <w:softHyphen/>
        <w:t>vande om att genomföra en nationell undersökning av ho</w:t>
      </w:r>
      <w:r w:rsidRPr="00F734BE">
        <w:softHyphen/>
        <w:t>mosexuellas, bisex</w:t>
      </w:r>
      <w:r w:rsidRPr="00F734BE">
        <w:softHyphen/>
        <w:t xml:space="preserve">uellas och transpersoners hälsa och livsvillkor i samhället </w:t>
      </w:r>
      <w:r w:rsidRPr="00F734BE">
        <w:rPr>
          <w:i/>
        </w:rPr>
        <w:t>(yrkande 4)</w:t>
      </w:r>
      <w:r w:rsidRPr="00F734BE">
        <w:t>. Mo</w:t>
      </w:r>
      <w:r w:rsidRPr="00F734BE">
        <w:softHyphen/>
        <w:t xml:space="preserve">tionärerna anför att tiden är mogen att återigen i Sverige inhämta ny kunskap om homosexuellas, och denna gång även bisexuellas och transpersoners, situation. Anledning finns att särskilt belysa hur hälsoläget ser ut. En sådan studie bör också särskilt beakta situationen för personer </w:t>
      </w:r>
      <w:r w:rsidRPr="00F734BE">
        <w:t>i en extra utsatt situa</w:t>
      </w:r>
      <w:r w:rsidRPr="00F734BE">
        <w:softHyphen/>
        <w:t xml:space="preserve">tion, t.ex. unga HBT-personer, HBT-personer i glesbygd, HBT-personer som vuxit upp i starkt patriarkala familjer samt transpersoners särskilda situation. </w:t>
      </w:r>
    </w:p>
    <w:p w:rsidR="00B368A0" w:rsidRPr="00F734BE" w:rsidRDefault="00B368A0">
      <w:pPr>
        <w:rPr>
          <w:snapToGrid w:val="0"/>
          <w:lang w:eastAsia="sv-SE"/>
        </w:rPr>
      </w:pPr>
      <w:r w:rsidRPr="00F734BE">
        <w:t xml:space="preserve">I </w:t>
      </w:r>
      <w:r w:rsidRPr="00F734BE">
        <w:rPr>
          <w:i/>
        </w:rPr>
        <w:t>motion So306 av Gustav Fridolin och Ulf Holm (båda mp)</w:t>
      </w:r>
      <w:r w:rsidRPr="00F734BE">
        <w:t xml:space="preserve"> begärs tillkänn</w:t>
      </w:r>
      <w:r w:rsidRPr="00F734BE">
        <w:t>a</w:t>
      </w:r>
      <w:r w:rsidRPr="00F734BE">
        <w:softHyphen/>
        <w:t xml:space="preserve">givande </w:t>
      </w:r>
      <w:r w:rsidRPr="00F734BE">
        <w:rPr>
          <w:snapToGrid w:val="0"/>
          <w:lang w:eastAsia="sv-SE"/>
        </w:rPr>
        <w:t xml:space="preserve">om behovet av ett bättre internationellt samarbete i transfrågorna </w:t>
      </w:r>
      <w:r w:rsidRPr="00F734BE">
        <w:rPr>
          <w:i/>
          <w:snapToGrid w:val="0"/>
          <w:lang w:eastAsia="sv-SE"/>
        </w:rPr>
        <w:t>(yrkande 2)</w:t>
      </w:r>
      <w:r w:rsidRPr="00F734BE">
        <w:rPr>
          <w:snapToGrid w:val="0"/>
          <w:lang w:eastAsia="sv-SE"/>
        </w:rPr>
        <w:t>. Motionärerna anför att det internationella samarbetet på transo</w:t>
      </w:r>
      <w:r w:rsidRPr="00F734BE">
        <w:rPr>
          <w:snapToGrid w:val="0"/>
          <w:lang w:eastAsia="sv-SE"/>
        </w:rPr>
        <w:t>m</w:t>
      </w:r>
      <w:r w:rsidRPr="00F734BE">
        <w:rPr>
          <w:snapToGrid w:val="0"/>
          <w:lang w:eastAsia="sv-SE"/>
        </w:rPr>
        <w:softHyphen/>
        <w:t>rådet funge</w:t>
      </w:r>
      <w:r w:rsidRPr="00F734BE">
        <w:rPr>
          <w:snapToGrid w:val="0"/>
          <w:lang w:eastAsia="sv-SE"/>
        </w:rPr>
        <w:softHyphen/>
        <w:t>rar dåligt. Den som är man i ett land skall inte bedömas som kvi</w:t>
      </w:r>
      <w:r w:rsidRPr="00F734BE">
        <w:rPr>
          <w:snapToGrid w:val="0"/>
          <w:lang w:eastAsia="sv-SE"/>
        </w:rPr>
        <w:t>n</w:t>
      </w:r>
      <w:r w:rsidRPr="00F734BE">
        <w:rPr>
          <w:snapToGrid w:val="0"/>
          <w:lang w:eastAsia="sv-SE"/>
        </w:rPr>
        <w:t>na i ett an</w:t>
      </w:r>
      <w:r w:rsidRPr="00F734BE">
        <w:rPr>
          <w:snapToGrid w:val="0"/>
          <w:lang w:eastAsia="sv-SE"/>
        </w:rPr>
        <w:softHyphen/>
        <w:t>nat. Inte heller skall någon behöva genomgå integritetskrän</w:t>
      </w:r>
      <w:r w:rsidRPr="00F734BE">
        <w:rPr>
          <w:snapToGrid w:val="0"/>
          <w:lang w:eastAsia="sv-SE"/>
        </w:rPr>
        <w:softHyphen/>
        <w:t>kande kontroller för att bevisa sin könstillh</w:t>
      </w:r>
      <w:r w:rsidRPr="00F734BE">
        <w:rPr>
          <w:snapToGrid w:val="0"/>
          <w:lang w:eastAsia="sv-SE"/>
        </w:rPr>
        <w:t>ö</w:t>
      </w:r>
      <w:r w:rsidRPr="00F734BE">
        <w:rPr>
          <w:snapToGrid w:val="0"/>
          <w:lang w:eastAsia="sv-SE"/>
        </w:rPr>
        <w:t>righet.</w:t>
      </w:r>
    </w:p>
    <w:p w:rsidR="00B368A0" w:rsidRPr="00F734BE" w:rsidRDefault="00B368A0">
      <w:r w:rsidRPr="00F734BE">
        <w:t xml:space="preserve">I </w:t>
      </w:r>
      <w:r w:rsidRPr="00F734BE">
        <w:rPr>
          <w:i/>
        </w:rPr>
        <w:t xml:space="preserve">motion So419 av Ulf Holm och Gustav Fridolin (båda mp) </w:t>
      </w:r>
      <w:r w:rsidRPr="00F734BE">
        <w:t xml:space="preserve"> begärs tillkä</w:t>
      </w:r>
      <w:r w:rsidRPr="00F734BE">
        <w:t>n</w:t>
      </w:r>
      <w:r w:rsidRPr="00F734BE">
        <w:softHyphen/>
        <w:t>nagivande om att det skall finnas ett myndighetsansvar att uppmärksamma transpersoners situation ur ett hälsoperspektiv och att följa och initiera fors</w:t>
      </w:r>
      <w:r w:rsidRPr="00F734BE">
        <w:t>k</w:t>
      </w:r>
      <w:r w:rsidRPr="00F734BE">
        <w:softHyphen/>
        <w:t xml:space="preserve">ning om transpersoners förhållanden ur ett folkhälsoperspektiv. </w:t>
      </w:r>
    </w:p>
    <w:p w:rsidR="00B368A0" w:rsidRPr="00F734BE" w:rsidRDefault="00B368A0">
      <w:pPr>
        <w:rPr>
          <w:snapToGrid w:val="0"/>
          <w:lang w:eastAsia="sv-SE"/>
        </w:rPr>
      </w:pPr>
      <w:r w:rsidRPr="00F734BE">
        <w:rPr>
          <w:snapToGrid w:val="0"/>
          <w:lang w:eastAsia="sv-SE"/>
        </w:rPr>
        <w:t>I</w:t>
      </w:r>
      <w:r w:rsidRPr="00F734BE">
        <w:rPr>
          <w:i/>
          <w:snapToGrid w:val="0"/>
          <w:lang w:eastAsia="sv-SE"/>
        </w:rPr>
        <w:t xml:space="preserve"> motion So320 av Cinnika Beiming och Tommy Waidelich (båda s) </w:t>
      </w:r>
      <w:r w:rsidRPr="00F734BE">
        <w:rPr>
          <w:snapToGrid w:val="0"/>
          <w:lang w:eastAsia="sv-SE"/>
        </w:rPr>
        <w:t xml:space="preserve">begärs  tillkännagivande om att låta se över transpersoners livsvillkor. Motionärerna anför att ett reformarbete liknande det som inletts rörande frågor om homo- och bisexuella bör inledas. Ett första steg vore att låta se över transpersoners situation, deras problematik och livsvillkor.  </w:t>
      </w:r>
    </w:p>
    <w:p w:rsidR="00B368A0" w:rsidRPr="00F734BE" w:rsidRDefault="00B368A0">
      <w:r w:rsidRPr="00F734BE">
        <w:rPr>
          <w:snapToGrid w:val="0"/>
          <w:lang w:eastAsia="sv-SE"/>
        </w:rPr>
        <w:t>I</w:t>
      </w:r>
      <w:r w:rsidRPr="00F734BE">
        <w:t xml:space="preserve"> </w:t>
      </w:r>
      <w:r w:rsidRPr="00F734BE">
        <w:rPr>
          <w:i/>
        </w:rPr>
        <w:t>motion So491 av Börje Vestlund (s)</w:t>
      </w:r>
      <w:r w:rsidRPr="00F734BE">
        <w:t xml:space="preserve"> begärs tillkännagivande om att låta se över transpersoners livsvillkor och hälsa. </w:t>
      </w:r>
    </w:p>
    <w:p w:rsidR="00B368A0" w:rsidRPr="00F734BE" w:rsidRDefault="00B368A0">
      <w:pPr>
        <w:pStyle w:val="Deltagare"/>
        <w:keepLines w:val="0"/>
        <w:spacing w:before="62" w:line="250" w:lineRule="atLeast"/>
        <w:rPr>
          <w:noProof w:val="0"/>
        </w:rPr>
      </w:pPr>
      <w:r w:rsidRPr="00F734BE">
        <w:rPr>
          <w:noProof w:val="0"/>
        </w:rPr>
        <w:t xml:space="preserve">I </w:t>
      </w:r>
      <w:r w:rsidRPr="00F734BE">
        <w:rPr>
          <w:i/>
          <w:noProof w:val="0"/>
        </w:rPr>
        <w:t xml:space="preserve"> motion So497 av Eva Arvidsson och Christina Axelsson (båda s)</w:t>
      </w:r>
      <w:r w:rsidRPr="00F734BE">
        <w:rPr>
          <w:noProof w:val="0"/>
        </w:rPr>
        <w:t xml:space="preserve"> begärs tillkännagivande om en nationell folkhälsoundersökning om transpersoners levnadsvillkor och livskvalitet. Motionärerna anser att regeringen bör initiera en bred nationell folkhälsoundersökning för att få kunskap om hur transpe</w:t>
      </w:r>
      <w:r w:rsidRPr="00F734BE">
        <w:rPr>
          <w:noProof w:val="0"/>
        </w:rPr>
        <w:t>r</w:t>
      </w:r>
      <w:r w:rsidRPr="00F734BE">
        <w:rPr>
          <w:noProof w:val="0"/>
        </w:rPr>
        <w:softHyphen/>
        <w:t xml:space="preserve">soners livsvillkor och hälsa ser ut. </w:t>
      </w:r>
    </w:p>
    <w:p w:rsidR="00B368A0" w:rsidRPr="00F734BE" w:rsidRDefault="00B368A0">
      <w:pPr>
        <w:rPr>
          <w:snapToGrid w:val="0"/>
          <w:color w:val="000000"/>
          <w:sz w:val="18"/>
          <w:lang w:eastAsia="sv-SE"/>
        </w:rPr>
      </w:pPr>
      <w:r w:rsidRPr="00F734BE">
        <w:rPr>
          <w:snapToGrid w:val="0"/>
          <w:color w:val="000000"/>
          <w:lang w:eastAsia="sv-SE"/>
        </w:rPr>
        <w:t xml:space="preserve">I </w:t>
      </w:r>
      <w:r w:rsidRPr="00F734BE">
        <w:rPr>
          <w:i/>
          <w:snapToGrid w:val="0"/>
          <w:color w:val="000000"/>
          <w:lang w:eastAsia="sv-SE"/>
        </w:rPr>
        <w:t xml:space="preserve">motion So265 av Sven Brus (kd) </w:t>
      </w:r>
      <w:r w:rsidRPr="00F734BE">
        <w:rPr>
          <w:snapToGrid w:val="0"/>
          <w:color w:val="000000"/>
          <w:lang w:eastAsia="sv-SE"/>
        </w:rPr>
        <w:t>begärs tillkännagivande om betydelsen av ett aktivt folkhälsoarbete för äldre. Att uppmärksamma den starkt ökande äldre befolkningens hälsoläge är i första hand en investering i mäns</w:t>
      </w:r>
      <w:r w:rsidRPr="00F734BE">
        <w:rPr>
          <w:snapToGrid w:val="0"/>
          <w:color w:val="000000"/>
          <w:lang w:eastAsia="sv-SE"/>
        </w:rPr>
        <w:t>k</w:t>
      </w:r>
      <w:r w:rsidRPr="00F734BE">
        <w:rPr>
          <w:snapToGrid w:val="0"/>
          <w:color w:val="000000"/>
          <w:lang w:eastAsia="sv-SE"/>
        </w:rPr>
        <w:t>lig livs</w:t>
      </w:r>
      <w:r w:rsidRPr="00F734BE">
        <w:rPr>
          <w:snapToGrid w:val="0"/>
          <w:color w:val="000000"/>
          <w:lang w:eastAsia="sv-SE"/>
        </w:rPr>
        <w:softHyphen/>
        <w:t>kvalitet men ger också positiva samhällsekonomiska effekter, anför motion</w:t>
      </w:r>
      <w:r w:rsidRPr="00F734BE">
        <w:rPr>
          <w:snapToGrid w:val="0"/>
          <w:color w:val="000000"/>
          <w:lang w:eastAsia="sv-SE"/>
        </w:rPr>
        <w:t>ä</w:t>
      </w:r>
      <w:r w:rsidRPr="00F734BE">
        <w:rPr>
          <w:snapToGrid w:val="0"/>
          <w:color w:val="000000"/>
          <w:lang w:eastAsia="sv-SE"/>
        </w:rPr>
        <w:softHyphen/>
        <w:t>ren</w:t>
      </w:r>
      <w:r w:rsidRPr="00F734BE">
        <w:rPr>
          <w:snapToGrid w:val="0"/>
          <w:color w:val="000000"/>
          <w:sz w:val="18"/>
          <w:lang w:eastAsia="sv-SE"/>
        </w:rPr>
        <w:t xml:space="preserve">. </w:t>
      </w:r>
    </w:p>
    <w:p w:rsidR="00B368A0" w:rsidRPr="00F734BE" w:rsidRDefault="00B368A0">
      <w:r w:rsidRPr="00F734BE">
        <w:t xml:space="preserve">I </w:t>
      </w:r>
      <w:r w:rsidRPr="00F734BE">
        <w:rPr>
          <w:i/>
        </w:rPr>
        <w:t>motion So496 av Cinnika Beiming m.fl. (s)</w:t>
      </w:r>
      <w:r w:rsidRPr="00F734BE">
        <w:t xml:space="preserve"> begärs tillkännagivande om behovet av särskilda insatser i socialt och ekonomiskt utsatta bostadsområden för en förbättrad folkhälsa för alla. </w:t>
      </w:r>
    </w:p>
    <w:p w:rsidR="00B368A0" w:rsidRPr="00F734BE" w:rsidRDefault="00B368A0">
      <w:pPr>
        <w:pStyle w:val="R3"/>
      </w:pPr>
      <w:r w:rsidRPr="00F734BE">
        <w:t>Bakgrund</w:t>
      </w:r>
    </w:p>
    <w:p w:rsidR="00B368A0" w:rsidRPr="00F734BE" w:rsidRDefault="00B368A0">
      <w:r w:rsidRPr="00F734BE">
        <w:t xml:space="preserve">Enligt </w:t>
      </w:r>
      <w:r w:rsidRPr="00F734BE">
        <w:rPr>
          <w:i/>
        </w:rPr>
        <w:t>regleringsbrevet för budgetåret 2003</w:t>
      </w:r>
      <w:r w:rsidRPr="00F734BE">
        <w:t xml:space="preserve"> har </w:t>
      </w:r>
      <w:r w:rsidRPr="00F734BE">
        <w:rPr>
          <w:i/>
        </w:rPr>
        <w:t>Statens folkhälsoinstitut</w:t>
      </w:r>
      <w:r w:rsidRPr="00F734BE">
        <w:t xml:space="preserve"> i uppdrag att inom ramen för arbetet med den nationella storstadspolitiken i samverkan med företrädare för de kommuner som tecknat lokala utveckling</w:t>
      </w:r>
      <w:r w:rsidRPr="00F734BE">
        <w:t>s</w:t>
      </w:r>
      <w:r w:rsidRPr="00F734BE">
        <w:softHyphen/>
        <w:t>avtal med staten samt andra lokala och regionala aktörer utveckla en samsyn kring metoder och strategier för folkhälsoarbetet i berörda stadsdelar. Med utgångspunkt i denna samsyn skall institutet i den ordinarie verksamheten beakta de särskilda behov som finns i de stadsdelar som omfattas av l</w:t>
      </w:r>
      <w:r w:rsidRPr="00F734BE">
        <w:t>okala utvecklingsavtal. Institutet skall redovisa på vilket sätt man bidragit till arb</w:t>
      </w:r>
      <w:r w:rsidRPr="00F734BE">
        <w:t>e</w:t>
      </w:r>
      <w:r w:rsidRPr="00F734BE">
        <w:softHyphen/>
        <w:t>tet med den utvärdering som Integrationsverket är huvudansvarigt för och vilka effekter samverkan har haft för det egna arbetet. Uppdraget skall redov</w:t>
      </w:r>
      <w:r w:rsidRPr="00F734BE">
        <w:t>i</w:t>
      </w:r>
      <w:r w:rsidRPr="00F734BE">
        <w:softHyphen/>
        <w:t xml:space="preserve">sas senast den 28 mars 2003.     </w:t>
      </w:r>
    </w:p>
    <w:p w:rsidR="00B368A0" w:rsidRPr="00F734BE" w:rsidRDefault="00B368A0">
      <w:pPr>
        <w:pStyle w:val="Rubrik3"/>
        <w:rPr>
          <w:noProof w:val="0"/>
        </w:rPr>
      </w:pPr>
      <w:bookmarkStart w:id="59" w:name="_Toc36621275"/>
      <w:r w:rsidRPr="00F734BE">
        <w:rPr>
          <w:noProof w:val="0"/>
        </w:rPr>
        <w:t>Utskottets ställningstagande</w:t>
      </w:r>
      <w:bookmarkEnd w:id="59"/>
    </w:p>
    <w:p w:rsidR="00B368A0" w:rsidRPr="00F734BE" w:rsidRDefault="00B368A0">
      <w:bookmarkStart w:id="60" w:name="_Toc26862323"/>
      <w:bookmarkStart w:id="61" w:name="_Toc27925747"/>
      <w:bookmarkStart w:id="62" w:name="_Toc27992398"/>
      <w:bookmarkStart w:id="63" w:name="_Toc27999475"/>
      <w:r w:rsidRPr="00F734BE">
        <w:t>Utgångspunkten för allt folkhälso</w:t>
      </w:r>
      <w:r w:rsidRPr="00F734BE">
        <w:softHyphen/>
        <w:t>arbete är alla människors lika värde. U</w:t>
      </w:r>
      <w:r w:rsidRPr="00F734BE">
        <w:t>t</w:t>
      </w:r>
      <w:r w:rsidRPr="00F734BE">
        <w:softHyphen/>
        <w:t>skottet anser att det är nödvändigt att rådande ojämlikheter mellan olika gru</w:t>
      </w:r>
      <w:r w:rsidRPr="00F734BE">
        <w:t>p</w:t>
      </w:r>
      <w:r w:rsidRPr="00F734BE">
        <w:softHyphen/>
        <w:t>per i befolkningen motverkas. Utskottet vill härvid framhålla, mot bakgrund av den redovisning som ges i propositionen (s. 34 ff.), att det, förutom de särskilda grupper som berörs i de motionsyrkanden som behandlas i detta avsnitt, även är väsentligt att hälso</w:t>
      </w:r>
      <w:r w:rsidRPr="00F734BE">
        <w:softHyphen/>
        <w:t>situationen hos t.ex. invandrare, barn och ungdomar samt män och kvinnor med funktionshi</w:t>
      </w:r>
      <w:r w:rsidRPr="00F734BE">
        <w:t>n</w:t>
      </w:r>
      <w:r w:rsidRPr="00F734BE">
        <w:t xml:space="preserve">der beaktas. </w:t>
      </w:r>
    </w:p>
    <w:p w:rsidR="00B368A0" w:rsidRPr="00F734BE" w:rsidRDefault="00B368A0">
      <w:pPr>
        <w:pStyle w:val="Normaltindrag"/>
      </w:pPr>
      <w:r w:rsidRPr="00F734BE">
        <w:t>Utskottet anser att ideell</w:t>
      </w:r>
      <w:r w:rsidRPr="00F734BE">
        <w:t>a organisationer fyller viktiga funktioner i det l</w:t>
      </w:r>
      <w:r w:rsidRPr="00F734BE">
        <w:t>o</w:t>
      </w:r>
      <w:r w:rsidRPr="00F734BE">
        <w:t>kala samhället och att samarbetet med ideella orga</w:t>
      </w:r>
      <w:r w:rsidRPr="00F734BE">
        <w:softHyphen/>
        <w:t>nisationer är av stort värde för folkhälsoarbetet på lokal nivå. I motion So32 (c) yrkande 12 anförs att referensgrupper med medverkan från folkrörelserna och ideella organisationer bör inrättas. I propositionen anförs att det kan vara en uppgift för bl.a. ko</w:t>
      </w:r>
      <w:r w:rsidRPr="00F734BE">
        <w:t>m</w:t>
      </w:r>
      <w:r w:rsidRPr="00F734BE">
        <w:t>muner, landsting och frivillig</w:t>
      </w:r>
      <w:r w:rsidRPr="00F734BE">
        <w:softHyphen/>
        <w:t>organisationer att bl.a. bryta ned mål och delmål så att de kan bli användbara utifrån olika aktörers behov. Mot bakgru</w:t>
      </w:r>
      <w:r w:rsidRPr="00F734BE">
        <w:t xml:space="preserve">nd härav anser utskottet att motionen får anses delvis tillgodosedd. </w:t>
      </w:r>
    </w:p>
    <w:p w:rsidR="00B368A0" w:rsidRPr="00F734BE" w:rsidRDefault="00B368A0">
      <w:pPr>
        <w:pStyle w:val="Normaltindrag"/>
      </w:pPr>
      <w:r w:rsidRPr="00F734BE">
        <w:t>I motionerna Sf331 (c) yrkande 6 och So443 (c) yrkande 6 efterlyses ett kvinnoperspektiv i folkhälsoarbetet. Utskottet, som anser att ett jämställ</w:t>
      </w:r>
      <w:r w:rsidRPr="00F734BE">
        <w:t>d</w:t>
      </w:r>
      <w:r w:rsidRPr="00F734BE">
        <w:softHyphen/>
        <w:t>hetsperspektiv är en självklarhet, noterar att det i proposi</w:t>
      </w:r>
      <w:r w:rsidRPr="00F734BE">
        <w:softHyphen/>
        <w:t>tionens avsnitt om detta perspektiv bl.a. anförs att det, mot bakgrund av kvin</w:t>
      </w:r>
      <w:r w:rsidRPr="00F734BE">
        <w:softHyphen/>
        <w:t>nors och mäns skilda livsvillkor, livsstil och biologi, är nödvändigt med ett integrerat genu</w:t>
      </w:r>
      <w:r w:rsidRPr="00F734BE">
        <w:t>s</w:t>
      </w:r>
      <w:r w:rsidRPr="00F734BE">
        <w:softHyphen/>
        <w:t>perspektiv i det nationella, regionala och lokala folkhälsoar</w:t>
      </w:r>
      <w:r w:rsidRPr="00F734BE">
        <w:softHyphen/>
        <w:t xml:space="preserve">betet. Utskottet anser att motionerna får anses tillgodosedda med det anförda. </w:t>
      </w:r>
    </w:p>
    <w:p w:rsidR="00B368A0" w:rsidRPr="00F734BE" w:rsidRDefault="00B368A0">
      <w:pPr>
        <w:pStyle w:val="Normaltindrag"/>
      </w:pPr>
      <w:r w:rsidRPr="00F734BE">
        <w:t>I ett stort antal motioner efterlyses åtgärder för att förbättra situationen, däribland bl.a. folkhälsan, för homo-, bi- och transsex</w:t>
      </w:r>
      <w:r w:rsidRPr="00F734BE">
        <w:t>uella perso</w:t>
      </w:r>
      <w:r w:rsidRPr="00F734BE">
        <w:softHyphen/>
        <w:t>ner (HBT-personer). Regeringen pekar i propositionen (s. 41) på att kunskapen om dessa grup</w:t>
      </w:r>
      <w:r w:rsidRPr="00F734BE">
        <w:softHyphen/>
        <w:t>pers levnadsvillkor och hälsa alltjämt är begränsad och avser därför att ge Statens folkhälsoinstitut ett brett uppdrag på områ</w:t>
      </w:r>
      <w:r w:rsidRPr="00F734BE">
        <w:softHyphen/>
        <w:t>det. Utskottet anser att HBT-personer är en viktig målgrupp för folkhälsoar</w:t>
      </w:r>
      <w:r w:rsidRPr="00F734BE">
        <w:softHyphen/>
        <w:t>betet och anser det därför mycket angeläget med en nationell undersökning av denna grupps hälsa och levnadsvillkor. Utskottet välkomnar därför det uppdrag som Statens folkhäl</w:t>
      </w:r>
      <w:r w:rsidRPr="00F734BE">
        <w:softHyphen/>
        <w:t>soinstitut nu fått för att fö</w:t>
      </w:r>
      <w:r w:rsidRPr="00F734BE">
        <w:t>lja upp och analysera hälsan hos denna grupp. Ut</w:t>
      </w:r>
      <w:r w:rsidRPr="00F734BE">
        <w:softHyphen/>
        <w:t>skottet utgår från att utförandet av uppdraget sker på ett sätt som tillgodoser de flesta av de synpunkter som framförs i motionerna. Mot denna bakgrund anser utskottet att motionerna So306 (mp) yrkande 2, So320 (s), So419 (mp), So491 (s), So497 (s), So512 (fp, s, v, c, mp) yrkande 4, L249 (fp) yrkandena 18 och 20 och L318 (mp) yrkandena 9 och 11 får anses i hu</w:t>
      </w:r>
      <w:r w:rsidRPr="00F734BE">
        <w:softHyphen/>
        <w:t>vudsak tillgod</w:t>
      </w:r>
      <w:r w:rsidRPr="00F734BE">
        <w:t>o</w:t>
      </w:r>
      <w:r w:rsidRPr="00F734BE">
        <w:softHyphen/>
        <w:t xml:space="preserve">sedda. </w:t>
      </w:r>
    </w:p>
    <w:p w:rsidR="00B368A0" w:rsidRPr="00F734BE" w:rsidRDefault="00B368A0">
      <w:pPr>
        <w:pStyle w:val="Normaltindrag"/>
      </w:pPr>
      <w:r w:rsidRPr="00F734BE">
        <w:t xml:space="preserve">Regeringen uppmärksammar i propositionen äldre kvinnor och män som viktiga </w:t>
      </w:r>
      <w:r w:rsidRPr="00F734BE">
        <w:t>målgrupper för folkhälsoarbete och bl.a. pekas det på att äldre männ</w:t>
      </w:r>
      <w:r w:rsidRPr="00F734BE">
        <w:t>i</w:t>
      </w:r>
      <w:r w:rsidRPr="00F734BE">
        <w:softHyphen/>
        <w:t>skors psykiska och fysiska hälsosituation kan förebyggas och påverkas genom hälsofrämjande och sjukdomsförebyggande insatser. Vidare anförs att ett äldreperspektiv skall anläggas på det samlade folkhälsoarbetet. Utskottet, som delar regeringens uppfattning, anser att motion So265 (kd) som efterlyser ett aktivt folkhälsarbete för äldre får anses tillgodo</w:t>
      </w:r>
      <w:r w:rsidRPr="00F734BE">
        <w:softHyphen/>
        <w:t xml:space="preserve">sedd. </w:t>
      </w:r>
    </w:p>
    <w:p w:rsidR="00B368A0" w:rsidRPr="00F734BE" w:rsidRDefault="00B368A0">
      <w:pPr>
        <w:pStyle w:val="Normaltindrag"/>
      </w:pPr>
      <w:r w:rsidRPr="00F734BE">
        <w:t>Som anförts ovan anser utskottet att rådande olikheter i hälsa mellan olika gru</w:t>
      </w:r>
      <w:r w:rsidRPr="00F734BE">
        <w:t>pper i befolkningen måste mot</w:t>
      </w:r>
      <w:r w:rsidRPr="00F734BE">
        <w:softHyphen/>
        <w:t>verkas. Härav följer, enligt utskottets up</w:t>
      </w:r>
      <w:r w:rsidRPr="00F734BE">
        <w:t>p</w:t>
      </w:r>
      <w:r w:rsidRPr="00F734BE">
        <w:t>fattning, att särskilda insatser torde komma att riktas mot socialt och ekon</w:t>
      </w:r>
      <w:r w:rsidRPr="00F734BE">
        <w:t>o</w:t>
      </w:r>
      <w:r w:rsidRPr="00F734BE">
        <w:t>miskt utsatta bostadsområden. I sam</w:t>
      </w:r>
      <w:r w:rsidRPr="00F734BE">
        <w:softHyphen/>
        <w:t>manhanget är även det arbete som Statens folkhälsoinstitut bedriver i sam</w:t>
      </w:r>
      <w:r w:rsidRPr="00F734BE">
        <w:softHyphen/>
        <w:t>verkan med vissa kommuner inom ramen för arbetet med den nationella stor</w:t>
      </w:r>
      <w:r w:rsidRPr="00F734BE">
        <w:softHyphen/>
        <w:t>stadspolitiken av stort in</w:t>
      </w:r>
      <w:r w:rsidRPr="00F734BE">
        <w:softHyphen/>
        <w:t xml:space="preserve">tresse. Motion So496 (s) får därför anses i huvudsak tillgodosedd. </w:t>
      </w:r>
    </w:p>
    <w:p w:rsidR="00B368A0" w:rsidRPr="00F734BE" w:rsidRDefault="00B368A0">
      <w:pPr>
        <w:pStyle w:val="Rubrik2"/>
        <w:spacing w:before="250"/>
      </w:pPr>
      <w:bookmarkStart w:id="64" w:name="_Toc36621276"/>
      <w:r w:rsidRPr="00F734BE">
        <w:t>Målområde 1: Delaktighet och inflytande i samhället</w:t>
      </w:r>
      <w:bookmarkEnd w:id="60"/>
      <w:bookmarkEnd w:id="61"/>
      <w:bookmarkEnd w:id="62"/>
      <w:bookmarkEnd w:id="63"/>
      <w:bookmarkEnd w:id="64"/>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Utskottet föreslår att riksdagen avslår ett motionsyrkande gällande koloniträdgårdars effekter på folkhälsan.</w:t>
      </w:r>
    </w:p>
    <w:p w:rsidR="00B368A0" w:rsidRPr="00F734BE" w:rsidRDefault="00B368A0">
      <w:pPr>
        <w:pStyle w:val="R3"/>
      </w:pPr>
      <w:r w:rsidRPr="00F734BE">
        <w:t>Propositionen</w:t>
      </w:r>
    </w:p>
    <w:p w:rsidR="00B368A0" w:rsidRPr="00F734BE" w:rsidRDefault="00B368A0">
      <w:r w:rsidRPr="00F734BE">
        <w:t xml:space="preserve">Enligt propositionen är delaktighet och inflytande i samhället en av de mest grundläggande förutsättningarna för folkhälsan och skall därför utgöra ett särskilt målområde. </w:t>
      </w:r>
    </w:p>
    <w:p w:rsidR="00B368A0" w:rsidRPr="00F734BE" w:rsidRDefault="00B368A0">
      <w:pPr>
        <w:pStyle w:val="Normaltindrag"/>
      </w:pPr>
      <w:r w:rsidRPr="00F734BE">
        <w:t>För att nå det övergripande nationella folkhälsomålet skall särskild vikt läggas vid att stärka förmågan och möjligheten till social och kulturell delak</w:t>
      </w:r>
      <w:r w:rsidRPr="00F734BE">
        <w:softHyphen/>
        <w:t>tighet för ekonomiskt och socialt utsatta personer samt vid barns, ungdomars och äldres möjligheter till inflytande och del</w:t>
      </w:r>
      <w:r w:rsidRPr="00F734BE">
        <w:softHyphen/>
        <w:t>aktighet i samhället.</w:t>
      </w:r>
    </w:p>
    <w:p w:rsidR="00B368A0" w:rsidRPr="00F734BE" w:rsidRDefault="00B368A0">
      <w:pPr>
        <w:pStyle w:val="R3"/>
      </w:pPr>
      <w:r w:rsidRPr="00F734BE">
        <w:t>Motionen</w:t>
      </w:r>
    </w:p>
    <w:p w:rsidR="00B368A0" w:rsidRPr="00F734BE" w:rsidRDefault="00B368A0">
      <w:pPr>
        <w:rPr>
          <w:i/>
        </w:rPr>
      </w:pPr>
      <w:r w:rsidRPr="00F734BE">
        <w:t xml:space="preserve">I </w:t>
      </w:r>
      <w:r w:rsidRPr="00F734BE">
        <w:rPr>
          <w:i/>
        </w:rPr>
        <w:t>motion So28 av Ronny Olander och Siw Wittgren-Ahl (båda s)</w:t>
      </w:r>
      <w:r w:rsidRPr="00F734BE">
        <w:t xml:space="preserve"> begärs till</w:t>
      </w:r>
      <w:r w:rsidRPr="00F734BE">
        <w:softHyphen/>
        <w:t>kännagivande om att under propositionens avsnitt 5, målområde 1: Dela</w:t>
      </w:r>
      <w:r w:rsidRPr="00F734BE">
        <w:t>k</w:t>
      </w:r>
      <w:r w:rsidRPr="00F734BE">
        <w:t>tig</w:t>
      </w:r>
      <w:r w:rsidRPr="00F734BE">
        <w:softHyphen/>
        <w:t>het och infly</w:t>
      </w:r>
      <w:r w:rsidRPr="00F734BE">
        <w:softHyphen/>
        <w:t xml:space="preserve">tande, bör skrivas in att tillgång till koloniträdgårdar positivt kan bidra till propositionens mål om delaktighet </w:t>
      </w:r>
      <w:r w:rsidRPr="00F734BE">
        <w:rPr>
          <w:i/>
        </w:rPr>
        <w:t>(yrkande 1)</w:t>
      </w:r>
      <w:r w:rsidRPr="00F734BE">
        <w:t xml:space="preserve">. </w:t>
      </w:r>
    </w:p>
    <w:p w:rsidR="00B368A0" w:rsidRPr="00F734BE" w:rsidRDefault="00B368A0">
      <w:pPr>
        <w:pStyle w:val="Rubrik3"/>
        <w:rPr>
          <w:noProof w:val="0"/>
        </w:rPr>
      </w:pPr>
      <w:bookmarkStart w:id="65" w:name="_Toc36621277"/>
      <w:r w:rsidRPr="00F734BE">
        <w:rPr>
          <w:noProof w:val="0"/>
        </w:rPr>
        <w:t>Utskottets ställningstagande</w:t>
      </w:r>
      <w:bookmarkEnd w:id="65"/>
    </w:p>
    <w:p w:rsidR="00B368A0" w:rsidRPr="00F734BE" w:rsidRDefault="00B368A0">
      <w:r w:rsidRPr="00F734BE">
        <w:t>Utskottet har redan inledningsvis ställt sig bakom målområdet och noterar nu att detta omfattar politikområdena demokrati, mediepolitik, arbetsmarknad</w:t>
      </w:r>
      <w:r w:rsidRPr="00F734BE">
        <w:t>s</w:t>
      </w:r>
      <w:r w:rsidRPr="00F734BE">
        <w:t>politik, arbetslivspolitik, jämställdhetspolitik, integrationspo</w:t>
      </w:r>
      <w:r w:rsidRPr="00F734BE">
        <w:softHyphen/>
        <w:t>litik, handika</w:t>
      </w:r>
      <w:r w:rsidRPr="00F734BE">
        <w:t>p</w:t>
      </w:r>
      <w:r w:rsidRPr="00F734BE">
        <w:t>politik, storstadspolitik, barnpolitik, ungdomspolitik, äldrepolitik, social</w:t>
      </w:r>
      <w:r w:rsidRPr="00F734BE">
        <w:softHyphen/>
        <w:t>tjänstpolitik, folkrörelse</w:t>
      </w:r>
      <w:r w:rsidRPr="00F734BE">
        <w:softHyphen/>
        <w:t>politik, kulturpolitik och u</w:t>
      </w:r>
      <w:r w:rsidRPr="00F734BE">
        <w:t>t</w:t>
      </w:r>
      <w:r w:rsidRPr="00F734BE">
        <w:t>bildningspolitik.</w:t>
      </w:r>
    </w:p>
    <w:p w:rsidR="00B368A0" w:rsidRPr="00F734BE" w:rsidRDefault="00B368A0">
      <w:pPr>
        <w:pStyle w:val="Normaltindrag"/>
      </w:pPr>
      <w:r w:rsidRPr="00F734BE">
        <w:t>Utskottet delar bedömningen att tillgång till koloniträdgårdar kan ha pos</w:t>
      </w:r>
      <w:r w:rsidRPr="00F734BE">
        <w:t>i</w:t>
      </w:r>
      <w:r w:rsidRPr="00F734BE">
        <w:t>tiva effekter på folkhälsan. Något tillkännagivande i enlighet med vad som anförs i motion So28 (s) yrkande 1 kan dock inte komma i fråga. Motionsy</w:t>
      </w:r>
      <w:r w:rsidRPr="00F734BE">
        <w:t>r</w:t>
      </w:r>
      <w:r w:rsidRPr="00F734BE">
        <w:t>kandet avstyrks.</w:t>
      </w:r>
    </w:p>
    <w:p w:rsidR="00B368A0" w:rsidRPr="00F734BE" w:rsidRDefault="00B368A0">
      <w:pPr>
        <w:pStyle w:val="Rubrik2"/>
      </w:pPr>
      <w:bookmarkStart w:id="66" w:name="_Toc26862324"/>
      <w:bookmarkStart w:id="67" w:name="_Toc27925748"/>
      <w:bookmarkStart w:id="68" w:name="_Toc27992399"/>
      <w:bookmarkStart w:id="69" w:name="_Toc27999476"/>
      <w:bookmarkStart w:id="70" w:name="_Toc36621278"/>
      <w:r w:rsidRPr="00F734BE">
        <w:t>Målområde 2: Ekonomisk och social trygghet</w:t>
      </w:r>
      <w:bookmarkEnd w:id="66"/>
      <w:bookmarkEnd w:id="67"/>
      <w:bookmarkEnd w:id="68"/>
      <w:bookmarkEnd w:id="69"/>
      <w:bookmarkEnd w:id="70"/>
    </w:p>
    <w:p w:rsidR="00B368A0" w:rsidRPr="00F734BE" w:rsidRDefault="00B368A0">
      <w:pPr>
        <w:pStyle w:val="R3"/>
      </w:pPr>
      <w:r w:rsidRPr="00F734BE">
        <w:t>Propositionen</w:t>
      </w:r>
    </w:p>
    <w:p w:rsidR="00B368A0" w:rsidRPr="00F734BE" w:rsidRDefault="00B368A0">
      <w:r w:rsidRPr="00F734BE">
        <w:t>Enligt propositionen är ekonomisk och social trygghet en av de mest grun</w:t>
      </w:r>
      <w:r w:rsidRPr="00F734BE">
        <w:t>d</w:t>
      </w:r>
      <w:r w:rsidRPr="00F734BE">
        <w:softHyphen/>
        <w:t>läggande förutsättningarna för folkhälsan och skall därför utgöra ett särskilt målomr</w:t>
      </w:r>
      <w:r w:rsidRPr="00F734BE">
        <w:t>å</w:t>
      </w:r>
      <w:r w:rsidRPr="00F734BE">
        <w:t xml:space="preserve">de. </w:t>
      </w:r>
    </w:p>
    <w:p w:rsidR="00B368A0" w:rsidRPr="00F734BE" w:rsidRDefault="00B368A0">
      <w:pPr>
        <w:pStyle w:val="Rubrik3"/>
        <w:rPr>
          <w:noProof w:val="0"/>
        </w:rPr>
      </w:pPr>
      <w:bookmarkStart w:id="71" w:name="_Toc26862325"/>
      <w:bookmarkStart w:id="72" w:name="_Toc27925749"/>
      <w:bookmarkStart w:id="73" w:name="_Toc27992400"/>
      <w:bookmarkStart w:id="74" w:name="_Toc27999477"/>
      <w:bookmarkStart w:id="75" w:name="_Toc36621279"/>
      <w:r w:rsidRPr="00F734BE">
        <w:rPr>
          <w:noProof w:val="0"/>
        </w:rPr>
        <w:t>Utskottet</w:t>
      </w:r>
      <w:bookmarkEnd w:id="75"/>
    </w:p>
    <w:p w:rsidR="00B368A0" w:rsidRPr="00F734BE" w:rsidRDefault="00B368A0">
      <w:r w:rsidRPr="00F734BE">
        <w:t>Utskottet har redan inledningsvis ställt sig bakom målområdet och noterar nu att detta omfattar politikområdena ekonomisk familjepolitik, ekonomisk äldrepolitik, ekonomisk trygghet vid sjukdom och handikapp, bostadspolitik, arbetsmark</w:t>
      </w:r>
      <w:r w:rsidRPr="00F734BE">
        <w:softHyphen/>
        <w:t>nadspolitik, arbetslivspolitik, utbildningspolitik, hälso- och sju</w:t>
      </w:r>
      <w:r w:rsidRPr="00F734BE">
        <w:t>k</w:t>
      </w:r>
      <w:r w:rsidRPr="00F734BE">
        <w:t>vårdspolitik, socialtjänstpolitik, rättsväsendet, kriminalpolitik, allmänna b</w:t>
      </w:r>
      <w:r w:rsidRPr="00F734BE">
        <w:t>i</w:t>
      </w:r>
      <w:r w:rsidRPr="00F734BE">
        <w:t>drag till kom</w:t>
      </w:r>
      <w:r w:rsidRPr="00F734BE">
        <w:softHyphen/>
        <w:t>muner, jämställdhetspolitik, integrationspolitik, storstadspolitik och ungdoms</w:t>
      </w:r>
      <w:r w:rsidRPr="00F734BE">
        <w:softHyphen/>
        <w:t>pol</w:t>
      </w:r>
      <w:r w:rsidRPr="00F734BE">
        <w:t>i</w:t>
      </w:r>
      <w:r w:rsidRPr="00F734BE">
        <w:t>tik.</w:t>
      </w:r>
    </w:p>
    <w:p w:rsidR="00B368A0" w:rsidRPr="00F734BE" w:rsidRDefault="00B368A0">
      <w:pPr>
        <w:pStyle w:val="Rubrik2"/>
      </w:pPr>
      <w:bookmarkStart w:id="76" w:name="_Toc36621280"/>
      <w:r w:rsidRPr="00F734BE">
        <w:t>Målområde 3: Trygga och goda uppväxtvillkor</w:t>
      </w:r>
      <w:bookmarkEnd w:id="71"/>
      <w:bookmarkEnd w:id="72"/>
      <w:bookmarkEnd w:id="73"/>
      <w:bookmarkEnd w:id="74"/>
      <w:bookmarkEnd w:id="76"/>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Utskottet  före</w:t>
      </w:r>
      <w:r w:rsidRPr="00F734BE">
        <w:softHyphen/>
        <w:t>slår att riksdagen, bl.a. med hänvisning till det ar</w:t>
      </w:r>
      <w:r w:rsidRPr="00F734BE">
        <w:softHyphen/>
        <w:t>bete som pågår på området, avslår ett motionsyrkande gällande unga HBT-personers psykosociala utsatthet.</w:t>
      </w:r>
    </w:p>
    <w:p w:rsidR="00B368A0" w:rsidRPr="00F734BE" w:rsidRDefault="00B368A0">
      <w:pPr>
        <w:pStyle w:val="Utskottsfrslagikorthet-Text"/>
      </w:pPr>
      <w:r w:rsidRPr="00F734BE">
        <w:t>Jämför reservation 13 (fp och c).</w:t>
      </w:r>
    </w:p>
    <w:p w:rsidR="00B368A0" w:rsidRPr="00F734BE" w:rsidRDefault="00B368A0">
      <w:pPr>
        <w:pStyle w:val="R3"/>
      </w:pPr>
      <w:r w:rsidRPr="00F734BE">
        <w:t>Propositionen</w:t>
      </w:r>
    </w:p>
    <w:p w:rsidR="00B368A0" w:rsidRPr="00F734BE" w:rsidRDefault="00B368A0">
      <w:r w:rsidRPr="00F734BE">
        <w:t>Enligt propositionen är trygga och goda uppväxtvillkor avgörande för barns och ungdomars hälsa och för folkhälsan på lång sikt. Trygga och goda up</w:t>
      </w:r>
      <w:r w:rsidRPr="00F734BE">
        <w:t>p</w:t>
      </w:r>
      <w:r w:rsidRPr="00F734BE">
        <w:softHyphen/>
        <w:t>växtvillkor skall därför utgöra ett särskilt målområde. Den ökande psykiska ohälsan bland barn och ungdomar skall upp</w:t>
      </w:r>
      <w:r w:rsidRPr="00F734BE">
        <w:softHyphen/>
        <w:t>märksammas särskilt, liksom utvecklingen av barns och ungdomars levnad</w:t>
      </w:r>
      <w:r w:rsidRPr="00F734BE">
        <w:t>s</w:t>
      </w:r>
      <w:r w:rsidRPr="00F734BE">
        <w:t>vanor.</w:t>
      </w:r>
    </w:p>
    <w:p w:rsidR="00B368A0" w:rsidRPr="00F734BE" w:rsidRDefault="00B368A0">
      <w:pPr>
        <w:pStyle w:val="Normaltindrag"/>
      </w:pPr>
      <w:r w:rsidRPr="00F734BE">
        <w:t>Aktuell forskning visar att bristande samhörighet med skolan ökar risken för alla former av psykosociala problem bland barn och ungdomar, förutom att de leder till sämre skolprestationer. Vissa inslag i skolan har visat sig minska dessa risker, särskilt bland barn med utagerande beteende. Dit hör ett aktivt ledar</w:t>
      </w:r>
      <w:r w:rsidRPr="00F734BE">
        <w:t>skap från skolledning, tydliga instruk</w:t>
      </w:r>
      <w:r w:rsidRPr="00F734BE">
        <w:softHyphen/>
        <w:t>tioner från lärarna, åter</w:t>
      </w:r>
      <w:r w:rsidRPr="00F734BE">
        <w:softHyphen/>
        <w:t>koppling på barnens prestationer, höga förvänt</w:t>
      </w:r>
      <w:r w:rsidRPr="00F734BE">
        <w:softHyphen/>
        <w:t>ningar på eleverna från lä</w:t>
      </w:r>
      <w:r w:rsidRPr="00F734BE">
        <w:softHyphen/>
        <w:t>rarna, positiv psykosocial skolmiljö, stort elev</w:t>
      </w:r>
      <w:r w:rsidRPr="00F734BE">
        <w:softHyphen/>
        <w:t>inflytande i skolan, förekomst av fritidsverksamhet på skolan och aktivt föräldraengagemang.</w:t>
      </w:r>
    </w:p>
    <w:p w:rsidR="00B368A0" w:rsidRPr="00F734BE" w:rsidRDefault="00B368A0">
      <w:pPr>
        <w:pStyle w:val="Normaltindrag"/>
      </w:pPr>
      <w:r w:rsidRPr="00F734BE">
        <w:t>Att ungdomar, oavsett kön, etnisk till</w:t>
      </w:r>
      <w:r w:rsidRPr="00F734BE">
        <w:softHyphen/>
        <w:t>hörighet eller sexuell läggning, skall ha goda förutsättningar att leva ett självständigt liv och att vikt läggs vid att skapa förutsättningar för verk</w:t>
      </w:r>
      <w:r w:rsidRPr="00F734BE">
        <w:softHyphen/>
        <w:t>ligt inflytande för ungdomar är centrala mål för ungdomspolitiken som är viktiga även ur folkhälsosy</w:t>
      </w:r>
      <w:r w:rsidRPr="00F734BE">
        <w:t>n</w:t>
      </w:r>
      <w:r w:rsidRPr="00F734BE">
        <w:t>punkt.</w:t>
      </w:r>
    </w:p>
    <w:p w:rsidR="00B368A0" w:rsidRPr="00F734BE" w:rsidRDefault="00B368A0">
      <w:pPr>
        <w:pStyle w:val="R3"/>
      </w:pPr>
      <w:r w:rsidRPr="00F734BE">
        <w:t>Motionen</w:t>
      </w:r>
    </w:p>
    <w:p w:rsidR="00B368A0" w:rsidRPr="00F734BE" w:rsidRDefault="00B368A0">
      <w:r w:rsidRPr="00F734BE">
        <w:t xml:space="preserve">I </w:t>
      </w:r>
      <w:r w:rsidRPr="00F734BE">
        <w:rPr>
          <w:i/>
        </w:rPr>
        <w:t>motion So32 av Kenneth Johansson m.fl. (c)</w:t>
      </w:r>
      <w:r w:rsidRPr="00F734BE">
        <w:t xml:space="preserve"> begärs tillkän</w:t>
      </w:r>
      <w:r w:rsidRPr="00F734BE">
        <w:softHyphen/>
        <w:t xml:space="preserve">nagivande om behovet av insatser för att minska unga HBT-personers psykosociala utsatthet </w:t>
      </w:r>
      <w:r w:rsidRPr="00F734BE">
        <w:rPr>
          <w:i/>
        </w:rPr>
        <w:t>(yrkande 7)</w:t>
      </w:r>
      <w:r w:rsidRPr="00F734BE">
        <w:t>. Enligt motionärerna mår många barn och ungdomar så dåligt att de funderar på självmord. Utförd forskning tyder på att en mycket stor andel av antalet själmordsförsök begås av unga homo-, bi- och transsexuella. För att minska unga HBT-personers utsatthet krävs, enligt motionärerna, en kraftan</w:t>
      </w:r>
      <w:r w:rsidRPr="00F734BE">
        <w:softHyphen/>
        <w:t>strängning för att förbättra attityder och bekämpa trakass</w:t>
      </w:r>
      <w:r w:rsidRPr="00F734BE">
        <w:t>erier redan i tidiga skolår.</w:t>
      </w:r>
    </w:p>
    <w:p w:rsidR="00B368A0" w:rsidRPr="00F734BE" w:rsidRDefault="00B368A0">
      <w:pPr>
        <w:pStyle w:val="R3"/>
      </w:pPr>
      <w:r w:rsidRPr="00F734BE">
        <w:t>Bakgrund och tidigare behandling</w:t>
      </w:r>
    </w:p>
    <w:p w:rsidR="00B368A0" w:rsidRPr="00F734BE" w:rsidRDefault="00B368A0">
      <w:r w:rsidRPr="00F734BE">
        <w:rPr>
          <w:i/>
        </w:rPr>
        <w:t xml:space="preserve">Utbildningsutskottet </w:t>
      </w:r>
      <w:r w:rsidRPr="00F734BE">
        <w:t xml:space="preserve"> behandlade i det av riksdagen godkända </w:t>
      </w:r>
      <w:r w:rsidRPr="00F734BE">
        <w:rPr>
          <w:i/>
        </w:rPr>
        <w:t>betänkande 2001/02:UbU6</w:t>
      </w:r>
      <w:r w:rsidRPr="00F734BE">
        <w:t xml:space="preserve"> </w:t>
      </w:r>
      <w:r w:rsidRPr="00F734BE">
        <w:rPr>
          <w:i/>
        </w:rPr>
        <w:t xml:space="preserve">Hälsa, lärande och trygghet </w:t>
      </w:r>
      <w:r w:rsidRPr="00F734BE">
        <w:t xml:space="preserve">motioner om bl.a. mobbning. Utskottet anförde i sin bedömning följande (s. 22 ff.). </w:t>
      </w:r>
    </w:p>
    <w:p w:rsidR="00B368A0" w:rsidRPr="00F734BE" w:rsidRDefault="00B368A0">
      <w:pPr>
        <w:pStyle w:val="Citat"/>
        <w:spacing w:before="125"/>
      </w:pPr>
      <w:r w:rsidRPr="00F734BE">
        <w:t>Utskottet vill med bestämdhet framhålla att varje form av kränkande b</w:t>
      </w:r>
      <w:r w:rsidRPr="00F734BE">
        <w:t>e</w:t>
      </w:r>
      <w:r w:rsidRPr="00F734BE">
        <w:softHyphen/>
        <w:t xml:space="preserve">handling är otillåten och i strid med de grundläggande värden som gäller för skolan. Skolans arbete skall präglas av en nolltolerans mot mobbning. Detta gäller mellan elever, mellan vuxna och mellan vuxna och elever. Enligt utskottets bedömning bör emellertid samtliga motionsyrkanden om åtgärder mot mobbning i skolan avslås av riksdagen av följande skäl. </w:t>
      </w:r>
    </w:p>
    <w:p w:rsidR="00B368A0" w:rsidRPr="00F734BE" w:rsidRDefault="00B368A0">
      <w:pPr>
        <w:pStyle w:val="CitatIndrag"/>
      </w:pPr>
      <w:r w:rsidRPr="00F734BE">
        <w:t>Tydliga föreskrifter mot mobbning och annan kränkande behandling finns i skolans styrdokument, såsom skollag och läroplaner. Enligt 1 kap. 2 § skollagen</w:t>
      </w:r>
      <w:r w:rsidRPr="00F734BE">
        <w:t xml:space="preserve"> (1985:1100) är den som verkar inom skolan skyldig att a</w:t>
      </w:r>
      <w:r w:rsidRPr="00F734BE">
        <w:t>k</w:t>
      </w:r>
      <w:r w:rsidRPr="00F734BE">
        <w:softHyphen/>
        <w:t>tivt motverka alla former av kränkande behandling, såsom mobbning och rasistiska beteenden. Skolhuvudmannen, eller, efter delegation, rektorn har ansvar för att verksamheten bedrivs på ett sådant sätt att en tillfred</w:t>
      </w:r>
      <w:r w:rsidRPr="00F734BE">
        <w:t>s</w:t>
      </w:r>
      <w:r w:rsidRPr="00F734BE">
        <w:softHyphen/>
        <w:t xml:space="preserve">ställande arbetsmiljö säkerställs. Däri ligger att kränkande behandling inte får förekomma. </w:t>
      </w:r>
    </w:p>
    <w:p w:rsidR="00B368A0" w:rsidRPr="00F734BE" w:rsidRDefault="00B368A0">
      <w:pPr>
        <w:pStyle w:val="CitatIndrag"/>
      </w:pPr>
      <w:r w:rsidRPr="00F734BE">
        <w:t>I läroplanerna för det obligatoriska skolväsendet, förskoleklassen och fri</w:t>
      </w:r>
      <w:r w:rsidRPr="00F734BE">
        <w:softHyphen/>
        <w:t>tidshemmet (Lpo 94) och för de frivilliga skolformerna (Lpf 94) fra</w:t>
      </w:r>
      <w:r w:rsidRPr="00F734BE">
        <w:t>m</w:t>
      </w:r>
      <w:r w:rsidRPr="00F734BE">
        <w:softHyphen/>
        <w:t>hålls att skolan skall främja förståelse för andra människor och förmåga till inlevelse. Tendenser till trakasserier skall aktivt bekämpas. Frä</w:t>
      </w:r>
      <w:r w:rsidRPr="00F734BE">
        <w:t>m</w:t>
      </w:r>
      <w:r w:rsidRPr="00F734BE">
        <w:softHyphen/>
        <w:t>lingsfientlighet och intolerans skall bemötas med kunskap, öppen disku</w:t>
      </w:r>
      <w:r w:rsidRPr="00F734BE">
        <w:t>s</w:t>
      </w:r>
      <w:r w:rsidRPr="00F734BE">
        <w:softHyphen/>
        <w:t xml:space="preserve">sion och aktiva insatser. Det betonas att alla som verkar i skolan skall hävda de grundläggande värden som anges i skollagen och i läroplanerna och klart ta avstånd från det som strider mot dem. </w:t>
      </w:r>
    </w:p>
    <w:p w:rsidR="00B368A0" w:rsidRPr="00F734BE" w:rsidRDefault="00B368A0">
      <w:pPr>
        <w:pStyle w:val="CitatIndrag"/>
      </w:pPr>
      <w:r w:rsidRPr="00F734BE">
        <w:t xml:space="preserve">Rektor har enligt Lpo 94 och </w:t>
      </w:r>
      <w:r w:rsidRPr="00F734BE">
        <w:t>Lpf 94 ett särskilt ansvar för att upprätta, genomföra, följa upp och utvärdera skolans handlingsprogram för att f</w:t>
      </w:r>
      <w:r w:rsidRPr="00F734BE">
        <w:t>ö</w:t>
      </w:r>
      <w:r w:rsidRPr="00F734BE">
        <w:softHyphen/>
        <w:t xml:space="preserve">rebygga och motverka alla former av kränkande behandling, såsom mobbning och rasistiska beteenden, bland elever och anställda. </w:t>
      </w:r>
    </w:p>
    <w:p w:rsidR="00B368A0" w:rsidRPr="00F734BE" w:rsidRDefault="00B368A0">
      <w:r w:rsidRPr="00F734BE">
        <w:t xml:space="preserve">Riksdagen följde utskottet (rskr. 2001/02:183). Till betänkandet i denna del fogades tre reservationer (m, kd, c). </w:t>
      </w:r>
    </w:p>
    <w:p w:rsidR="00B368A0" w:rsidRPr="00F734BE" w:rsidRDefault="00B368A0">
      <w:pPr>
        <w:spacing w:before="187"/>
      </w:pPr>
      <w:r w:rsidRPr="00F734BE">
        <w:rPr>
          <w:i/>
        </w:rPr>
        <w:t xml:space="preserve">Skolverket </w:t>
      </w:r>
      <w:r w:rsidRPr="00F734BE">
        <w:t xml:space="preserve">har i november 2002 i rapporten </w:t>
      </w:r>
      <w:r w:rsidRPr="00F734BE">
        <w:rPr>
          <w:i/>
        </w:rPr>
        <w:t>Relationer i Skolan – en utvec</w:t>
      </w:r>
      <w:r w:rsidRPr="00F734BE">
        <w:rPr>
          <w:i/>
        </w:rPr>
        <w:t>k</w:t>
      </w:r>
      <w:r w:rsidRPr="00F734BE">
        <w:rPr>
          <w:i/>
        </w:rPr>
        <w:softHyphen/>
        <w:t xml:space="preserve">lande eller destruktiv kraft </w:t>
      </w:r>
      <w:r w:rsidRPr="00F734BE">
        <w:t>redovisat ett regeringsupp</w:t>
      </w:r>
      <w:r w:rsidRPr="00F734BE">
        <w:softHyphen/>
        <w:t>drag innefattande att kartlägga bl.a. förekomsten av sexuella trakasserier, homofobi och könsrelat</w:t>
      </w:r>
      <w:r w:rsidRPr="00F734BE">
        <w:t>e</w:t>
      </w:r>
      <w:r w:rsidRPr="00F734BE">
        <w:t>rad mob</w:t>
      </w:r>
      <w:r w:rsidRPr="00F734BE">
        <w:t>b</w:t>
      </w:r>
      <w:r w:rsidRPr="00F734BE">
        <w:t>ning i skolan.</w:t>
      </w:r>
    </w:p>
    <w:p w:rsidR="00B368A0" w:rsidRPr="00F734BE" w:rsidRDefault="00B368A0">
      <w:r w:rsidRPr="00F734BE">
        <w:t xml:space="preserve">Vidare arbetar </w:t>
      </w:r>
      <w:r w:rsidRPr="00F734BE">
        <w:rPr>
          <w:i/>
        </w:rPr>
        <w:t xml:space="preserve">Skolverket </w:t>
      </w:r>
      <w:r w:rsidRPr="00F734BE">
        <w:t xml:space="preserve">sedan 2002 med ett regeringsuppdrag om mobbning i skolan. Skolverket skall fram till den 1 december 2003 arbeta med att </w:t>
      </w:r>
    </w:p>
    <w:p w:rsidR="00B368A0" w:rsidRPr="00F734BE" w:rsidRDefault="00B368A0">
      <w:pPr>
        <w:numPr>
          <w:ilvl w:val="0"/>
          <w:numId w:val="26"/>
        </w:numPr>
        <w:spacing w:before="0"/>
      </w:pPr>
      <w:r w:rsidRPr="00F734BE">
        <w:t>ta fram lärande exempel på handlingsprogram och arbetssätt mot krän</w:t>
      </w:r>
      <w:r w:rsidRPr="00F734BE">
        <w:softHyphen/>
        <w:t xml:space="preserve">kande behandling. Exemplen skall visa på goda resultat när det gäller att minska mobbning och skapa goda lär- och arbetsmiljöer i skolan </w:t>
      </w:r>
    </w:p>
    <w:p w:rsidR="00B368A0" w:rsidRPr="00F734BE" w:rsidRDefault="00B368A0">
      <w:pPr>
        <w:numPr>
          <w:ilvl w:val="0"/>
          <w:numId w:val="26"/>
        </w:numPr>
      </w:pPr>
      <w:r w:rsidRPr="00F734BE">
        <w:t xml:space="preserve">ge stöd till skolor med att granska, utvärdera och förbättra sitt arbete mot kränkande behandling </w:t>
      </w:r>
    </w:p>
    <w:p w:rsidR="00B368A0" w:rsidRPr="00F734BE" w:rsidRDefault="00B368A0">
      <w:pPr>
        <w:numPr>
          <w:ilvl w:val="0"/>
          <w:numId w:val="26"/>
        </w:numPr>
      </w:pPr>
      <w:r w:rsidRPr="00F734BE">
        <w:t>ställa samman och sprida ett referensmaterial som kan användas i för</w:t>
      </w:r>
      <w:r w:rsidRPr="00F734BE">
        <w:softHyphen/>
        <w:t>skolor och skolor för att stötta utvecklingen av förebyggande och åtgär</w:t>
      </w:r>
      <w:r w:rsidRPr="00F734BE">
        <w:softHyphen/>
        <w:t>dande a</w:t>
      </w:r>
      <w:r w:rsidRPr="00F734BE">
        <w:t>r</w:t>
      </w:r>
      <w:r w:rsidRPr="00F734BE">
        <w:t>bete mot kränkande behandling, t.ex. han</w:t>
      </w:r>
      <w:r w:rsidRPr="00F734BE">
        <w:t>d</w:t>
      </w:r>
      <w:r w:rsidRPr="00F734BE">
        <w:t xml:space="preserve">lingsprogram </w:t>
      </w:r>
    </w:p>
    <w:p w:rsidR="00B368A0" w:rsidRPr="00F734BE" w:rsidRDefault="00B368A0">
      <w:pPr>
        <w:numPr>
          <w:ilvl w:val="0"/>
          <w:numId w:val="26"/>
        </w:numPr>
      </w:pPr>
      <w:r w:rsidRPr="00F734BE">
        <w:t>utarbeta allmänna råd för arbetet med att motverka alla former av krän</w:t>
      </w:r>
      <w:r w:rsidRPr="00F734BE">
        <w:softHyphen/>
        <w:t>kande behandling samt för arbetet med att upprätta handling</w:t>
      </w:r>
      <w:r w:rsidRPr="00F734BE">
        <w:t>s</w:t>
      </w:r>
      <w:r w:rsidRPr="00F734BE">
        <w:t>program.</w:t>
      </w:r>
    </w:p>
    <w:p w:rsidR="00B368A0" w:rsidRPr="00F734BE" w:rsidRDefault="00B368A0">
      <w:pPr>
        <w:pStyle w:val="Rubrik3"/>
        <w:rPr>
          <w:noProof w:val="0"/>
        </w:rPr>
      </w:pPr>
      <w:bookmarkStart w:id="77" w:name="_Toc36621281"/>
      <w:r w:rsidRPr="00F734BE">
        <w:rPr>
          <w:noProof w:val="0"/>
        </w:rPr>
        <w:t>Utskottets ställningstagande</w:t>
      </w:r>
      <w:bookmarkEnd w:id="77"/>
    </w:p>
    <w:p w:rsidR="00B368A0" w:rsidRPr="00F734BE" w:rsidRDefault="00B368A0">
      <w:r w:rsidRPr="00F734BE">
        <w:t>Utskottet har redan inledningsvis ställt sig bakom målområdet och noterar nu att detta omfattar politikområdena barnpolitik, ungdomspolitik, ekonomisk familjepo</w:t>
      </w:r>
      <w:r w:rsidRPr="00F734BE">
        <w:softHyphen/>
        <w:t>litik, socialtjänstpolitik, ekonomisk trygghet vid sjuk</w:t>
      </w:r>
      <w:r w:rsidRPr="00F734BE">
        <w:softHyphen/>
        <w:t>dom och ha</w:t>
      </w:r>
      <w:r w:rsidRPr="00F734BE">
        <w:t>n</w:t>
      </w:r>
      <w:r w:rsidRPr="00F734BE">
        <w:t>dikapp, jämställdhetspolitik, utbildningspolitik, storstadspolitik, hälso- och sjuk</w:t>
      </w:r>
      <w:r w:rsidRPr="00F734BE">
        <w:softHyphen/>
        <w:t>vårdspolitik, bostadspolitik, integrationspolitik, handikappo</w:t>
      </w:r>
      <w:r w:rsidRPr="00F734BE">
        <w:softHyphen/>
        <w:t>litik, kultu</w:t>
      </w:r>
      <w:r w:rsidRPr="00F734BE">
        <w:t>r</w:t>
      </w:r>
      <w:r w:rsidRPr="00F734BE">
        <w:t xml:space="preserve">politik, rättsväsendet och kriminalpolitik. </w:t>
      </w:r>
    </w:p>
    <w:p w:rsidR="00B368A0" w:rsidRPr="00F734BE" w:rsidRDefault="00B368A0">
      <w:pPr>
        <w:pStyle w:val="Normaltindrag"/>
        <w:rPr>
          <w:b/>
        </w:rPr>
      </w:pPr>
      <w:r w:rsidRPr="00F734BE">
        <w:t>Utskottet vill betona att levnads</w:t>
      </w:r>
      <w:r w:rsidRPr="00F734BE">
        <w:softHyphen/>
        <w:t>vanorna grundläggs under barn- och un</w:t>
      </w:r>
      <w:r w:rsidRPr="00F734BE">
        <w:t>g</w:t>
      </w:r>
      <w:r w:rsidRPr="00F734BE">
        <w:softHyphen/>
        <w:t>domsåren och har stor inverkan på hälsotillståndet under resten av livet.</w:t>
      </w:r>
      <w:r w:rsidRPr="00F734BE">
        <w:rPr>
          <w:b/>
        </w:rPr>
        <w:t xml:space="preserve"> </w:t>
      </w:r>
    </w:p>
    <w:p w:rsidR="00B368A0" w:rsidRPr="00F734BE" w:rsidRDefault="00B368A0">
      <w:pPr>
        <w:pStyle w:val="Normaltindrag"/>
      </w:pPr>
      <w:r w:rsidRPr="00F734BE">
        <w:t>Utskottet delar motionärernas synpunkter i motion So32 (c) yrkande 7 att det finns ett behov av insatser för att minska unga HBT-personers psykosoci</w:t>
      </w:r>
      <w:r w:rsidRPr="00F734BE">
        <w:softHyphen/>
        <w:t>ala utsatthet. Genom det arbete som bedrivits och bedrivs, inom främst Sko</w:t>
      </w:r>
      <w:r w:rsidRPr="00F734BE">
        <w:t>l</w:t>
      </w:r>
      <w:r w:rsidRPr="00F734BE">
        <w:softHyphen/>
        <w:t>verket, anser dock utskottet att frågan för närvarande bevakas på ett tillfreds</w:t>
      </w:r>
      <w:r w:rsidRPr="00F734BE">
        <w:softHyphen/>
        <w:t>ställande sätt. Motionen får därför anses i huvudsak tillg</w:t>
      </w:r>
      <w:r w:rsidRPr="00F734BE">
        <w:t>o</w:t>
      </w:r>
      <w:r w:rsidRPr="00F734BE">
        <w:t>dosedd.</w:t>
      </w:r>
    </w:p>
    <w:p w:rsidR="00B368A0" w:rsidRPr="00F734BE" w:rsidRDefault="00B368A0">
      <w:pPr>
        <w:pStyle w:val="Rubrik2"/>
      </w:pPr>
      <w:bookmarkStart w:id="78" w:name="_Toc26862326"/>
      <w:bookmarkStart w:id="79" w:name="_Toc27925750"/>
      <w:bookmarkStart w:id="80" w:name="_Toc27992401"/>
      <w:bookmarkStart w:id="81" w:name="_Toc27999478"/>
      <w:bookmarkStart w:id="82" w:name="_Toc36621282"/>
      <w:r w:rsidRPr="00F734BE">
        <w:t>Målområde 4: Ökad hälsa i arbetslivet</w:t>
      </w:r>
      <w:bookmarkEnd w:id="78"/>
      <w:bookmarkEnd w:id="79"/>
      <w:bookmarkEnd w:id="80"/>
      <w:bookmarkEnd w:id="81"/>
      <w:bookmarkEnd w:id="82"/>
    </w:p>
    <w:p w:rsidR="00B368A0" w:rsidRPr="00F734BE" w:rsidRDefault="00B368A0">
      <w:pPr>
        <w:pStyle w:val="R3"/>
      </w:pPr>
      <w:r w:rsidRPr="00F734BE">
        <w:t>Propositionen</w:t>
      </w:r>
    </w:p>
    <w:p w:rsidR="00B368A0" w:rsidRPr="00F734BE" w:rsidRDefault="00B368A0">
      <w:r w:rsidRPr="00F734BE">
        <w:t>Enligt propositionen minskar ett bra arbetsliv med väl fungerande arbets</w:t>
      </w:r>
      <w:r w:rsidRPr="00F734BE">
        <w:softHyphen/>
        <w:t>villkor den arbetsrelaterade ohälsan och bidrar till en allmänt förbättrad folk</w:t>
      </w:r>
      <w:r w:rsidRPr="00F734BE">
        <w:softHyphen/>
        <w:t>hälsa samt minskar de sociala skillnaderna i ohälsa. Ökad hälsa i arbetslivet skall därför utgöra ett särskilt målområde. Det är regeringens bedömning att, såsom redan sker i dag, kraftfulla och mångsidiga satsningar, kortsiktiga såväl som långsiktiga, behövs för att minska den accelererande arbetsrelaterade ohälsan. En god arbets</w:t>
      </w:r>
      <w:r w:rsidRPr="00F734BE">
        <w:softHyphen/>
        <w:t>miljö är en avgörande faktor. En mängd olika delar i en människas livs</w:t>
      </w:r>
      <w:r w:rsidRPr="00F734BE">
        <w:softHyphen/>
        <w:t>villkor och levnadsvanor ha</w:t>
      </w:r>
      <w:r w:rsidRPr="00F734BE">
        <w:t>r betydelse för vilka åtgärder som krävs för att bryta utvecklingen med ökande arbetsrelaterad sjukskriv</w:t>
      </w:r>
      <w:r w:rsidRPr="00F734BE">
        <w:softHyphen/>
        <w:t>ning. En god psykisk och fysisk arbetsmiljö är särskilt viktig för att minska hjärt- och kärlsjukdomar, värk och belastningsskador, psykisk ohälsa och andra stres</w:t>
      </w:r>
      <w:r w:rsidRPr="00F734BE">
        <w:t>s</w:t>
      </w:r>
      <w:r w:rsidRPr="00F734BE">
        <w:t xml:space="preserve">relaterade sjukdomar. </w:t>
      </w:r>
    </w:p>
    <w:p w:rsidR="00B368A0" w:rsidRPr="00F734BE" w:rsidRDefault="00B368A0">
      <w:pPr>
        <w:pStyle w:val="Rubrik3"/>
        <w:rPr>
          <w:noProof w:val="0"/>
        </w:rPr>
      </w:pPr>
      <w:bookmarkStart w:id="83" w:name="_Toc36621283"/>
      <w:r w:rsidRPr="00F734BE">
        <w:rPr>
          <w:noProof w:val="0"/>
        </w:rPr>
        <w:t>Utskottet</w:t>
      </w:r>
      <w:bookmarkEnd w:id="83"/>
    </w:p>
    <w:p w:rsidR="00B368A0" w:rsidRPr="00F734BE" w:rsidRDefault="00B368A0">
      <w:r w:rsidRPr="00F734BE">
        <w:t>Utskottet har redan inledningsvis ställt sig bakom målområdet och noterar nu att detta omfattar politikområdena arbetslivspolitik, jämställd</w:t>
      </w:r>
      <w:r w:rsidRPr="00F734BE">
        <w:softHyphen/>
        <w:t>hetspolitik, integrations</w:t>
      </w:r>
      <w:r w:rsidRPr="00F734BE">
        <w:softHyphen/>
        <w:t>politik och handikappolitik. Utskottet vill betona en god arbet</w:t>
      </w:r>
      <w:r w:rsidRPr="00F734BE">
        <w:t>s</w:t>
      </w:r>
      <w:r w:rsidRPr="00F734BE">
        <w:t>miljös bety</w:t>
      </w:r>
      <w:r w:rsidRPr="00F734BE">
        <w:softHyphen/>
        <w:t>delse för fol</w:t>
      </w:r>
      <w:r w:rsidRPr="00F734BE">
        <w:t>k</w:t>
      </w:r>
      <w:r w:rsidRPr="00F734BE">
        <w:t xml:space="preserve">hälsan. </w:t>
      </w:r>
    </w:p>
    <w:p w:rsidR="00B368A0" w:rsidRPr="00F734BE" w:rsidRDefault="00B368A0">
      <w:pPr>
        <w:pStyle w:val="Rubrik2"/>
      </w:pPr>
      <w:bookmarkStart w:id="84" w:name="_Toc26862327"/>
      <w:bookmarkStart w:id="85" w:name="_Toc27925751"/>
      <w:bookmarkStart w:id="86" w:name="_Toc27992402"/>
      <w:bookmarkStart w:id="87" w:name="_Toc27999479"/>
      <w:bookmarkStart w:id="88" w:name="_Toc36621284"/>
      <w:r w:rsidRPr="00F734BE">
        <w:t>Målområde 5: Sunda och säkra miljöer och produkter</w:t>
      </w:r>
      <w:bookmarkEnd w:id="84"/>
      <w:bookmarkEnd w:id="85"/>
      <w:bookmarkEnd w:id="86"/>
      <w:bookmarkEnd w:id="87"/>
      <w:bookmarkEnd w:id="88"/>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Riksdagen bör avslå motionsyrkanden gällande skadliga ljudnivåer vid olika evenemang, främst med hänsyn till det uppdrag på omr</w:t>
      </w:r>
      <w:r w:rsidRPr="00F734BE">
        <w:t>å</w:t>
      </w:r>
      <w:r w:rsidRPr="00F734BE">
        <w:softHyphen/>
        <w:t>det som Socialstyrelsen erhållit. Riksdagen bör också avslå moti</w:t>
      </w:r>
      <w:r w:rsidRPr="00F734BE">
        <w:t>o</w:t>
      </w:r>
      <w:r w:rsidRPr="00F734BE">
        <w:softHyphen/>
        <w:t>ner som gäller bl.a. användningen och sammansättningen av petr</w:t>
      </w:r>
      <w:r w:rsidRPr="00F734BE">
        <w:t>o</w:t>
      </w:r>
      <w:r w:rsidRPr="00F734BE">
        <w:softHyphen/>
        <w:t>leumbase</w:t>
      </w:r>
      <w:r w:rsidRPr="00F734BE">
        <w:softHyphen/>
        <w:t>rade bränslen, trafiksäkerhet samt stress som en folkhäl</w:t>
      </w:r>
      <w:r w:rsidRPr="00F734BE">
        <w:softHyphen/>
        <w:t>sofråga, bl.a. med hänvisning till att de får anses tillgodosedda med det arbete som redan bedrivs.</w:t>
      </w:r>
    </w:p>
    <w:p w:rsidR="00B368A0" w:rsidRPr="00F734BE" w:rsidRDefault="00B368A0">
      <w:pPr>
        <w:pStyle w:val="Utskottsfrslagikorthet-Text"/>
      </w:pPr>
      <w:r w:rsidRPr="00F734BE">
        <w:t>Jämför reservation 14 (kd).</w:t>
      </w:r>
    </w:p>
    <w:p w:rsidR="00B368A0" w:rsidRPr="00F734BE" w:rsidRDefault="00B368A0">
      <w:pPr>
        <w:pStyle w:val="R3"/>
      </w:pPr>
      <w:r w:rsidRPr="00F734BE">
        <w:t>Propositionen</w:t>
      </w:r>
    </w:p>
    <w:p w:rsidR="00B368A0" w:rsidRPr="00F734BE" w:rsidRDefault="00B368A0">
      <w:r w:rsidRPr="00F734BE">
        <w:t>Enligt propositionen</w:t>
      </w:r>
      <w:r w:rsidRPr="00F734BE">
        <w:rPr>
          <w:b/>
        </w:rPr>
        <w:t xml:space="preserve"> </w:t>
      </w:r>
      <w:r w:rsidRPr="00F734BE">
        <w:t>är sunda och säkra miljöer och produkter av grun</w:t>
      </w:r>
      <w:r w:rsidRPr="00F734BE">
        <w:t>d</w:t>
      </w:r>
      <w:r w:rsidRPr="00F734BE">
        <w:softHyphen/>
        <w:t xml:space="preserve">läggande betydelse för folkhälsan och skall utgöra ett särskilt målområde. </w:t>
      </w:r>
    </w:p>
    <w:p w:rsidR="00B368A0" w:rsidRPr="00F734BE" w:rsidRDefault="00B368A0">
      <w:pPr>
        <w:pStyle w:val="Normaltindrag"/>
      </w:pPr>
      <w:r w:rsidRPr="00F734BE">
        <w:t>De framtida insatserna inom området skall utgå ifrån de av riks</w:t>
      </w:r>
      <w:r w:rsidRPr="00F734BE">
        <w:softHyphen/>
        <w:t>dagen be</w:t>
      </w:r>
      <w:r w:rsidRPr="00F734BE">
        <w:softHyphen/>
        <w:t>slutade miljökvalitetsmålen och en kretsloppsstrategi som inkluderar en mi</w:t>
      </w:r>
      <w:r w:rsidRPr="00F734BE">
        <w:t>l</w:t>
      </w:r>
      <w:r w:rsidRPr="00F734BE">
        <w:softHyphen/>
        <w:t>jöorienterad produktpolitik samt de av riksdagen beslutade konsumentpoli</w:t>
      </w:r>
      <w:r w:rsidRPr="00F734BE">
        <w:softHyphen/>
        <w:t>tiska målen. Insatserna för att skapa en säker trafikmiljö skall på samma vis utgå från de av riksdagen beslutade målen för transportpolitiken.</w:t>
      </w:r>
    </w:p>
    <w:p w:rsidR="00B368A0" w:rsidRPr="00F734BE" w:rsidRDefault="00B368A0">
      <w:pPr>
        <w:pStyle w:val="Normaltindrag"/>
      </w:pPr>
      <w:r w:rsidRPr="00F734BE">
        <w:t>Vidare anförs i propositionen att en god inomhusmiljö kan bidra till en bättre hälsa. Flera hundra tusen människor upplever sådana besvär av ino</w:t>
      </w:r>
      <w:r w:rsidRPr="00F734BE">
        <w:t>m</w:t>
      </w:r>
      <w:r w:rsidRPr="00F734BE">
        <w:softHyphen/>
        <w:t>husmil</w:t>
      </w:r>
      <w:r w:rsidRPr="00F734BE">
        <w:softHyphen/>
        <w:t>jön att de får symptom. I olika studier beträffande upplevda besvär av inom</w:t>
      </w:r>
      <w:r w:rsidRPr="00F734BE">
        <w:softHyphen/>
        <w:t>husmiljön anges ofta som orsak förekomst av fukt och mögel. Samba</w:t>
      </w:r>
      <w:r w:rsidRPr="00F734BE">
        <w:t>n</w:t>
      </w:r>
      <w:r w:rsidRPr="00F734BE">
        <w:softHyphen/>
        <w:t xml:space="preserve">den mellan förekomst av mögel och fukt i byggnader och ohälsa kan anses väl belagda. Det bör dock påpekas att det i det enskilda fallet kan vara svårt att påvisa direkta samband mellan upplevd ohälsa och uppmätta förhållanden i byggnaden. Det är väsentligt att arbetet med att förbättra inomhusmiljön samordnas med folkhälsoarbetet på alla nivåer i samhället. </w:t>
      </w:r>
      <w:r w:rsidRPr="00F734BE">
        <w:t>Inomhusmiljön i Sverige är överlag god. De observerade brister som är kopplade till byggn</w:t>
      </w:r>
      <w:r w:rsidRPr="00F734BE">
        <w:t>a</w:t>
      </w:r>
      <w:r w:rsidRPr="00F734BE">
        <w:softHyphen/>
        <w:t>ders utformning och placering avser framför allt ventilation, förhöjda fuk</w:t>
      </w:r>
      <w:r w:rsidRPr="00F734BE">
        <w:t>t</w:t>
      </w:r>
      <w:r w:rsidRPr="00F734BE">
        <w:softHyphen/>
        <w:t>halter som kan ge upphov till oönskade kemiska emissioner liksom problem med mögel och andra mikroorganismer, samt radon. Till</w:t>
      </w:r>
      <w:r w:rsidRPr="00F734BE">
        <w:softHyphen/>
        <w:t>sammans med aktiv och passiv rökning är dessa faktorer de som är sär</w:t>
      </w:r>
      <w:r w:rsidRPr="00F734BE">
        <w:softHyphen/>
        <w:t>skilt angelägna att up</w:t>
      </w:r>
      <w:r w:rsidRPr="00F734BE">
        <w:t>p</w:t>
      </w:r>
      <w:r w:rsidRPr="00F734BE">
        <w:softHyphen/>
        <w:t>märksamma ur folkhälsosynpunkt, eftersom det finns belägg för att de kan bidra till ohälsa. Vidare pekas på att det finns ett</w:t>
      </w:r>
      <w:r w:rsidRPr="00F734BE">
        <w:t xml:space="preserve"> tydligt samband mellan människors användning av grön</w:t>
      </w:r>
      <w:r w:rsidRPr="00F734BE">
        <w:softHyphen/>
        <w:t>områden för rekreation mer allmänt och til</w:t>
      </w:r>
      <w:r w:rsidRPr="00F734BE">
        <w:t>l</w:t>
      </w:r>
      <w:r w:rsidRPr="00F734BE">
        <w:t>gången till en grön omgivning i det egna bostadsområdet. Studier visar att människors vardagsmiljöer har stor betydelse för stressnivåer och hälsa. Det har särskilt visat sig att möjlighet till rekreation och återhämtning i t.ex. natur- och grönområden, genom kulturupplevelser eller skapande verksamhet påver</w:t>
      </w:r>
      <w:r w:rsidRPr="00F734BE">
        <w:softHyphen/>
        <w:t>kar männ</w:t>
      </w:r>
      <w:r w:rsidRPr="00F734BE">
        <w:t>i</w:t>
      </w:r>
      <w:r w:rsidRPr="00F734BE">
        <w:t>skors förmåga att återhämta sig från stress.</w:t>
      </w:r>
    </w:p>
    <w:p w:rsidR="00B368A0" w:rsidRPr="00F734BE" w:rsidRDefault="00B368A0">
      <w:pPr>
        <w:pStyle w:val="Normaltindrag"/>
      </w:pPr>
      <w:r w:rsidRPr="00F734BE">
        <w:t xml:space="preserve">Regeringen anför också att det är särskilt viktigt </w:t>
      </w:r>
      <w:r w:rsidRPr="00F734BE">
        <w:t>att barn och ungdomar inte utsätts för skadligt ljud t.ex. vid diskotek- och konsertbesök. Tinnitus, vars uppkomst kan ha samband med höga ljudnivåer, är ett stort och växande problem. Problemet tycks även debutera i allt yngre åldrar. Det finns i dag ett regelverk men i de flesta kommuner når det inte sitt syfte, nämligen att sky</w:t>
      </w:r>
      <w:r w:rsidRPr="00F734BE">
        <w:t>d</w:t>
      </w:r>
      <w:r w:rsidRPr="00F734BE">
        <w:t>da människors hörsel och hälsa. Riksdagen har beslutat om delmål för buller i bostäder som innebär att antalet människor som utsätts för buller över rikt</w:t>
      </w:r>
      <w:r w:rsidRPr="00F734BE">
        <w:softHyphen/>
        <w:t xml:space="preserve">värdena skall ha minskat </w:t>
      </w:r>
      <w:r w:rsidRPr="00F734BE">
        <w:t>med 5 % fram till år 2010 jämfört med läget år 1998. Regeringen har givit Socialstyrelsen i uppdrag att se över regelverket för höga ljudnivåer.</w:t>
      </w:r>
    </w:p>
    <w:p w:rsidR="00B368A0" w:rsidRPr="00F734BE" w:rsidRDefault="00B368A0">
      <w:pPr>
        <w:pStyle w:val="Normaltindrag"/>
      </w:pPr>
      <w:r w:rsidRPr="00F734BE">
        <w:t>I propositionen anförs att regeringen år 1999 tog initiativ till ett handling</w:t>
      </w:r>
      <w:r w:rsidRPr="00F734BE">
        <w:t>s</w:t>
      </w:r>
      <w:r w:rsidRPr="00F734BE">
        <w:softHyphen/>
        <w:t>program för ökad trafiksäkerhet (prop. 1999/2000:1). Programmet anger elva punkter för ökad trafiksäkerhet som skall genomföras, bl.a. rörande säker cykeltrafik och satsningar på de farligaste vägarna. En viktig del av regerin</w:t>
      </w:r>
      <w:r w:rsidRPr="00F734BE">
        <w:t>g</w:t>
      </w:r>
      <w:r w:rsidRPr="00F734BE">
        <w:softHyphen/>
        <w:t>ens 11-punktsprogram är att alla parter som kan påverka trafiksäkerheten tar sin del av ansvaret för en ökad trafiksäkerhet. Regeringen anser att arbetet med att minska antalet dödade och skadade i trafikolyckor bör utgöra ett prioriterat område i det samlade nationella folkhälsoar</w:t>
      </w:r>
      <w:r w:rsidRPr="00F734BE">
        <w:t>betet. Arbetet skall ta sin utgångspunkt i de av riksdagen beslutade målen om trafikpolitiken från åren 1997 och 2001 samt regeringens handlingsprogram för en ökad trafiks</w:t>
      </w:r>
      <w:r w:rsidRPr="00F734BE">
        <w:t>ä</w:t>
      </w:r>
      <w:r w:rsidRPr="00F734BE">
        <w:t xml:space="preserve">kerhet. Dessutom anförs att vägtrafikinspektionen inrättas den 1 januari 2003. </w:t>
      </w:r>
    </w:p>
    <w:p w:rsidR="00B368A0" w:rsidRPr="00F734BE" w:rsidRDefault="00B368A0">
      <w:pPr>
        <w:pStyle w:val="Normaltindrag"/>
      </w:pPr>
      <w:r w:rsidRPr="00F734BE">
        <w:t>Vidare anförs i propositionen att riksdagen i juni 2002 beslutade om del</w:t>
      </w:r>
      <w:r w:rsidRPr="00F734BE">
        <w:softHyphen/>
        <w:t xml:space="preserve">mål för inomhusmiljön inom miljökvalitetsmålet God bebyggd miljö (prop. 2001/02:128, bet. 2001/02:BoU14, rskr. 2001/02:291). Delmålet skall vara uppnått till år 2020 och innebär att byggnader och deras egenskaper inte skall påverka hälsan negativt. I propositionen preciserar regeringen hur delmålet skall nås avseende radon och ventilation. </w:t>
      </w:r>
    </w:p>
    <w:p w:rsidR="00B368A0" w:rsidRPr="00F734BE" w:rsidRDefault="00B368A0">
      <w:pPr>
        <w:pStyle w:val="R3"/>
      </w:pPr>
      <w:r w:rsidRPr="00F734BE">
        <w:t>Motionerna</w:t>
      </w:r>
    </w:p>
    <w:p w:rsidR="00B368A0" w:rsidRPr="00F734BE" w:rsidRDefault="00B368A0">
      <w:r w:rsidRPr="00F734BE">
        <w:t xml:space="preserve">I </w:t>
      </w:r>
      <w:r w:rsidRPr="00F734BE">
        <w:rPr>
          <w:i/>
        </w:rPr>
        <w:t>motion So31 av Kerstin Heinemann m.fl. (fp)</w:t>
      </w:r>
      <w:r w:rsidRPr="00F734BE">
        <w:t xml:space="preserve"> begärs tillkännagivande om trafiksäkerhetens betydelse för folkhälsan </w:t>
      </w:r>
      <w:r w:rsidRPr="00F734BE">
        <w:rPr>
          <w:i/>
        </w:rPr>
        <w:t>(yrkande 4)</w:t>
      </w:r>
      <w:r w:rsidRPr="00F734BE">
        <w:t>. Enligt motionärerna har trafi</w:t>
      </w:r>
      <w:r w:rsidRPr="00F734BE">
        <w:t>k</w:t>
      </w:r>
      <w:r w:rsidRPr="00F734BE">
        <w:t>säkerhetens betydelse undervärderats när det gäller folkhälsan.</w:t>
      </w:r>
    </w:p>
    <w:p w:rsidR="00B368A0" w:rsidRPr="00F734BE" w:rsidRDefault="00B368A0">
      <w:r w:rsidRPr="00F734BE">
        <w:t xml:space="preserve">I </w:t>
      </w:r>
      <w:r w:rsidRPr="00F734BE">
        <w:rPr>
          <w:i/>
        </w:rPr>
        <w:t>motion So28 av Ronny Olander och Siw Wittgren-Ahl (båda s)</w:t>
      </w:r>
      <w:r w:rsidRPr="00F734BE">
        <w:t xml:space="preserve"> begärs til</w:t>
      </w:r>
      <w:r w:rsidRPr="00F734BE">
        <w:t>l</w:t>
      </w:r>
      <w:r w:rsidRPr="00F734BE">
        <w:softHyphen/>
        <w:t>kännagivande om att i propositionens avsnitt 5, målområde 5: Sunda och säkra mil</w:t>
      </w:r>
      <w:r w:rsidRPr="00F734BE">
        <w:softHyphen/>
        <w:t>jöer, bör ingå koloniernas betydelse för målet om gröna och åte</w:t>
      </w:r>
      <w:r w:rsidRPr="00F734BE">
        <w:t>r</w:t>
      </w:r>
      <w:r w:rsidRPr="00F734BE">
        <w:t xml:space="preserve">hämtande miljöer på nära håll </w:t>
      </w:r>
      <w:r w:rsidRPr="00F734BE">
        <w:rPr>
          <w:i/>
        </w:rPr>
        <w:t>(yrkande 2)</w:t>
      </w:r>
      <w:r w:rsidRPr="00F734BE">
        <w:t xml:space="preserve">. </w:t>
      </w:r>
    </w:p>
    <w:p w:rsidR="00B368A0" w:rsidRPr="00F734BE" w:rsidRDefault="00B368A0">
      <w:pPr>
        <w:rPr>
          <w:snapToGrid w:val="0"/>
          <w:position w:val="6"/>
          <w:lang w:eastAsia="sv-SE"/>
        </w:rPr>
      </w:pPr>
      <w:r w:rsidRPr="00F734BE">
        <w:t xml:space="preserve">I </w:t>
      </w:r>
      <w:r w:rsidRPr="00F734BE">
        <w:rPr>
          <w:i/>
        </w:rPr>
        <w:t>motion MJ419 av Gudrun Schyman m.fl. (v)</w:t>
      </w:r>
      <w:r w:rsidRPr="00F734BE">
        <w:t xml:space="preserve"> begärs tillkännagivande om </w:t>
      </w:r>
      <w:r w:rsidRPr="00F734BE">
        <w:rPr>
          <w:snapToGrid w:val="0"/>
          <w:lang w:eastAsia="sv-SE"/>
        </w:rPr>
        <w:t>att regeringen snarast följer upp åtagandet om att utreda möjligheten att minska hälsoeffekter genom föränd</w:t>
      </w:r>
      <w:r w:rsidRPr="00F734BE">
        <w:rPr>
          <w:snapToGrid w:val="0"/>
          <w:lang w:eastAsia="sv-SE"/>
        </w:rPr>
        <w:softHyphen/>
        <w:t>ringar av användningen och sammansättningen av petroleumbaserade bräns</w:t>
      </w:r>
      <w:r w:rsidRPr="00F734BE">
        <w:rPr>
          <w:snapToGrid w:val="0"/>
          <w:lang w:eastAsia="sv-SE"/>
        </w:rPr>
        <w:softHyphen/>
        <w:t xml:space="preserve">len </w:t>
      </w:r>
      <w:r w:rsidRPr="00F734BE">
        <w:rPr>
          <w:i/>
          <w:snapToGrid w:val="0"/>
          <w:lang w:eastAsia="sv-SE"/>
        </w:rPr>
        <w:t>(yrkande 1)</w:t>
      </w:r>
      <w:r w:rsidRPr="00F734BE">
        <w:rPr>
          <w:snapToGrid w:val="0"/>
          <w:lang w:eastAsia="sv-SE"/>
        </w:rPr>
        <w:t>. Vidare begärs tillkännagivande om att Socialstyrelsen bör få en aktiv roll i utredningen som ser över hur minsk</w:t>
      </w:r>
      <w:r w:rsidRPr="00F734BE">
        <w:rPr>
          <w:snapToGrid w:val="0"/>
          <w:lang w:eastAsia="sv-SE"/>
        </w:rPr>
        <w:t>a</w:t>
      </w:r>
      <w:r w:rsidRPr="00F734BE">
        <w:rPr>
          <w:snapToGrid w:val="0"/>
          <w:lang w:eastAsia="sv-SE"/>
        </w:rPr>
        <w:t>de hälsoeffekter uppnås genom förändringar av användningen och samma</w:t>
      </w:r>
      <w:r w:rsidRPr="00F734BE">
        <w:rPr>
          <w:snapToGrid w:val="0"/>
          <w:lang w:eastAsia="sv-SE"/>
        </w:rPr>
        <w:t>n</w:t>
      </w:r>
      <w:r w:rsidRPr="00F734BE">
        <w:rPr>
          <w:snapToGrid w:val="0"/>
          <w:lang w:eastAsia="sv-SE"/>
        </w:rPr>
        <w:t>sättningen av petroleumba</w:t>
      </w:r>
      <w:r w:rsidRPr="00F734BE">
        <w:rPr>
          <w:snapToGrid w:val="0"/>
          <w:lang w:eastAsia="sv-SE"/>
        </w:rPr>
        <w:softHyphen/>
        <w:t xml:space="preserve">serade bränslen </w:t>
      </w:r>
      <w:r w:rsidRPr="00F734BE">
        <w:rPr>
          <w:i/>
          <w:snapToGrid w:val="0"/>
          <w:lang w:eastAsia="sv-SE"/>
        </w:rPr>
        <w:t>(yrkande 2)</w:t>
      </w:r>
      <w:r w:rsidRPr="00F734BE">
        <w:rPr>
          <w:snapToGrid w:val="0"/>
          <w:lang w:eastAsia="sv-SE"/>
        </w:rPr>
        <w:t>. Motionärerna</w:t>
      </w:r>
      <w:r w:rsidRPr="00F734BE">
        <w:rPr>
          <w:snapToGrid w:val="0"/>
          <w:lang w:eastAsia="sv-SE"/>
        </w:rPr>
        <w:t xml:space="preserve"> anför att </w:t>
      </w:r>
      <w:r w:rsidRPr="00F734BE">
        <w:rPr>
          <w:snapToGrid w:val="0"/>
          <w:color w:val="000000"/>
          <w:lang w:eastAsia="sv-SE"/>
        </w:rPr>
        <w:t>arbetet med att minska hälsoeffekterna orsakade av petroleumbase</w:t>
      </w:r>
      <w:r w:rsidRPr="00F734BE">
        <w:rPr>
          <w:snapToGrid w:val="0"/>
          <w:color w:val="000000"/>
          <w:lang w:eastAsia="sv-SE"/>
        </w:rPr>
        <w:softHyphen/>
        <w:t>rade dri</w:t>
      </w:r>
      <w:r w:rsidRPr="00F734BE">
        <w:rPr>
          <w:snapToGrid w:val="0"/>
          <w:color w:val="000000"/>
          <w:lang w:eastAsia="sv-SE"/>
        </w:rPr>
        <w:t>v</w:t>
      </w:r>
      <w:r w:rsidRPr="00F734BE">
        <w:rPr>
          <w:snapToGrid w:val="0"/>
          <w:color w:val="000000"/>
          <w:lang w:eastAsia="sv-SE"/>
        </w:rPr>
        <w:t>medel är ytterst angelä</w:t>
      </w:r>
      <w:r w:rsidRPr="00F734BE">
        <w:rPr>
          <w:snapToGrid w:val="0"/>
          <w:color w:val="000000"/>
          <w:lang w:eastAsia="sv-SE"/>
        </w:rPr>
        <w:softHyphen/>
        <w:t>get, särskilt mot bakgrund av de nya forsk</w:t>
      </w:r>
      <w:r w:rsidRPr="00F734BE">
        <w:rPr>
          <w:snapToGrid w:val="0"/>
          <w:color w:val="000000"/>
          <w:lang w:eastAsia="sv-SE"/>
        </w:rPr>
        <w:softHyphen/>
        <w:t>ningsrön som visar att hälsoeffek</w:t>
      </w:r>
      <w:r w:rsidRPr="00F734BE">
        <w:rPr>
          <w:snapToGrid w:val="0"/>
          <w:color w:val="000000"/>
          <w:lang w:eastAsia="sv-SE"/>
        </w:rPr>
        <w:softHyphen/>
        <w:t>terna är mer omfattande än man tidigare antagit. Regerin</w:t>
      </w:r>
      <w:r w:rsidRPr="00F734BE">
        <w:rPr>
          <w:snapToGrid w:val="0"/>
          <w:color w:val="000000"/>
          <w:lang w:eastAsia="sv-SE"/>
        </w:rPr>
        <w:t>g</w:t>
      </w:r>
      <w:r w:rsidRPr="00F734BE">
        <w:rPr>
          <w:snapToGrid w:val="0"/>
          <w:color w:val="000000"/>
          <w:lang w:eastAsia="sv-SE"/>
        </w:rPr>
        <w:t>en bör därför sna</w:t>
      </w:r>
      <w:r w:rsidRPr="00F734BE">
        <w:rPr>
          <w:snapToGrid w:val="0"/>
          <w:color w:val="000000"/>
          <w:lang w:eastAsia="sv-SE"/>
        </w:rPr>
        <w:softHyphen/>
        <w:t>rast följa upp sitt åtagande om att tillsätta en utredning som ser över frå</w:t>
      </w:r>
      <w:r w:rsidRPr="00F734BE">
        <w:rPr>
          <w:snapToGrid w:val="0"/>
          <w:color w:val="000000"/>
          <w:lang w:eastAsia="sv-SE"/>
        </w:rPr>
        <w:softHyphen/>
        <w:t xml:space="preserve">gan. </w:t>
      </w:r>
      <w:r w:rsidRPr="00F734BE">
        <w:rPr>
          <w:snapToGrid w:val="0"/>
          <w:lang w:eastAsia="sv-SE"/>
        </w:rPr>
        <w:t>I motionen begärs även tillkänna</w:t>
      </w:r>
      <w:r w:rsidRPr="00F734BE">
        <w:rPr>
          <w:snapToGrid w:val="0"/>
          <w:lang w:eastAsia="sv-SE"/>
        </w:rPr>
        <w:softHyphen/>
        <w:t>givande om att en nollvision bör upp</w:t>
      </w:r>
      <w:r w:rsidRPr="00F734BE">
        <w:rPr>
          <w:snapToGrid w:val="0"/>
          <w:lang w:eastAsia="sv-SE"/>
        </w:rPr>
        <w:softHyphen/>
        <w:t>rättas för de miljörelaterade negativa hälsoeffekterna för att tydliggöra det direkta sambandet mell</w:t>
      </w:r>
      <w:r w:rsidRPr="00F734BE">
        <w:rPr>
          <w:snapToGrid w:val="0"/>
          <w:lang w:eastAsia="sv-SE"/>
        </w:rPr>
        <w:t xml:space="preserve">an vår livsstil och vår hälsa </w:t>
      </w:r>
      <w:r w:rsidRPr="00F734BE">
        <w:rPr>
          <w:i/>
          <w:snapToGrid w:val="0"/>
          <w:lang w:eastAsia="sv-SE"/>
        </w:rPr>
        <w:t>(yrkande 14)</w:t>
      </w:r>
      <w:r w:rsidRPr="00F734BE">
        <w:rPr>
          <w:snapToGrid w:val="0"/>
          <w:lang w:eastAsia="sv-SE"/>
        </w:rPr>
        <w:t>.</w:t>
      </w:r>
      <w:r w:rsidRPr="00F734BE">
        <w:rPr>
          <w:snapToGrid w:val="0"/>
          <w:color w:val="000000"/>
          <w:sz w:val="18"/>
          <w:lang w:eastAsia="sv-SE"/>
        </w:rPr>
        <w:t xml:space="preserve"> </w:t>
      </w:r>
      <w:r w:rsidRPr="00F734BE">
        <w:rPr>
          <w:snapToGrid w:val="0"/>
          <w:color w:val="000000"/>
          <w:lang w:eastAsia="sv-SE"/>
        </w:rPr>
        <w:t>Motionä</w:t>
      </w:r>
      <w:r w:rsidRPr="00F734BE">
        <w:rPr>
          <w:snapToGrid w:val="0"/>
          <w:color w:val="000000"/>
          <w:lang w:eastAsia="sv-SE"/>
        </w:rPr>
        <w:softHyphen/>
        <w:t>rerna anför att målet bör vara att den mänsk</w:t>
      </w:r>
      <w:r w:rsidRPr="00F734BE">
        <w:rPr>
          <w:snapToGrid w:val="0"/>
          <w:color w:val="000000"/>
          <w:lang w:eastAsia="sv-SE"/>
        </w:rPr>
        <w:softHyphen/>
        <w:t>liga verksamhetens miljöpåverkan inte skall drabba vare sig oss själva eller naturen.</w:t>
      </w:r>
    </w:p>
    <w:p w:rsidR="00B368A0" w:rsidRPr="00F734BE" w:rsidRDefault="00B368A0">
      <w:pPr>
        <w:rPr>
          <w:snapToGrid w:val="0"/>
          <w:lang w:eastAsia="sv-SE"/>
        </w:rPr>
      </w:pPr>
      <w:r w:rsidRPr="00F734BE">
        <w:t xml:space="preserve">I </w:t>
      </w:r>
      <w:r w:rsidRPr="00F734BE">
        <w:rPr>
          <w:i/>
        </w:rPr>
        <w:t>motion So206 av Viviann Gerdin (c)</w:t>
      </w:r>
      <w:r w:rsidRPr="00F734BE">
        <w:t xml:space="preserve"> begärs tillkännagivande om </w:t>
      </w:r>
      <w:r w:rsidRPr="00F734BE">
        <w:rPr>
          <w:snapToGrid w:val="0"/>
          <w:lang w:eastAsia="sv-SE"/>
        </w:rPr>
        <w:t xml:space="preserve">att det vid konserter och övriga musikarrangemang alltid finns någon som är ansvarig för ljudanläggningen </w:t>
      </w:r>
      <w:r w:rsidRPr="00F734BE">
        <w:rPr>
          <w:i/>
          <w:snapToGrid w:val="0"/>
          <w:lang w:eastAsia="sv-SE"/>
        </w:rPr>
        <w:t>(yrkande 1)</w:t>
      </w:r>
      <w:r w:rsidRPr="00F734BE">
        <w:rPr>
          <w:snapToGrid w:val="0"/>
          <w:lang w:eastAsia="sv-SE"/>
        </w:rPr>
        <w:t>. Vidare begärs tillkännagivande om att vitesföreläggande kan utgå till de an</w:t>
      </w:r>
      <w:r w:rsidRPr="00F734BE">
        <w:rPr>
          <w:snapToGrid w:val="0"/>
          <w:lang w:eastAsia="sv-SE"/>
        </w:rPr>
        <w:softHyphen/>
        <w:t>svariga som inte följer gällande bestä</w:t>
      </w:r>
      <w:r w:rsidRPr="00F734BE">
        <w:rPr>
          <w:snapToGrid w:val="0"/>
          <w:lang w:eastAsia="sv-SE"/>
        </w:rPr>
        <w:t>m</w:t>
      </w:r>
      <w:r w:rsidRPr="00F734BE">
        <w:rPr>
          <w:snapToGrid w:val="0"/>
          <w:lang w:eastAsia="sv-SE"/>
        </w:rPr>
        <w:softHyphen/>
        <w:t xml:space="preserve">melser angående ljudnivån </w:t>
      </w:r>
      <w:r w:rsidRPr="00F734BE">
        <w:rPr>
          <w:i/>
          <w:snapToGrid w:val="0"/>
          <w:lang w:eastAsia="sv-SE"/>
        </w:rPr>
        <w:t>(yrkande 2)</w:t>
      </w:r>
      <w:r w:rsidRPr="00F734BE">
        <w:rPr>
          <w:snapToGrid w:val="0"/>
          <w:lang w:eastAsia="sv-SE"/>
        </w:rPr>
        <w:t>.</w:t>
      </w:r>
    </w:p>
    <w:p w:rsidR="00B368A0" w:rsidRPr="00F734BE" w:rsidRDefault="00B368A0">
      <w:pPr>
        <w:rPr>
          <w:snapToGrid w:val="0"/>
          <w:lang w:eastAsia="sv-SE"/>
        </w:rPr>
      </w:pPr>
      <w:r w:rsidRPr="00F734BE">
        <w:t xml:space="preserve">I </w:t>
      </w:r>
      <w:r w:rsidRPr="00F734BE">
        <w:rPr>
          <w:i/>
        </w:rPr>
        <w:t xml:space="preserve">motion So213 av Lennart Kollmats (fp) </w:t>
      </w:r>
      <w:r w:rsidRPr="00F734BE">
        <w:t xml:space="preserve">begärs tillkännagivande om </w:t>
      </w:r>
      <w:r w:rsidRPr="00F734BE">
        <w:rPr>
          <w:snapToGrid w:val="0"/>
          <w:lang w:eastAsia="sv-SE"/>
        </w:rPr>
        <w:t xml:space="preserve">behovet av åtgärder för att komma till rätta med de ökande problemen med tinnitus </w:t>
      </w:r>
      <w:r w:rsidRPr="00F734BE">
        <w:rPr>
          <w:i/>
          <w:snapToGrid w:val="0"/>
          <w:lang w:eastAsia="sv-SE"/>
        </w:rPr>
        <w:t>(yrkande 1)</w:t>
      </w:r>
      <w:r w:rsidRPr="00F734BE">
        <w:rPr>
          <w:snapToGrid w:val="0"/>
          <w:lang w:eastAsia="sv-SE"/>
        </w:rPr>
        <w:t xml:space="preserve">. Vidare begärs tillkännagivande om att skärpa kraven för högsta tillåtna nivå för buller </w:t>
      </w:r>
      <w:r w:rsidRPr="00F734BE">
        <w:rPr>
          <w:i/>
          <w:snapToGrid w:val="0"/>
          <w:lang w:eastAsia="sv-SE"/>
        </w:rPr>
        <w:t>(yrkande 2)</w:t>
      </w:r>
      <w:r w:rsidRPr="00F734BE">
        <w:rPr>
          <w:snapToGrid w:val="0"/>
          <w:lang w:eastAsia="sv-SE"/>
        </w:rPr>
        <w:t xml:space="preserve">. Motionären anför att staten kan lagstifta mot för hög ljudnivå. </w:t>
      </w:r>
    </w:p>
    <w:p w:rsidR="00B368A0" w:rsidRPr="00F734BE" w:rsidRDefault="00B368A0">
      <w:r w:rsidRPr="00F734BE">
        <w:rPr>
          <w:snapToGrid w:val="0"/>
          <w:lang w:eastAsia="sv-SE"/>
        </w:rPr>
        <w:t xml:space="preserve">I </w:t>
      </w:r>
      <w:r w:rsidRPr="00F734BE">
        <w:rPr>
          <w:i/>
          <w:snapToGrid w:val="0"/>
          <w:lang w:eastAsia="sv-SE"/>
        </w:rPr>
        <w:t>motion So219 av Barbro Feltzing och Helena Hillar Rosenqvist (båda mp)</w:t>
      </w:r>
      <w:r w:rsidRPr="00F734BE">
        <w:rPr>
          <w:snapToGrid w:val="0"/>
          <w:lang w:eastAsia="sv-SE"/>
        </w:rPr>
        <w:t xml:space="preserve"> begärs tillkännagivande om en nationell lag med fastställda gränsvärden för ljudnivåer i offentliga lokaler</w:t>
      </w:r>
      <w:r w:rsidRPr="00F734BE">
        <w:t xml:space="preserve">. </w:t>
      </w:r>
    </w:p>
    <w:p w:rsidR="00B368A0" w:rsidRPr="00F734BE" w:rsidRDefault="00B368A0">
      <w:pPr>
        <w:rPr>
          <w:snapToGrid w:val="0"/>
          <w:color w:val="000000"/>
          <w:sz w:val="18"/>
          <w:lang w:eastAsia="sv-SE"/>
        </w:rPr>
      </w:pPr>
      <w:r w:rsidRPr="00F734BE">
        <w:t xml:space="preserve">I </w:t>
      </w:r>
      <w:r w:rsidRPr="00F734BE">
        <w:rPr>
          <w:i/>
        </w:rPr>
        <w:t>motion So244 av Elizabeth Nyström ( m)</w:t>
      </w:r>
      <w:r w:rsidRPr="00F734BE">
        <w:t xml:space="preserve"> begärs till</w:t>
      </w:r>
      <w:r w:rsidRPr="00F734BE">
        <w:softHyphen/>
        <w:t>kännagivande om grän</w:t>
      </w:r>
      <w:r w:rsidRPr="00F734BE">
        <w:t>s</w:t>
      </w:r>
      <w:r w:rsidRPr="00F734BE">
        <w:t>värden för buller vid evenemang.</w:t>
      </w:r>
      <w:r w:rsidRPr="00F734BE">
        <w:rPr>
          <w:snapToGrid w:val="0"/>
          <w:color w:val="000000"/>
          <w:sz w:val="18"/>
          <w:lang w:eastAsia="sv-SE"/>
        </w:rPr>
        <w:t xml:space="preserve"> </w:t>
      </w:r>
    </w:p>
    <w:p w:rsidR="00B368A0" w:rsidRPr="00F734BE" w:rsidRDefault="00B368A0">
      <w:r w:rsidRPr="00F734BE">
        <w:t xml:space="preserve">I </w:t>
      </w:r>
      <w:r w:rsidRPr="00F734BE">
        <w:rPr>
          <w:i/>
        </w:rPr>
        <w:t>motion So264 av Sofia Larsen och Margareta Andersson (båda c)</w:t>
      </w:r>
      <w:r w:rsidRPr="00F734BE">
        <w:t xml:space="preserve"> begärs tillkännagivande om </w:t>
      </w:r>
      <w:r w:rsidRPr="00F734BE">
        <w:rPr>
          <w:snapToGrid w:val="0"/>
          <w:color w:val="000000"/>
          <w:lang w:eastAsia="sv-SE"/>
        </w:rPr>
        <w:t xml:space="preserve">begränsningar av ljudnivåer på konserter, diskotek m.m. </w:t>
      </w:r>
      <w:r w:rsidRPr="00F734BE">
        <w:rPr>
          <w:i/>
          <w:snapToGrid w:val="0"/>
          <w:color w:val="000000"/>
          <w:lang w:eastAsia="sv-SE"/>
        </w:rPr>
        <w:t>(yrkande 1)</w:t>
      </w:r>
      <w:r w:rsidRPr="00F734BE">
        <w:rPr>
          <w:snapToGrid w:val="0"/>
          <w:color w:val="000000"/>
          <w:lang w:eastAsia="sv-SE"/>
        </w:rPr>
        <w:t>. Vidare begärs tillkännagivande om ö</w:t>
      </w:r>
      <w:r w:rsidRPr="00F734BE">
        <w:t xml:space="preserve">kade resurser för att sprida kunskaper och öka informationen om hur man förebygger och botar tinnitus </w:t>
      </w:r>
      <w:r w:rsidRPr="00F734BE">
        <w:rPr>
          <w:i/>
        </w:rPr>
        <w:t>(yrkande 2)</w:t>
      </w:r>
      <w:r w:rsidRPr="00F734BE">
        <w:t xml:space="preserve">. </w:t>
      </w:r>
    </w:p>
    <w:p w:rsidR="00B368A0" w:rsidRPr="00F734BE" w:rsidRDefault="00B368A0">
      <w:r w:rsidRPr="00F734BE">
        <w:t xml:space="preserve">I </w:t>
      </w:r>
      <w:r w:rsidRPr="00F734BE">
        <w:rPr>
          <w:i/>
        </w:rPr>
        <w:t xml:space="preserve">motion So287 av Marie Engström (v) </w:t>
      </w:r>
      <w:r w:rsidRPr="00F734BE">
        <w:t>begärs tillkännagivande om behov av åtgärder för begränsning av skadliga ljudnivåer. Motionären anför att de regler och rekommendationer som anger tillåtna ljudnivåer måste kombineras med riktlinjer för hur dessa skall efterlevas. Ansvaret måste tydliggöras. M</w:t>
      </w:r>
      <w:r w:rsidRPr="00F734BE">
        <w:t>o</w:t>
      </w:r>
      <w:r w:rsidRPr="00F734BE">
        <w:softHyphen/>
        <w:t xml:space="preserve">tionären pekar på att det inte finns någon tydlig lagstiftning på området. </w:t>
      </w:r>
    </w:p>
    <w:p w:rsidR="00B368A0" w:rsidRPr="00F734BE" w:rsidRDefault="00B368A0">
      <w:r w:rsidRPr="00F734BE">
        <w:t xml:space="preserve">I </w:t>
      </w:r>
      <w:r w:rsidRPr="00F734BE">
        <w:rPr>
          <w:i/>
        </w:rPr>
        <w:t>motion So292 av Dan Kihlström (kd)</w:t>
      </w:r>
      <w:r w:rsidRPr="00F734BE">
        <w:t xml:space="preserve"> begärs tillkännagivande om en översyn av reglerna gällande ljudnivån vid evenemang </w:t>
      </w:r>
      <w:r w:rsidRPr="00F734BE">
        <w:rPr>
          <w:i/>
        </w:rPr>
        <w:t>(yrkande 1)</w:t>
      </w:r>
      <w:r w:rsidRPr="00F734BE">
        <w:t xml:space="preserve">. Motionären anser att en översyn av de nu gällande gränsvärdena för ljudnivåer bör göras, såväl gränsvärdena inomhus som utomhus. Vidare begärs tillkännagivande om förbättrad information om buller och om hörselskador till följd av buller </w:t>
      </w:r>
      <w:r w:rsidRPr="00F734BE">
        <w:rPr>
          <w:i/>
        </w:rPr>
        <w:t>(yrkande 2)</w:t>
      </w:r>
      <w:r w:rsidRPr="00F734BE">
        <w:t xml:space="preserve">. </w:t>
      </w:r>
    </w:p>
    <w:p w:rsidR="00B368A0" w:rsidRPr="00F734BE" w:rsidRDefault="00B368A0">
      <w:r w:rsidRPr="00F734BE">
        <w:t xml:space="preserve">I </w:t>
      </w:r>
      <w:r w:rsidRPr="00F734BE">
        <w:rPr>
          <w:i/>
        </w:rPr>
        <w:t xml:space="preserve">motion So432 av Sven Bergström och Birgitta Sellén (båda c) </w:t>
      </w:r>
      <w:r w:rsidRPr="00F734BE">
        <w:t>begärs til</w:t>
      </w:r>
      <w:r w:rsidRPr="00F734BE">
        <w:t>l</w:t>
      </w:r>
      <w:r w:rsidRPr="00F734BE">
        <w:softHyphen/>
        <w:t>kännagivande om bekämpning av ljudterrorn i samhället. Motionärerna anför att om vi på allvar vill komma till rätta med ljudterrorn måste regering, rik</w:t>
      </w:r>
      <w:r w:rsidRPr="00F734BE">
        <w:t>s</w:t>
      </w:r>
      <w:r w:rsidRPr="00F734BE">
        <w:t xml:space="preserve">dag och kommuner driva på utvecklingen, agera kraftfullt och snabbt. </w:t>
      </w:r>
    </w:p>
    <w:p w:rsidR="00B368A0" w:rsidRPr="00F734BE" w:rsidRDefault="00B368A0">
      <w:r w:rsidRPr="00F734BE">
        <w:t xml:space="preserve">I </w:t>
      </w:r>
      <w:r w:rsidRPr="00F734BE">
        <w:rPr>
          <w:i/>
        </w:rPr>
        <w:t>motion A318 av Annelie Enochson m.fl. (kd)</w:t>
      </w:r>
      <w:r w:rsidRPr="00F734BE">
        <w:t xml:space="preserve"> yrkas tillkännagivande om att stress bör behandlas ur ett bredare perspektiv än bara relaterat till arbetslivet </w:t>
      </w:r>
      <w:r w:rsidRPr="00F734BE">
        <w:rPr>
          <w:i/>
        </w:rPr>
        <w:t>(yrkande 1)</w:t>
      </w:r>
      <w:r w:rsidRPr="00F734BE">
        <w:t>. Vidare begärs tillkänna</w:t>
      </w:r>
      <w:r w:rsidRPr="00F734BE">
        <w:softHyphen/>
        <w:t>givande om att stress bör uppmärksa</w:t>
      </w:r>
      <w:r w:rsidRPr="00F734BE">
        <w:t>m</w:t>
      </w:r>
      <w:r w:rsidRPr="00F734BE">
        <w:softHyphen/>
        <w:t xml:space="preserve">mas i folkhälsoarbetet </w:t>
      </w:r>
      <w:r w:rsidRPr="00F734BE">
        <w:rPr>
          <w:i/>
        </w:rPr>
        <w:t>(yrkande 2)</w:t>
      </w:r>
      <w:r w:rsidRPr="00F734BE">
        <w:t>.</w:t>
      </w:r>
    </w:p>
    <w:p w:rsidR="00B368A0" w:rsidRPr="00F734BE" w:rsidRDefault="00B368A0">
      <w:pPr>
        <w:rPr>
          <w:snapToGrid w:val="0"/>
          <w:lang w:eastAsia="sv-SE"/>
        </w:rPr>
      </w:pPr>
      <w:r w:rsidRPr="00F734BE">
        <w:t xml:space="preserve">I </w:t>
      </w:r>
      <w:r w:rsidRPr="00F734BE">
        <w:rPr>
          <w:i/>
        </w:rPr>
        <w:t>motion So382 av Gunilla Carlsson i Hisings Backa och Ronny Olander (båda s)</w:t>
      </w:r>
      <w:r w:rsidRPr="00F734BE">
        <w:t xml:space="preserve"> yrkas till</w:t>
      </w:r>
      <w:r w:rsidRPr="00F734BE">
        <w:softHyphen/>
        <w:t xml:space="preserve">kännagivande om att verka för en EU-standard när det gäller allergimärkning av hotell. Motionärerna pekar på att det saknas en </w:t>
      </w:r>
      <w:r w:rsidRPr="00F734BE">
        <w:rPr>
          <w:snapToGrid w:val="0"/>
          <w:lang w:eastAsia="sv-SE"/>
        </w:rPr>
        <w:t>EU-standard, eller gemen</w:t>
      </w:r>
      <w:r w:rsidRPr="00F734BE">
        <w:rPr>
          <w:snapToGrid w:val="0"/>
          <w:lang w:eastAsia="sv-SE"/>
        </w:rPr>
        <w:softHyphen/>
        <w:t>sam symbol och märkning för allergisanering av fasti</w:t>
      </w:r>
      <w:r w:rsidRPr="00F734BE">
        <w:rPr>
          <w:snapToGrid w:val="0"/>
          <w:lang w:eastAsia="sv-SE"/>
        </w:rPr>
        <w:t>g</w:t>
      </w:r>
      <w:r w:rsidRPr="00F734BE">
        <w:rPr>
          <w:snapToGrid w:val="0"/>
          <w:lang w:eastAsia="sv-SE"/>
        </w:rPr>
        <w:softHyphen/>
        <w:t>heter. Det saknas även en specificering över vad begreppet allergisanerade rum innebär.</w:t>
      </w:r>
    </w:p>
    <w:p w:rsidR="00B368A0" w:rsidRPr="00F734BE" w:rsidRDefault="00B368A0">
      <w:pPr>
        <w:pStyle w:val="R3"/>
      </w:pPr>
      <w:r w:rsidRPr="00F734BE">
        <w:t>Bakgrund och tidigare behandling</w:t>
      </w:r>
    </w:p>
    <w:p w:rsidR="00B368A0" w:rsidRPr="00F734BE" w:rsidRDefault="00B368A0">
      <w:r w:rsidRPr="00F734BE">
        <w:t xml:space="preserve">Utskottet behandlade motioner om skadliga ljudnivåer senast i </w:t>
      </w:r>
      <w:r w:rsidRPr="00F734BE">
        <w:rPr>
          <w:i/>
        </w:rPr>
        <w:t>betänkande 2001/2002:SoU19 Folkhälsofrågor</w:t>
      </w:r>
      <w:r w:rsidRPr="00F734BE">
        <w:t>. Utskottet anförde därvid följande i sin bedömning (s. 24).</w:t>
      </w:r>
    </w:p>
    <w:p w:rsidR="00B368A0" w:rsidRPr="00F734BE" w:rsidRDefault="00B368A0">
      <w:pPr>
        <w:pStyle w:val="Citat"/>
      </w:pPr>
      <w:r w:rsidRPr="00F734BE">
        <w:t xml:space="preserve">När det gäller </w:t>
      </w:r>
      <w:r w:rsidRPr="00F734BE">
        <w:rPr>
          <w:i/>
        </w:rPr>
        <w:t xml:space="preserve">skadliga ljudnivåer </w:t>
      </w:r>
      <w:r w:rsidRPr="00F734BE">
        <w:t>ser utskottet, i likhet med motionä</w:t>
      </w:r>
      <w:r w:rsidRPr="00F734BE">
        <w:softHyphen/>
        <w:t>rerna, med oro på utvecklingen. Utskottet vidhåller att det är av yttersta vikt att på samhällets alla nivåer motverka hörselskador, t.ex. tinnitus, inte minst hos barn och ungdomar som är en särskild riskgrupp för så</w:t>
      </w:r>
      <w:r w:rsidRPr="00F734BE">
        <w:softHyphen/>
        <w:t>dana skador. Nationella folkhälsokommittén (folkhälsomål 7) och Mil</w:t>
      </w:r>
      <w:r w:rsidRPr="00F734BE">
        <w:softHyphen/>
        <w:t>jömål</w:t>
      </w:r>
      <w:r w:rsidRPr="00F734BE">
        <w:t>s</w:t>
      </w:r>
      <w:r w:rsidRPr="00F734BE">
        <w:t>kommittén har behandlat buller ur ett folkhälsoperspektiv. Ut</w:t>
      </w:r>
      <w:r w:rsidRPr="00F734BE">
        <w:softHyphen/>
        <w:t>skottet vill peka på att flera initiativ tagits på nationell nivå för att mot</w:t>
      </w:r>
      <w:r w:rsidRPr="00F734BE">
        <w:softHyphen/>
        <w:t>verka oläge</w:t>
      </w:r>
      <w:r w:rsidRPr="00F734BE">
        <w:t>n</w:t>
      </w:r>
      <w:r w:rsidRPr="00F734BE">
        <w:t>heter med fö</w:t>
      </w:r>
      <w:r w:rsidRPr="00F734BE">
        <w:t>r höga ljudnivåer i in</w:t>
      </w:r>
      <w:r w:rsidRPr="00F734BE">
        <w:softHyphen/>
        <w:t>omhusmiljöer. Stora an</w:t>
      </w:r>
      <w:r w:rsidRPr="00F734BE">
        <w:softHyphen/>
        <w:t>strängningar görs också på lokal nivå för att komma till rätta med pro</w:t>
      </w:r>
      <w:r w:rsidRPr="00F734BE">
        <w:softHyphen/>
        <w:t>blemet. I några motioner framförs krav på lagstiftning om högsta ljudnivå bl.a. i dessa miljöer. Enligt utskottets mening torde dock i nuläget en strikt tillämpning av miljöbalken och de råd Socialstyrelsen publi</w:t>
      </w:r>
      <w:r w:rsidRPr="00F734BE">
        <w:softHyphen/>
        <w:t>cerat på området samt ett offensivt informations- och uppföljningsarbete anses som tillräckliga medel för kommunerna att kunna ingripa mot alltför höga ljudnivåer i inomhusmiljöer. U</w:t>
      </w:r>
      <w:r w:rsidRPr="00F734BE">
        <w:t>tskottet utgår från att Socialstyrelsen noga följer och utvärderar det kommunala miljöskyddsarbetet på områ</w:t>
      </w:r>
      <w:r w:rsidRPr="00F734BE">
        <w:softHyphen/>
        <w:t>det. De aktuella motionerna avstyrktes (res. dels v och kd dels fp). Riks</w:t>
      </w:r>
      <w:r w:rsidRPr="00F734BE">
        <w:softHyphen/>
        <w:t xml:space="preserve">dagen följde utskottet (rskr. 2001/2002:308). </w:t>
      </w:r>
    </w:p>
    <w:p w:rsidR="00B368A0" w:rsidRPr="00F734BE" w:rsidRDefault="00B368A0">
      <w:r w:rsidRPr="00F734BE">
        <w:t xml:space="preserve">Regeringen har i augusti 2002 givit </w:t>
      </w:r>
      <w:r w:rsidRPr="00F734BE">
        <w:rPr>
          <w:i/>
        </w:rPr>
        <w:t xml:space="preserve">Socialstyrelsen </w:t>
      </w:r>
      <w:r w:rsidRPr="00F734BE">
        <w:t>i uppdrag att utvärdera om regelverket kring höga ljudnivåer ger avsedd effekt, inklusive eventuella brister i regelverket. Uppdraget skall, efter att visst anstånd erhållits, redov</w:t>
      </w:r>
      <w:r w:rsidRPr="00F734BE">
        <w:t>i</w:t>
      </w:r>
      <w:r w:rsidRPr="00F734BE">
        <w:softHyphen/>
        <w:t>sas senast i början av maj 2003. Av uppdraget framgår bl.a. att Socialstyre</w:t>
      </w:r>
      <w:r w:rsidRPr="00F734BE">
        <w:t>l</w:t>
      </w:r>
      <w:r w:rsidRPr="00F734BE">
        <w:softHyphen/>
        <w:t>sens allmänna råd i dag innehåller rekommendationer för maximala ljudni</w:t>
      </w:r>
      <w:r w:rsidRPr="00F734BE">
        <w:softHyphen/>
        <w:t>våer vid konserter och diskotek. Vidare framgår att särskild vikt skall läggas vid att belysa om rekommendationer för maximala ljudnivåer bör ändras till riktvärden</w:t>
      </w:r>
      <w:r w:rsidRPr="00F734BE">
        <w:t>, i syfte att mer kraftfullt kunna motverka ohälsoeffekter till följd av för höga ljudnivåer. I uppdraget ingår även att hitta nya lösningar på probl</w:t>
      </w:r>
      <w:r w:rsidRPr="00F734BE">
        <w:t>e</w:t>
      </w:r>
      <w:r w:rsidRPr="00F734BE">
        <w:softHyphen/>
        <w:t>met med höga ljudnivåer samt att analysera vilka faktorer som varit avgöra</w:t>
      </w:r>
      <w:r w:rsidRPr="00F734BE">
        <w:t>n</w:t>
      </w:r>
      <w:r w:rsidRPr="00F734BE">
        <w:t>de i de kommuner där regelverket fungerar tillfredsstä</w:t>
      </w:r>
      <w:r w:rsidRPr="00F734BE">
        <w:t>l</w:t>
      </w:r>
      <w:r w:rsidRPr="00F734BE">
        <w:t>lande.</w:t>
      </w:r>
    </w:p>
    <w:p w:rsidR="00B368A0" w:rsidRPr="00F734BE" w:rsidRDefault="00B368A0">
      <w:r w:rsidRPr="00F734BE">
        <w:rPr>
          <w:i/>
        </w:rPr>
        <w:t xml:space="preserve">Regeringen </w:t>
      </w:r>
      <w:r w:rsidRPr="00F734BE">
        <w:t>har i den av riksdagen godkända proposition 2000/01:130 Sven</w:t>
      </w:r>
      <w:r w:rsidRPr="00F734BE">
        <w:t>s</w:t>
      </w:r>
      <w:r w:rsidRPr="00F734BE">
        <w:t>ka miljömål – delmål och åtgärdsstrategier (bet. 2001/02:MJU3, rskr. 2001/02:36) anfört (s. 41 f.) att en stor andel av de cancerframkallande äm</w:t>
      </w:r>
      <w:r w:rsidRPr="00F734BE">
        <w:softHyphen/>
        <w:t>nena som förekommer i samhället finns i de petroleumbaserade bränslena. Vidare har regeringen därvid anfört att regeringen i proposition 2000/01:65 Kemikaliestrategi för Giftfri miljö aviserat ett uppdrag åt Natur</w:t>
      </w:r>
      <w:r w:rsidRPr="00F734BE">
        <w:softHyphen/>
        <w:t>vårdsverket att tillsammans med Kemikalieinspektionen och Energimyndig</w:t>
      </w:r>
      <w:r w:rsidRPr="00F734BE">
        <w:softHyphen/>
        <w:t>heten utreda frågan o</w:t>
      </w:r>
      <w:r w:rsidRPr="00F734BE">
        <w:t>m förändringar av användningen och sammansättningen av petrol</w:t>
      </w:r>
      <w:r w:rsidRPr="00F734BE">
        <w:t>e</w:t>
      </w:r>
      <w:r w:rsidRPr="00F734BE">
        <w:softHyphen/>
        <w:t>umbaserade bränslen i syfte att få fram underlag för fortsatt age</w:t>
      </w:r>
      <w:r w:rsidRPr="00F734BE">
        <w:softHyphen/>
        <w:t>rande inom EU och nati</w:t>
      </w:r>
      <w:r w:rsidRPr="00F734BE">
        <w:t>o</w:t>
      </w:r>
      <w:r w:rsidRPr="00F734BE">
        <w:t>nellt.</w:t>
      </w:r>
    </w:p>
    <w:p w:rsidR="00B368A0" w:rsidRPr="00F734BE" w:rsidRDefault="00B368A0">
      <w:r w:rsidRPr="00F734BE">
        <w:t xml:space="preserve">Från </w:t>
      </w:r>
      <w:r w:rsidRPr="00F734BE">
        <w:rPr>
          <w:i/>
        </w:rPr>
        <w:t>Miljödepartementet</w:t>
      </w:r>
      <w:r w:rsidRPr="00F734BE">
        <w:t xml:space="preserve"> har inhämtats att några åtgärder för att igångsätta det utredningsuppdrag som efterlyses i motion MJ419 (v) yrkandena 1 och 2 ännu inte har vidtagits. Då Europaparlamentets och rådets direktiv 98/70/EG av den 13 oktober 1998 om kvaliteten på bensin och dieselbränslen och om ändring av rådets direktiv 93/12/EEG (EGT nr L 350, 28.12.1998 s. 58, Celex 31998L0070) nyligen antagits föreligger det dock nu förutsättningar att se över miljöklassningssystemet för fordon. Det kan därför finnas anle</w:t>
      </w:r>
      <w:r w:rsidRPr="00F734BE">
        <w:t>dning att anta att en utredning rörande f</w:t>
      </w:r>
      <w:r w:rsidRPr="00F734BE">
        <w:rPr>
          <w:snapToGrid w:val="0"/>
          <w:color w:val="000000"/>
          <w:lang w:eastAsia="sv-SE"/>
        </w:rPr>
        <w:t xml:space="preserve">rågan om förändringar av användningen och sammansättningen av </w:t>
      </w:r>
      <w:r w:rsidRPr="00F734BE">
        <w:t xml:space="preserve">petroleumbaserade bränslen kan komma att tillsättas under hösten 2003. </w:t>
      </w:r>
    </w:p>
    <w:p w:rsidR="00B368A0" w:rsidRPr="00F734BE" w:rsidRDefault="00B368A0">
      <w:pPr>
        <w:pStyle w:val="Rubrik3"/>
        <w:rPr>
          <w:noProof w:val="0"/>
        </w:rPr>
      </w:pPr>
      <w:bookmarkStart w:id="89" w:name="_Toc36621285"/>
      <w:r w:rsidRPr="00F734BE">
        <w:rPr>
          <w:noProof w:val="0"/>
        </w:rPr>
        <w:t>Utskottets ställningstagande</w:t>
      </w:r>
      <w:bookmarkEnd w:id="89"/>
    </w:p>
    <w:p w:rsidR="00B368A0" w:rsidRPr="00F734BE" w:rsidRDefault="00B368A0">
      <w:r w:rsidRPr="00F734BE">
        <w:t>Utskottet har redan inledningsvis ställt sig bakom målområdet och noterar nu att detta omfattar politikområdena miljöpolitik, storstadspoli</w:t>
      </w:r>
      <w:r w:rsidRPr="00F734BE">
        <w:softHyphen/>
        <w:t>tik, bostadspol</w:t>
      </w:r>
      <w:r w:rsidRPr="00F734BE">
        <w:t>i</w:t>
      </w:r>
      <w:r w:rsidRPr="00F734BE">
        <w:t>tik, skydd och beredskap mot olyckor och svåra påfrestningar, transportpol</w:t>
      </w:r>
      <w:r w:rsidRPr="00F734BE">
        <w:t>i</w:t>
      </w:r>
      <w:r w:rsidRPr="00F734BE">
        <w:t>tik, trafikpo</w:t>
      </w:r>
      <w:r w:rsidRPr="00F734BE">
        <w:softHyphen/>
        <w:t>litik och konsumentpolitik. Utskottet vill härvid betona att arbetet på miljö</w:t>
      </w:r>
      <w:r w:rsidRPr="00F734BE">
        <w:softHyphen/>
        <w:t>området med miljökvalitetsmål och dessas uppdel</w:t>
      </w:r>
      <w:r w:rsidRPr="00F734BE">
        <w:softHyphen/>
        <w:t xml:space="preserve">ning i delmål har ett stort värde för att uppnå en bättre folkhälsa. </w:t>
      </w:r>
    </w:p>
    <w:p w:rsidR="00B368A0" w:rsidRPr="00F734BE" w:rsidRDefault="00B368A0">
      <w:pPr>
        <w:pStyle w:val="Normaltindrag"/>
      </w:pPr>
      <w:r w:rsidRPr="00F734BE">
        <w:t>I motion So31 (fp) yrkande 4 pekas på att trafiksäkerhetens betydelse för folkhälsan har undervärderats. Utskottet konstaterar dock att det pågår ett omfat</w:t>
      </w:r>
      <w:r w:rsidRPr="00F734BE">
        <w:softHyphen/>
        <w:t>tande arbete på området och att dessutom en särskild myndighet, Vä</w:t>
      </w:r>
      <w:r w:rsidRPr="00F734BE">
        <w:t>g</w:t>
      </w:r>
      <w:r w:rsidRPr="00F734BE">
        <w:softHyphen/>
        <w:t>trafikin</w:t>
      </w:r>
      <w:r w:rsidRPr="00F734BE">
        <w:softHyphen/>
        <w:t xml:space="preserve">spektionen, nyligen har inrättats. Utskottet anser mot denna bakgrund att motionsyrkandet får anses i huvudsak tillgodosett. </w:t>
      </w:r>
    </w:p>
    <w:p w:rsidR="00B368A0" w:rsidRPr="00F734BE" w:rsidRDefault="00B368A0">
      <w:pPr>
        <w:pStyle w:val="Normaltindrag"/>
      </w:pPr>
      <w:r w:rsidRPr="00F734BE">
        <w:t>Utskottet instämmer i att tillgång till koloniträdgård kan ha positiva effe</w:t>
      </w:r>
      <w:r w:rsidRPr="00F734BE">
        <w:t>k</w:t>
      </w:r>
      <w:r w:rsidRPr="00F734BE">
        <w:softHyphen/>
        <w:t>ter på folkhälsan. Något tillkännagivande i enlighet med vad som anförs i motion So28 (s) yrkande 2 kan dock inte komma i fråga. Motionsyrkandet avstyrks.</w:t>
      </w:r>
    </w:p>
    <w:p w:rsidR="00B368A0" w:rsidRPr="00F734BE" w:rsidRDefault="00B368A0">
      <w:pPr>
        <w:pStyle w:val="Normaltindrag"/>
      </w:pPr>
      <w:r w:rsidRPr="00F734BE">
        <w:t>I motion MJ419 (v) yrkandena 1 och 2 begärs tillkännagivanden om att åt</w:t>
      </w:r>
      <w:r w:rsidRPr="00F734BE">
        <w:softHyphen/>
        <w:t>gärder bör vidtas för att utreda möjligheterna att minska hälsoeffekterna rel</w:t>
      </w:r>
      <w:r w:rsidRPr="00F734BE">
        <w:t>a</w:t>
      </w:r>
      <w:r w:rsidRPr="00F734BE">
        <w:softHyphen/>
        <w:t>terade till användningen och sammansättningen av petroleumbaserade brän</w:t>
      </w:r>
      <w:r w:rsidRPr="00F734BE">
        <w:t>s</w:t>
      </w:r>
      <w:r w:rsidRPr="00F734BE">
        <w:softHyphen/>
        <w:t>len. Utskottet har erfarit att det finns förutsättningar för att regeringen torde kunna besluta det utredningsupp</w:t>
      </w:r>
      <w:r w:rsidRPr="00F734BE">
        <w:softHyphen/>
        <w:t>drag som motionärerna efterfrågar under hösten 2003. Motionsyrkandena får härigenom anses i huvudsak tillgodose</w:t>
      </w:r>
      <w:r w:rsidRPr="00F734BE">
        <w:t>d</w:t>
      </w:r>
      <w:r w:rsidRPr="00F734BE">
        <w:t xml:space="preserve">da och avstyrks därför. </w:t>
      </w:r>
    </w:p>
    <w:p w:rsidR="00B368A0" w:rsidRPr="00F734BE" w:rsidRDefault="00B368A0">
      <w:pPr>
        <w:pStyle w:val="Normaltindrag"/>
      </w:pPr>
      <w:r w:rsidRPr="00F734BE">
        <w:t>Utskottet har förståelse för det i motion MJ419 (v) yrkande 14 framförda för</w:t>
      </w:r>
      <w:r w:rsidRPr="00F734BE">
        <w:softHyphen/>
        <w:t>slaget om en nollvision för de miljörelaterade hälsoeffekterna, men anser inte, mot bakgrund av det omfattande miljöarbete i övrigt som pågår i sa</w:t>
      </w:r>
      <w:r w:rsidRPr="00F734BE">
        <w:t>m</w:t>
      </w:r>
      <w:r w:rsidRPr="00F734BE">
        <w:softHyphen/>
        <w:t>hället, att något tillkännagivande från riksdagens sida behövs. Motionsyrka</w:t>
      </w:r>
      <w:r w:rsidRPr="00F734BE">
        <w:t>n</w:t>
      </w:r>
      <w:r w:rsidRPr="00F734BE">
        <w:softHyphen/>
        <w:t>det avstyrks.</w:t>
      </w:r>
    </w:p>
    <w:p w:rsidR="00B368A0" w:rsidRPr="00F734BE" w:rsidRDefault="00B368A0">
      <w:pPr>
        <w:pStyle w:val="Normaltindrag"/>
      </w:pPr>
      <w:r w:rsidRPr="00F734BE">
        <w:t>I ett stort antal motionsyrkanden som väckts under den allmänna motion</w:t>
      </w:r>
      <w:r w:rsidRPr="00F734BE">
        <w:t>s</w:t>
      </w:r>
      <w:r w:rsidRPr="00F734BE">
        <w:softHyphen/>
        <w:t>tiden 2002 framförs synpunkter på hur man skall komma till rätta med skadl</w:t>
      </w:r>
      <w:r w:rsidRPr="00F734BE">
        <w:t>i</w:t>
      </w:r>
      <w:r w:rsidRPr="00F734BE">
        <w:t>ga ljudnivåer vid olika evenemang. Utskottet, som ser med oro på u</w:t>
      </w:r>
      <w:r w:rsidRPr="00F734BE">
        <w:t>t</w:t>
      </w:r>
      <w:r w:rsidRPr="00F734BE">
        <w:softHyphen/>
        <w:t>vecklingen, vidhåller att det är av yttersta vikt att på samhällets alla nivåer motverka hörselskador, t.ex. tinnitus, inte minst hos barn och ungdomar. Ut</w:t>
      </w:r>
      <w:r w:rsidRPr="00F734BE">
        <w:softHyphen/>
        <w:t>skottet noterar därför med tillfredsställelse att riksdagen har beslutat om de</w:t>
      </w:r>
      <w:r w:rsidRPr="00F734BE">
        <w:t>l</w:t>
      </w:r>
      <w:r w:rsidRPr="00F734BE">
        <w:softHyphen/>
        <w:t>mål för buller i bostäder och att regeringen har givit Socialstyrelsen i uppdrag att utvärdera om regelverket kring höga ljudnivåer</w:t>
      </w:r>
      <w:r w:rsidRPr="00F734BE">
        <w:t xml:space="preserve"> ger avsedd effekt och vilka brister som kan finnas däri. Uppdraget kommer att redovisas inom en snar framtid och utskottet utgår från att de aspekter som framförs i motionerna So206 (c), So213 (fp), So219 (mp), So244 (m), So264 (c), So287 (v), So292 (kd) och So432 (c) därvid, eller vid regeringens fortsatta beredning av äre</w:t>
      </w:r>
      <w:r w:rsidRPr="00F734BE">
        <w:t>n</w:t>
      </w:r>
      <w:r w:rsidRPr="00F734BE">
        <w:t>det, kommer att belysas. Motionerna får därför anses tillgodosedda.</w:t>
      </w:r>
    </w:p>
    <w:p w:rsidR="00B368A0" w:rsidRPr="00F734BE" w:rsidRDefault="00B368A0">
      <w:pPr>
        <w:pStyle w:val="Normaltindrag"/>
      </w:pPr>
      <w:r w:rsidRPr="00F734BE">
        <w:t xml:space="preserve">I motion A318 (kd) yrkandena 1 och 2 efterfrågas en bredare behandling av stress än bara som en arbetslivsfråga samt </w:t>
      </w:r>
      <w:r w:rsidRPr="00F734BE">
        <w:t>att stress bör uppmärksammas i folkhälsoarbetet. Utskottet som delar motionärernas uppfattning konstaterar att regeringen i propositionen pekar på att studier visar att människors va</w:t>
      </w:r>
      <w:r w:rsidRPr="00F734BE">
        <w:t>r</w:t>
      </w:r>
      <w:r w:rsidRPr="00F734BE">
        <w:softHyphen/>
        <w:t>dagsmiljöer har stor betydelse för stressnivåer och hälsa samt  att möjlighet till rekreation och återhämtning i t.ex. natur- och grönområden, genom ku</w:t>
      </w:r>
      <w:r w:rsidRPr="00F734BE">
        <w:t>l</w:t>
      </w:r>
      <w:r w:rsidRPr="00F734BE">
        <w:softHyphen/>
        <w:t>turupplevelser eller skapande verksamhet påver</w:t>
      </w:r>
      <w:r w:rsidRPr="00F734BE">
        <w:softHyphen/>
        <w:t>kar människors förmåga att återhämta sig från stress. Utskottet anser att problemet med stress redan i dag får sägas behandlas u</w:t>
      </w:r>
      <w:r w:rsidRPr="00F734BE">
        <w:t>r ett brett perspektiv och även betraktas som en folkhä</w:t>
      </w:r>
      <w:r w:rsidRPr="00F734BE">
        <w:t>l</w:t>
      </w:r>
      <w:r w:rsidRPr="00F734BE">
        <w:softHyphen/>
        <w:t xml:space="preserve">sofråga. Något initiativ från riksdagens sida behövs inte. Motionsyrkandena avstyrks. </w:t>
      </w:r>
    </w:p>
    <w:p w:rsidR="00B368A0" w:rsidRPr="00F734BE" w:rsidRDefault="00B368A0">
      <w:pPr>
        <w:pStyle w:val="Normaltindrag"/>
      </w:pPr>
      <w:r w:rsidRPr="00F734BE">
        <w:t>Utskottet delar även motionärernas synpunkt i motion So382 (s) att en EU-stan</w:t>
      </w:r>
      <w:r w:rsidRPr="00F734BE">
        <w:softHyphen/>
        <w:t>dard när det gäller allergimärkning av hotell vore värdefull. Något til</w:t>
      </w:r>
      <w:r w:rsidRPr="00F734BE">
        <w:t>l</w:t>
      </w:r>
      <w:r w:rsidRPr="00F734BE">
        <w:softHyphen/>
        <w:t>känna</w:t>
      </w:r>
      <w:r w:rsidRPr="00F734BE">
        <w:softHyphen/>
        <w:t>givande härom till regeringen är dock inte erforderligt varför motionen av</w:t>
      </w:r>
      <w:r w:rsidRPr="00F734BE">
        <w:softHyphen/>
        <w:t>styrks.</w:t>
      </w:r>
    </w:p>
    <w:p w:rsidR="00B368A0" w:rsidRPr="00F734BE" w:rsidRDefault="00B368A0">
      <w:pPr>
        <w:pStyle w:val="Rubrik2"/>
      </w:pPr>
      <w:bookmarkStart w:id="90" w:name="_Toc26862328"/>
      <w:bookmarkStart w:id="91" w:name="_Toc27925752"/>
      <w:bookmarkStart w:id="92" w:name="_Toc27992403"/>
      <w:bookmarkStart w:id="93" w:name="_Toc27999480"/>
      <w:bookmarkStart w:id="94" w:name="_Toc36621286"/>
      <w:r w:rsidRPr="00F734BE">
        <w:t>Målområde 6: En mer hälsofrämjande hälso- och sjukvård</w:t>
      </w:r>
      <w:bookmarkEnd w:id="90"/>
      <w:bookmarkEnd w:id="91"/>
      <w:bookmarkEnd w:id="92"/>
      <w:bookmarkEnd w:id="93"/>
      <w:bookmarkEnd w:id="94"/>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Riksdagen bör avslå motioner gällande god vård i tid, företagshä</w:t>
      </w:r>
      <w:r w:rsidRPr="00F734BE">
        <w:t>l</w:t>
      </w:r>
      <w:r w:rsidRPr="00F734BE">
        <w:softHyphen/>
        <w:t>sovård och en förstärkt primärvård. Riksdagen bör också avslå en motion om apoteksverksamhet och hälsoupplysning. Utskottet delar inte mo</w:t>
      </w:r>
      <w:r w:rsidRPr="00F734BE">
        <w:softHyphen/>
        <w:t>tionärernas uppfattning att detaljhandeln med läkemedel bör kon</w:t>
      </w:r>
      <w:r w:rsidRPr="00F734BE">
        <w:softHyphen/>
        <w:t>kurrensutsä</w:t>
      </w:r>
      <w:r w:rsidRPr="00F734BE">
        <w:t>t</w:t>
      </w:r>
      <w:r w:rsidRPr="00F734BE">
        <w:t>tas.</w:t>
      </w:r>
    </w:p>
    <w:p w:rsidR="00B368A0" w:rsidRPr="00F734BE" w:rsidRDefault="00B368A0">
      <w:pPr>
        <w:pStyle w:val="Utskottsfrslagikorthet-Text"/>
      </w:pPr>
      <w:r w:rsidRPr="00F734BE">
        <w:t>Jämför reserv</w:t>
      </w:r>
      <w:r w:rsidRPr="00F734BE">
        <w:t>a</w:t>
      </w:r>
      <w:r w:rsidRPr="00F734BE">
        <w:t>tionerna 15 (m) och 16 (fp och c).</w:t>
      </w:r>
    </w:p>
    <w:p w:rsidR="00B368A0" w:rsidRPr="00F734BE" w:rsidRDefault="00B368A0">
      <w:pPr>
        <w:pStyle w:val="R3"/>
      </w:pPr>
      <w:r w:rsidRPr="00F734BE">
        <w:t>Propositionen</w:t>
      </w:r>
    </w:p>
    <w:p w:rsidR="00B368A0" w:rsidRPr="00F734BE" w:rsidRDefault="00B368A0">
      <w:r w:rsidRPr="00F734BE">
        <w:t>Enligt propositionen</w:t>
      </w:r>
      <w:r w:rsidRPr="00F734BE">
        <w:rPr>
          <w:b/>
        </w:rPr>
        <w:t xml:space="preserve"> </w:t>
      </w:r>
      <w:r w:rsidRPr="00F734BE">
        <w:t>har hälso- och sjukvården stor betydelse för den långsi</w:t>
      </w:r>
      <w:r w:rsidRPr="00F734BE">
        <w:t>k</w:t>
      </w:r>
      <w:r w:rsidRPr="00F734BE">
        <w:softHyphen/>
        <w:t>tiga hälsoutvecklingen genom sin specifika kompetens, sin auktoritet, breda kunskap och stora kontaktyta gentemot befolkningen. En mer hälsofrämjande hälso- och sjukvård skall därför utgöra ett målo</w:t>
      </w:r>
      <w:r w:rsidRPr="00F734BE">
        <w:t>m</w:t>
      </w:r>
      <w:r w:rsidRPr="00F734BE">
        <w:t xml:space="preserve">råde. </w:t>
      </w:r>
    </w:p>
    <w:p w:rsidR="00B368A0" w:rsidRPr="00F734BE" w:rsidRDefault="00B368A0">
      <w:pPr>
        <w:pStyle w:val="Normaltindrag"/>
      </w:pPr>
      <w:r w:rsidRPr="00F734BE">
        <w:t>Ett hälsofrämjande och sjukdomsförebyggande perspektiv skall genomsyra hela hälso- och sjukvården och vara en självklar del i all vård och behandling. I det hä</w:t>
      </w:r>
      <w:r w:rsidRPr="00F734BE">
        <w:t>l</w:t>
      </w:r>
      <w:r w:rsidRPr="00F734BE">
        <w:t>sofrämjande arbetet har primärvården en viktig roll.</w:t>
      </w:r>
    </w:p>
    <w:p w:rsidR="00B368A0" w:rsidRPr="00F734BE" w:rsidRDefault="00B368A0">
      <w:pPr>
        <w:pStyle w:val="Normaltindrag"/>
      </w:pPr>
      <w:r w:rsidRPr="00F734BE">
        <w:t>I Sverige finns en lång tradition av förebyggande arbete inom mödra- och barnhälsovård, ungdomsmottagningar och skol- och företagshälsovård. De pre</w:t>
      </w:r>
      <w:r w:rsidRPr="00F734BE">
        <w:softHyphen/>
        <w:t>ventiva insatserna har kommit att bli en viktig del av välfärds</w:t>
      </w:r>
      <w:r w:rsidRPr="00F734BE">
        <w:softHyphen/>
        <w:t>statens arbete för att skydda sårbara grupper, främst under uppväxten och i arbetslivet. Vissa hälsoundersökningar, som riktas till väl definierade målgrupper, har även visat sig vara framgångsrika. Med anledning av de goda erfarenheterna är det därför angeläget att dessa verksamheter särskilt bevakas så att utvec</w:t>
      </w:r>
      <w:r w:rsidRPr="00F734BE">
        <w:t>k</w:t>
      </w:r>
      <w:r w:rsidRPr="00F734BE">
        <w:softHyphen/>
        <w:t>lingen av deras innehåll och omfattning följs upp.</w:t>
      </w:r>
    </w:p>
    <w:p w:rsidR="00B368A0" w:rsidRPr="00F734BE" w:rsidRDefault="00B368A0">
      <w:pPr>
        <w:pStyle w:val="Normaltindrag"/>
      </w:pPr>
      <w:r w:rsidRPr="00F734BE">
        <w:t>Ett sätt att arbeta mer hälsoorienterat och med ett helhetsperspektiv på hä</w:t>
      </w:r>
      <w:r w:rsidRPr="00F734BE">
        <w:t>l</w:t>
      </w:r>
      <w:r w:rsidRPr="00F734BE">
        <w:t>sa är att utforma s.k. hälsobokslut som syftar till att följa upp hur resurser och insatser inom hälso- och sjukvården bidrar till hälso</w:t>
      </w:r>
      <w:r w:rsidRPr="00F734BE">
        <w:softHyphen/>
        <w:t>utvecklingen. Ytter</w:t>
      </w:r>
      <w:r w:rsidRPr="00F734BE">
        <w:softHyphen/>
        <w:t>ligare ett sätt är att skapa en hälsobudget som utgår från människors hälsa. Häls</w:t>
      </w:r>
      <w:r w:rsidRPr="00F734BE">
        <w:t>o</w:t>
      </w:r>
      <w:r w:rsidRPr="00F734BE">
        <w:t>budgeten kan ge en samlad utgångspunkt för landstingets/regionens uppdrag genom att betrakta hälsa och sjukdom i ett sammanhang och att i ökad u</w:t>
      </w:r>
      <w:r w:rsidRPr="00F734BE">
        <w:t>t</w:t>
      </w:r>
      <w:r w:rsidRPr="00F734BE">
        <w:t>sträckning fokusera på hälsa och hälsorelaterad livskvalitet snarare än sju</w:t>
      </w:r>
      <w:r w:rsidRPr="00F734BE">
        <w:t>k</w:t>
      </w:r>
      <w:r w:rsidRPr="00F734BE">
        <w:t>dom och nedsatt organfunktion som mål för verksamhe</w:t>
      </w:r>
      <w:r w:rsidRPr="00F734BE">
        <w:t>ten. Dessutom kan hälso- och sjukvården som arbetsgivare främja en positiv hälsoutveckling hos den egna personalen.</w:t>
      </w:r>
    </w:p>
    <w:p w:rsidR="00B368A0" w:rsidRPr="00F734BE" w:rsidRDefault="00B368A0">
      <w:pPr>
        <w:pStyle w:val="Normaltindrag"/>
      </w:pPr>
      <w:r w:rsidRPr="00F734BE">
        <w:t>Regeringen bedömer (s. 96) att samhället har ett ansvar för att til</w:t>
      </w:r>
      <w:r w:rsidRPr="00F734BE">
        <w:t>l</w:t>
      </w:r>
      <w:r w:rsidRPr="00F734BE">
        <w:t>handa</w:t>
      </w:r>
      <w:r w:rsidRPr="00F734BE">
        <w:softHyphen/>
        <w:t>hålla viktig och producentobunden hälsoinformation till befolkningen. Ansv</w:t>
      </w:r>
      <w:r w:rsidRPr="00F734BE">
        <w:t>a</w:t>
      </w:r>
      <w:r w:rsidRPr="00F734BE">
        <w:softHyphen/>
        <w:t>ret för hälsoinformation åvilar alla berörda sektorsmyndigheter och bör ges hög prioritet. Apoteket AB bör även fortsättningsvis ha möjlighet att lämna obu</w:t>
      </w:r>
      <w:r w:rsidRPr="00F734BE">
        <w:t>n</w:t>
      </w:r>
      <w:r w:rsidRPr="00F734BE">
        <w:t>den, saklig och lätt tillgänglig hälsoinforma</w:t>
      </w:r>
      <w:r w:rsidRPr="00F734BE">
        <w:softHyphen/>
        <w:t xml:space="preserve">tion till sina kunder. </w:t>
      </w:r>
    </w:p>
    <w:p w:rsidR="00B368A0" w:rsidRPr="00F734BE" w:rsidRDefault="00B368A0">
      <w:pPr>
        <w:pStyle w:val="R3"/>
      </w:pPr>
      <w:r w:rsidRPr="00F734BE">
        <w:t>Motionerna</w:t>
      </w:r>
    </w:p>
    <w:p w:rsidR="00B368A0" w:rsidRPr="00F734BE" w:rsidRDefault="00B368A0">
      <w:r w:rsidRPr="00F734BE">
        <w:t xml:space="preserve">I </w:t>
      </w:r>
      <w:r w:rsidRPr="00F734BE">
        <w:rPr>
          <w:i/>
        </w:rPr>
        <w:t>motion So29 av Cristina Husmark Pehrsson m.fl. (m)</w:t>
      </w:r>
      <w:r w:rsidRPr="00F734BE">
        <w:t xml:space="preserve"> begärs tillkännagi</w:t>
      </w:r>
      <w:r w:rsidRPr="00F734BE">
        <w:softHyphen/>
        <w:t xml:space="preserve">vande om god vård i tid </w:t>
      </w:r>
      <w:r w:rsidRPr="00F734BE">
        <w:rPr>
          <w:i/>
        </w:rPr>
        <w:t>(yrkande 4)</w:t>
      </w:r>
      <w:r w:rsidRPr="00F734BE">
        <w:t>. Motionärerna anför att d</w:t>
      </w:r>
      <w:r w:rsidRPr="00F734BE">
        <w:rPr>
          <w:snapToGrid w:val="0"/>
          <w:lang w:eastAsia="sv-SE"/>
        </w:rPr>
        <w:t>en svenska sjukvården inte längre klarar av sin mest elementära uppgift, att ge människor vård i tid. Om framtidens möjligheter på sjukvårdsområdet skall kunna tas till vara, ställer det krav på de politiker som styr sjukvården. Det kräver, enligt moti</w:t>
      </w:r>
      <w:r w:rsidRPr="00F734BE">
        <w:rPr>
          <w:snapToGrid w:val="0"/>
          <w:lang w:eastAsia="sv-SE"/>
        </w:rPr>
        <w:t>o</w:t>
      </w:r>
      <w:r w:rsidRPr="00F734BE">
        <w:rPr>
          <w:snapToGrid w:val="0"/>
          <w:lang w:eastAsia="sv-SE"/>
        </w:rPr>
        <w:t>närerna, bl.a. en insikt om att dagens modell med finansiering och pro</w:t>
      </w:r>
      <w:r w:rsidRPr="00F734BE">
        <w:rPr>
          <w:snapToGrid w:val="0"/>
          <w:lang w:eastAsia="sv-SE"/>
        </w:rPr>
        <w:softHyphen/>
        <w:t>duktion genom landsting inte utnyttjar vårdresurserna eff</w:t>
      </w:r>
      <w:r w:rsidRPr="00F734BE">
        <w:rPr>
          <w:snapToGrid w:val="0"/>
          <w:lang w:eastAsia="sv-SE"/>
        </w:rPr>
        <w:t>ektivt</w:t>
      </w:r>
      <w:r w:rsidRPr="00F734BE">
        <w:t>.</w:t>
      </w:r>
      <w:r w:rsidRPr="00F734BE">
        <w:rPr>
          <w:snapToGrid w:val="0"/>
          <w:lang w:eastAsia="sv-SE"/>
        </w:rPr>
        <w:t xml:space="preserve"> Motionärerna vill ha en gemensamt finansierad hälsoförsäkring, en vårdgaranti och ökat utrymme för mångfald med bl.a. privata alternativ. </w:t>
      </w:r>
      <w:r w:rsidRPr="00F734BE">
        <w:t>Motionärerna begär också tillkännagivande om företags</w:t>
      </w:r>
      <w:r w:rsidRPr="00F734BE">
        <w:softHyphen/>
        <w:t xml:space="preserve">hälsovården </w:t>
      </w:r>
      <w:r w:rsidRPr="00F734BE">
        <w:rPr>
          <w:i/>
        </w:rPr>
        <w:t>(yrkande 5)</w:t>
      </w:r>
      <w:r w:rsidRPr="00F734BE">
        <w:t>. Motionä</w:t>
      </w:r>
      <w:r w:rsidRPr="00F734BE">
        <w:softHyphen/>
        <w:t>rerna anser att företagshälsovården bör få tillbaka en del av sina tidigare upp</w:t>
      </w:r>
      <w:r w:rsidRPr="00F734BE">
        <w:softHyphen/>
        <w:t>gifter. Detta skulle kunna innebära en effektivisering av arbets</w:t>
      </w:r>
      <w:r w:rsidRPr="00F734BE">
        <w:softHyphen/>
        <w:t>givarnas ar</w:t>
      </w:r>
      <w:r w:rsidRPr="00F734BE">
        <w:softHyphen/>
        <w:t>betsmiljöarbete. Med en utbyggd före</w:t>
      </w:r>
      <w:r w:rsidRPr="00F734BE">
        <w:softHyphen/>
        <w:t>tagshälsovård skulle även en rad posi</w:t>
      </w:r>
      <w:r w:rsidRPr="00F734BE">
        <w:softHyphen/>
        <w:t>tiva effekter up</w:t>
      </w:r>
      <w:r w:rsidRPr="00F734BE">
        <w:t>p</w:t>
      </w:r>
      <w:r w:rsidRPr="00F734BE">
        <w:t>komma, vårdcentralerna t.ex. s</w:t>
      </w:r>
      <w:r w:rsidRPr="00F734BE">
        <w:t>kulle avlastas. I motionen begärs även tillkä</w:t>
      </w:r>
      <w:r w:rsidRPr="00F734BE">
        <w:t>n</w:t>
      </w:r>
      <w:r w:rsidRPr="00F734BE">
        <w:t xml:space="preserve">nagivande om en förstärkt primärvård </w:t>
      </w:r>
      <w:r w:rsidRPr="00F734BE">
        <w:rPr>
          <w:i/>
        </w:rPr>
        <w:t>(yrkande 6)</w:t>
      </w:r>
      <w:r w:rsidRPr="00F734BE">
        <w:t>. Motio</w:t>
      </w:r>
      <w:r w:rsidRPr="00F734BE">
        <w:softHyphen/>
        <w:t xml:space="preserve">närerna anför att </w:t>
      </w:r>
      <w:r w:rsidRPr="00F734BE">
        <w:rPr>
          <w:snapToGrid w:val="0"/>
          <w:lang w:eastAsia="sv-SE"/>
        </w:rPr>
        <w:t>det är viktigt av flera skäl att primärvården fungerar bra. Primärvården kan både avlasta och hjälpa patienter att hitta rätt inom övriga delar av sjukvården, om den är lättillgänglig utan köer och ger vård av hög kvalitet. Primärvården har också de bästa förutsättningarna att erbjuda konti</w:t>
      </w:r>
      <w:r w:rsidRPr="00F734BE">
        <w:rPr>
          <w:snapToGrid w:val="0"/>
          <w:lang w:eastAsia="sv-SE"/>
        </w:rPr>
        <w:softHyphen/>
        <w:t>nuitet i läkarkontakterna, att arbeta förebyggande samt att se patienterna ur ett helhetsperspektiv,</w:t>
      </w:r>
      <w:r w:rsidRPr="00F734BE">
        <w:rPr>
          <w:snapToGrid w:val="0"/>
          <w:lang w:eastAsia="sv-SE"/>
        </w:rPr>
        <w:t xml:space="preserve"> anförs det. Enligt motionärerna har vi inte en sådan pri</w:t>
      </w:r>
      <w:r w:rsidRPr="00F734BE">
        <w:rPr>
          <w:snapToGrid w:val="0"/>
          <w:lang w:eastAsia="sv-SE"/>
        </w:rPr>
        <w:softHyphen/>
        <w:t>märvård i dag. Problemen gäller bristande tillgänglighet, svårighet att rekry</w:t>
      </w:r>
      <w:r w:rsidRPr="00F734BE">
        <w:rPr>
          <w:snapToGrid w:val="0"/>
          <w:lang w:eastAsia="sv-SE"/>
        </w:rPr>
        <w:softHyphen/>
        <w:t>tera personal och svårighe</w:t>
      </w:r>
      <w:r w:rsidRPr="00F734BE">
        <w:rPr>
          <w:snapToGrid w:val="0"/>
          <w:lang w:eastAsia="sv-SE"/>
        </w:rPr>
        <w:softHyphen/>
        <w:t xml:space="preserve">ter att ta emot och med god kvalitet behandla de patienter som överförs från sjukhus och specialistmottagningar. </w:t>
      </w:r>
      <w:r w:rsidRPr="00F734BE">
        <w:rPr>
          <w:b/>
          <w:snapToGrid w:val="0"/>
          <w:lang w:eastAsia="sv-SE"/>
        </w:rPr>
        <w:t xml:space="preserve"> </w:t>
      </w:r>
    </w:p>
    <w:p w:rsidR="00B368A0" w:rsidRPr="00F734BE" w:rsidRDefault="00B368A0">
      <w:pPr>
        <w:spacing w:before="187"/>
      </w:pPr>
      <w:r w:rsidRPr="00F734BE">
        <w:t xml:space="preserve">I </w:t>
      </w:r>
      <w:r w:rsidRPr="00F734BE">
        <w:rPr>
          <w:i/>
        </w:rPr>
        <w:t>motion So31 av Kerstin Heinemann m.fl. (fp)</w:t>
      </w:r>
      <w:r w:rsidRPr="00F734BE">
        <w:t xml:space="preserve"> begärs tillkännagivande om apoteksverksamhet och hälsoupplysning </w:t>
      </w:r>
      <w:r w:rsidRPr="00F734BE">
        <w:rPr>
          <w:i/>
        </w:rPr>
        <w:t>(yrkande 8)</w:t>
      </w:r>
      <w:r w:rsidRPr="00F734BE">
        <w:t xml:space="preserve"> Enligt motionärerna är a</w:t>
      </w:r>
      <w:r w:rsidRPr="00F734BE">
        <w:rPr>
          <w:snapToGrid w:val="0"/>
          <w:color w:val="000000"/>
          <w:lang w:eastAsia="sv-SE"/>
        </w:rPr>
        <w:t>poteken en viktig kanal för hälsoupplysning, och deras betydelse kan vara särskilt stor genom att de har så många kunder och så stora kontaktytor, sa</w:t>
      </w:r>
      <w:r w:rsidRPr="00F734BE">
        <w:rPr>
          <w:snapToGrid w:val="0"/>
          <w:color w:val="000000"/>
          <w:lang w:eastAsia="sv-SE"/>
        </w:rPr>
        <w:t>m</w:t>
      </w:r>
      <w:r w:rsidRPr="00F734BE">
        <w:rPr>
          <w:snapToGrid w:val="0"/>
          <w:color w:val="000000"/>
          <w:lang w:eastAsia="sv-SE"/>
        </w:rPr>
        <w:softHyphen/>
        <w:t xml:space="preserve">tidigt som de representerar ett vetenskapligt förhållningssätt. Vidare anför motionärerna </w:t>
      </w:r>
      <w:r w:rsidRPr="00F734BE">
        <w:t>att apotekens roll i hälsoupplysningen inte förutsätter att man bevarar den nuvarande monopolställningen för det statsägda apo</w:t>
      </w:r>
      <w:r w:rsidRPr="00F734BE">
        <w:t>teksföretaget.</w:t>
      </w:r>
    </w:p>
    <w:p w:rsidR="00B368A0" w:rsidRPr="00F734BE" w:rsidRDefault="00B368A0">
      <w:pPr>
        <w:pStyle w:val="R3"/>
      </w:pPr>
      <w:r w:rsidRPr="00F734BE">
        <w:t>Tidigare behandling</w:t>
      </w:r>
    </w:p>
    <w:p w:rsidR="00B368A0" w:rsidRPr="00F734BE" w:rsidRDefault="00B368A0">
      <w:r w:rsidRPr="00F734BE">
        <w:rPr>
          <w:i/>
        </w:rPr>
        <w:t>Arbetsmarknadsutskottet</w:t>
      </w:r>
      <w:r w:rsidRPr="00F734BE">
        <w:t xml:space="preserve"> behandlade i det av riksdagen godkända </w:t>
      </w:r>
      <w:r w:rsidRPr="00F734BE">
        <w:rPr>
          <w:i/>
        </w:rPr>
        <w:t>betänkan</w:t>
      </w:r>
      <w:r w:rsidRPr="00F734BE">
        <w:rPr>
          <w:i/>
        </w:rPr>
        <w:softHyphen/>
        <w:t xml:space="preserve">de 2001/02:AU4 Arbetsliv </w:t>
      </w:r>
      <w:r w:rsidRPr="00F734BE">
        <w:t>en motion liknande den nu aktuella So29 (m) yrkande 5 rörande företagshälsovården. Utskottet anförde i sin bedömning följande (s. 28 f.).</w:t>
      </w:r>
    </w:p>
    <w:p w:rsidR="00B368A0" w:rsidRPr="00F734BE" w:rsidRDefault="00B368A0">
      <w:pPr>
        <w:pStyle w:val="Citat"/>
        <w:spacing w:before="125"/>
      </w:pPr>
      <w:r w:rsidRPr="00F734BE">
        <w:t>Till skillnad från Moderaterna anser utskottet inte att en återgång till vad som gällde tidigare är önskvärd. Utskottet anser fortfarande att företag</w:t>
      </w:r>
      <w:r w:rsidRPr="00F734BE">
        <w:t>s</w:t>
      </w:r>
      <w:r w:rsidRPr="00F734BE">
        <w:softHyphen/>
        <w:t>hälsovårdens huvuduppgift bör vara förebyggande arbetsmiljöarbete och arbetslivsinriktad rehabilitering. Det bör dock påpekas att offentligt f</w:t>
      </w:r>
      <w:r w:rsidRPr="00F734BE">
        <w:t>i</w:t>
      </w:r>
      <w:r w:rsidRPr="00F734BE">
        <w:softHyphen/>
        <w:t>nansierad sjukvård även i fortsättningen kan bedrivas under förutsättning att vårdavtal träffas mellan företagshälsovårdsenheten och sjukvårdsh</w:t>
      </w:r>
      <w:r w:rsidRPr="00F734BE">
        <w:t>u</w:t>
      </w:r>
      <w:r w:rsidRPr="00F734BE">
        <w:softHyphen/>
        <w:t>vudmannen.</w:t>
      </w:r>
    </w:p>
    <w:p w:rsidR="00B368A0" w:rsidRPr="00F734BE" w:rsidRDefault="00B368A0">
      <w:r w:rsidRPr="00F734BE">
        <w:t>Motionen avstyrktes. Mot utskottets beslut reserverade sig moderaterna. Riksdagen följde utskottet (prot. 2001/02:91 och 93).</w:t>
      </w:r>
    </w:p>
    <w:p w:rsidR="00B368A0" w:rsidRPr="00F734BE" w:rsidRDefault="00B368A0">
      <w:pPr>
        <w:pStyle w:val="Rubrik3"/>
        <w:rPr>
          <w:noProof w:val="0"/>
        </w:rPr>
      </w:pPr>
      <w:bookmarkStart w:id="95" w:name="_Toc36621287"/>
      <w:r w:rsidRPr="00F734BE">
        <w:rPr>
          <w:noProof w:val="0"/>
        </w:rPr>
        <w:t>Utskottets ställningstagande</w:t>
      </w:r>
      <w:bookmarkEnd w:id="95"/>
    </w:p>
    <w:p w:rsidR="00B368A0" w:rsidRPr="00F734BE" w:rsidRDefault="00B368A0">
      <w:r w:rsidRPr="00F734BE">
        <w:t>Utskottet har redan inledningsvis ställt sig bakom målområdet och noterar nu att detta omfattar politiko</w:t>
      </w:r>
      <w:r w:rsidRPr="00F734BE">
        <w:t>m</w:t>
      </w:r>
      <w:r w:rsidRPr="00F734BE">
        <w:softHyphen/>
        <w:t>rådet hälso- och sjukvårdspolitik.</w:t>
      </w:r>
    </w:p>
    <w:p w:rsidR="00B368A0" w:rsidRPr="00F734BE" w:rsidRDefault="00B368A0">
      <w:pPr>
        <w:pStyle w:val="Normaltindrag"/>
      </w:pPr>
      <w:r w:rsidRPr="00F734BE">
        <w:t>I motion So29 (m) yrkande 4 begärs tillkännagivande om god vård i tid. Utskottet har vid ett flertal tillfällen, senast i betänkande 2001/02:SoU13, vartill hänvisas (s. 16 ff.), behandlat motionsyrkanden rörande bl.a. hälso- och sjukvårdens finansiering, införandet av vårdgaranti samt värdet av mångfald bland vårdgivarna. Ut</w:t>
      </w:r>
      <w:r w:rsidRPr="00F734BE">
        <w:softHyphen/>
        <w:t>skottet vidhåller sitt ställningstagande som det redovisas i ovan nämnda b</w:t>
      </w:r>
      <w:r w:rsidRPr="00F734BE">
        <w:t>e</w:t>
      </w:r>
      <w:r w:rsidRPr="00F734BE">
        <w:softHyphen/>
        <w:t>tänkande och anser att motionsyrkandet bör avslås.</w:t>
      </w:r>
    </w:p>
    <w:p w:rsidR="00B368A0" w:rsidRPr="00F734BE" w:rsidRDefault="00B368A0">
      <w:pPr>
        <w:pStyle w:val="Normaltindrag"/>
      </w:pPr>
      <w:r w:rsidRPr="00F734BE">
        <w:t>Socialutskottet har ingen annan uppfattning än arbetsmarknadsutskottet och delar således inte motionärernas uppfattning beträffande motion So29 (m) yr</w:t>
      </w:r>
      <w:r w:rsidRPr="00F734BE">
        <w:softHyphen/>
        <w:t>kande 5 att företagshälso</w:t>
      </w:r>
      <w:r w:rsidRPr="00F734BE">
        <w:softHyphen/>
        <w:t>vården bör ges möjlighet att även bedriva traditio</w:t>
      </w:r>
      <w:r w:rsidRPr="00F734BE">
        <w:softHyphen/>
        <w:t>nell sju</w:t>
      </w:r>
      <w:r w:rsidRPr="00F734BE">
        <w:t>k</w:t>
      </w:r>
      <w:r w:rsidRPr="00F734BE">
        <w:t>vård. Yrkandet avstyrks.</w:t>
      </w:r>
    </w:p>
    <w:p w:rsidR="00B368A0" w:rsidRPr="00F734BE" w:rsidRDefault="00B368A0">
      <w:pPr>
        <w:pStyle w:val="Normaltindrag"/>
      </w:pPr>
      <w:r w:rsidRPr="00F734BE">
        <w:t>I motion So29 (m) yrkande 6 efterfrågas en förstärkt primärvård. Utskottet vidhåller sitt senaste ställningstagande, såsom det redovisas i det ovan näm</w:t>
      </w:r>
      <w:r w:rsidRPr="00F734BE">
        <w:t>n</w:t>
      </w:r>
      <w:r w:rsidRPr="00F734BE">
        <w:t>da betänkande 2001/02:SoU13, och avstyrker motionsyrkandet.</w:t>
      </w:r>
    </w:p>
    <w:p w:rsidR="00B368A0" w:rsidRPr="00F734BE" w:rsidRDefault="00B368A0">
      <w:pPr>
        <w:pStyle w:val="Normaltindrag"/>
        <w:jc w:val="left"/>
      </w:pPr>
      <w:r w:rsidRPr="00F734BE">
        <w:t>Utskottet instämmer i motionärernas uppfat</w:t>
      </w:r>
      <w:r w:rsidRPr="00F734BE">
        <w:t>t</w:t>
      </w:r>
      <w:r w:rsidRPr="00F734BE">
        <w:t>ning i motion So31 (fp) yr</w:t>
      </w:r>
      <w:r w:rsidRPr="00F734BE">
        <w:softHyphen/>
        <w:t>kande 8 att apoteken är en viktig kanal för hälsoupplysning. Utskottet anser det således mycket angeläget att Apoteket AB även fortsättningsvis medges möjlighet att lämna obunden, saklig och lätt tillgänglig hälsoinformation. Utskottet vidhåller dock att det inte finns skäl att förändra läkemedelsdistri</w:t>
      </w:r>
      <w:r w:rsidRPr="00F734BE">
        <w:softHyphen/>
        <w:t>butionen genom att konkurrensutsätta detaljhandeln med läkemedel. M</w:t>
      </w:r>
      <w:r w:rsidRPr="00F734BE">
        <w:t>o</w:t>
      </w:r>
      <w:r w:rsidRPr="00F734BE">
        <w:softHyphen/>
        <w:t>tionsyrkandet avstyrks.</w:t>
      </w:r>
      <w:r w:rsidRPr="00F734BE">
        <w:br/>
      </w:r>
    </w:p>
    <w:p w:rsidR="00B368A0" w:rsidRPr="00F734BE" w:rsidRDefault="00B368A0">
      <w:pPr>
        <w:pStyle w:val="Rubrik2"/>
        <w:spacing w:before="375"/>
      </w:pPr>
      <w:bookmarkStart w:id="96" w:name="_Toc36621288"/>
      <w:r w:rsidRPr="00F734BE">
        <w:t>Målområde 7: Gott skydd mot smittspridning</w:t>
      </w:r>
      <w:bookmarkEnd w:id="96"/>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Riksdagen bör avslå ett motionsyrkande om en utredning om kos</w:t>
      </w:r>
      <w:r w:rsidRPr="00F734BE">
        <w:t>t</w:t>
      </w:r>
      <w:r w:rsidRPr="00F734BE">
        <w:softHyphen/>
        <w:t>nadsfri vac</w:t>
      </w:r>
      <w:r w:rsidRPr="00F734BE">
        <w:softHyphen/>
        <w:t>cinering mot kommande influensaepidemier. Utskottet delar inte motionärernas uppfattning om behovet av en sådan utre</w:t>
      </w:r>
      <w:r w:rsidRPr="00F734BE">
        <w:t>d</w:t>
      </w:r>
      <w:r w:rsidRPr="00F734BE">
        <w:softHyphen/>
        <w:t xml:space="preserve">ning. </w:t>
      </w:r>
    </w:p>
    <w:p w:rsidR="00B368A0" w:rsidRPr="00F734BE" w:rsidRDefault="00B368A0">
      <w:pPr>
        <w:pStyle w:val="Utskottsfrslagikorthet-Text"/>
      </w:pPr>
      <w:r w:rsidRPr="00F734BE">
        <w:t>Jämför reservation 17 (v).</w:t>
      </w:r>
    </w:p>
    <w:p w:rsidR="00B368A0" w:rsidRPr="00F734BE" w:rsidRDefault="00B368A0">
      <w:pPr>
        <w:pStyle w:val="R3"/>
      </w:pPr>
      <w:r w:rsidRPr="00F734BE">
        <w:t>Propositionen</w:t>
      </w:r>
    </w:p>
    <w:p w:rsidR="00B368A0" w:rsidRPr="00F734BE" w:rsidRDefault="00B368A0">
      <w:r w:rsidRPr="00F734BE">
        <w:t>Enligt propositionen</w:t>
      </w:r>
      <w:r w:rsidRPr="00F734BE">
        <w:rPr>
          <w:b/>
        </w:rPr>
        <w:t xml:space="preserve"> </w:t>
      </w:r>
      <w:r w:rsidRPr="00F734BE">
        <w:t>måste samhällets skydd mot smittsamma sjukdomar bibehålla en hög nivå för att inte de framsteg som gjorts i fråga om att minska förekomsten av smittsamma sjukdomar skall gå för</w:t>
      </w:r>
      <w:r w:rsidRPr="00F734BE">
        <w:softHyphen/>
        <w:t>lorade. Insatser för att förebygga smittspridning är en del av folk</w:t>
      </w:r>
      <w:r w:rsidRPr="00F734BE">
        <w:softHyphen/>
        <w:t>hälsoarbetet och därmed viktiga för att det skall gå att nå det över</w:t>
      </w:r>
      <w:r w:rsidRPr="00F734BE">
        <w:softHyphen/>
        <w:t>gripande folkhälsomålet. Gott skydd mot smit</w:t>
      </w:r>
      <w:r w:rsidRPr="00F734BE">
        <w:t>t</w:t>
      </w:r>
      <w:r w:rsidRPr="00F734BE">
        <w:t xml:space="preserve">spridning skall därför utgöra ett särskilt målområde. </w:t>
      </w:r>
    </w:p>
    <w:p w:rsidR="00B368A0" w:rsidRPr="00F734BE" w:rsidRDefault="00B368A0">
      <w:pPr>
        <w:pStyle w:val="Normaltindrag"/>
      </w:pPr>
      <w:r w:rsidRPr="00F734BE">
        <w:t xml:space="preserve">I propositionen anförs att det i nuvarande smittskyddslag saknas mål för samhällets insatser mot </w:t>
      </w:r>
      <w:r w:rsidRPr="00F734BE">
        <w:t>smittspridning. En översyn av skyddet mot smitt</w:t>
      </w:r>
      <w:r w:rsidRPr="00F734BE">
        <w:softHyphen/>
        <w:t>spridning har genom</w:t>
      </w:r>
      <w:r w:rsidRPr="00F734BE">
        <w:softHyphen/>
        <w:t>förts av Smittskyddskommittén (dir. 1996:68). I ko</w:t>
      </w:r>
      <w:r w:rsidRPr="00F734BE">
        <w:t>m</w:t>
      </w:r>
      <w:r w:rsidRPr="00F734BE">
        <w:softHyphen/>
        <w:t>mitténs slut</w:t>
      </w:r>
      <w:r w:rsidRPr="00F734BE">
        <w:softHyphen/>
        <w:t>betänkande Smittskydd, samhälle och individ (SOU 1999:51) lämnas förslag till en ny smittskyddslag. I syfte att ytterligare förbättra smitt</w:t>
      </w:r>
      <w:r w:rsidRPr="00F734BE">
        <w:softHyphen/>
        <w:t>skyddet i landet avser regeringen att utarbeta en proposition med förslag till ny smittskyddslag. Regeringen kommer i detta sammanhang att ta ställning till vilket mål som bör gälla för samhällets smittskydd samt hur ansvaret för den natio</w:t>
      </w:r>
      <w:r w:rsidRPr="00F734BE">
        <w:t>nella uppföljningen av insatser för att förhindra smittspridning bör utformas.</w:t>
      </w:r>
    </w:p>
    <w:p w:rsidR="00B368A0" w:rsidRPr="00F734BE" w:rsidRDefault="00B368A0">
      <w:pPr>
        <w:pStyle w:val="R3"/>
      </w:pPr>
      <w:r w:rsidRPr="00F734BE">
        <w:t>Motionen</w:t>
      </w:r>
    </w:p>
    <w:p w:rsidR="00B368A0" w:rsidRPr="00F734BE" w:rsidRDefault="00B368A0">
      <w:r w:rsidRPr="00F734BE">
        <w:t xml:space="preserve">I </w:t>
      </w:r>
      <w:r w:rsidRPr="00F734BE">
        <w:rPr>
          <w:i/>
        </w:rPr>
        <w:t xml:space="preserve">motion So412 av Ingrid Burman m.fl. (v) </w:t>
      </w:r>
      <w:r w:rsidRPr="00F734BE">
        <w:t xml:space="preserve">begärs tillkännagivande om att regeringen bör </w:t>
      </w:r>
      <w:r w:rsidRPr="00F734BE">
        <w:rPr>
          <w:snapToGrid w:val="0"/>
          <w:lang w:eastAsia="sv-SE"/>
        </w:rPr>
        <w:t>tillsätta en utredning om frågan om en mer landsomfattande generell och, för den enskilde, kostnadsfri vaccinering mot komma</w:t>
      </w:r>
      <w:r w:rsidRPr="00F734BE">
        <w:rPr>
          <w:snapToGrid w:val="0"/>
          <w:lang w:eastAsia="sv-SE"/>
        </w:rPr>
        <w:t>n</w:t>
      </w:r>
      <w:r w:rsidRPr="00F734BE">
        <w:rPr>
          <w:snapToGrid w:val="0"/>
          <w:lang w:eastAsia="sv-SE"/>
        </w:rPr>
        <w:t>de influ</w:t>
      </w:r>
      <w:r w:rsidRPr="00F734BE">
        <w:rPr>
          <w:snapToGrid w:val="0"/>
          <w:lang w:eastAsia="sv-SE"/>
        </w:rPr>
        <w:softHyphen/>
        <w:t>ensaepidemier. Enligt motionärerna skall en mer generell och kostnadsfri vaccinering mot väntade influensaepidemier införas, eftersom det visat sig medföra inte bara en besparing för sjukvården, utan också en klart förbättrad hälsa för den enskilde. Huruvida den skall vara begränsad till pen</w:t>
      </w:r>
      <w:r w:rsidRPr="00F734BE">
        <w:rPr>
          <w:snapToGrid w:val="0"/>
          <w:lang w:eastAsia="sv-SE"/>
        </w:rPr>
        <w:t>sionärer och ris</w:t>
      </w:r>
      <w:r w:rsidRPr="00F734BE">
        <w:rPr>
          <w:snapToGrid w:val="0"/>
          <w:lang w:eastAsia="sv-SE"/>
        </w:rPr>
        <w:t>k</w:t>
      </w:r>
      <w:r w:rsidRPr="00F734BE">
        <w:rPr>
          <w:snapToGrid w:val="0"/>
          <w:lang w:eastAsia="sv-SE"/>
        </w:rPr>
        <w:t xml:space="preserve">grupper får utredningen utvisa. </w:t>
      </w:r>
    </w:p>
    <w:p w:rsidR="00B368A0" w:rsidRPr="00F734BE" w:rsidRDefault="00B368A0">
      <w:pPr>
        <w:pStyle w:val="Rubrik3"/>
        <w:rPr>
          <w:noProof w:val="0"/>
        </w:rPr>
      </w:pPr>
      <w:bookmarkStart w:id="97" w:name="_Toc36621289"/>
      <w:r w:rsidRPr="00F734BE">
        <w:rPr>
          <w:noProof w:val="0"/>
        </w:rPr>
        <w:t>Utskottets ställningstagande</w:t>
      </w:r>
      <w:bookmarkEnd w:id="97"/>
    </w:p>
    <w:p w:rsidR="00B368A0" w:rsidRPr="00F734BE" w:rsidRDefault="00B368A0">
      <w:r w:rsidRPr="00F734BE">
        <w:t>Utskottet har redan inledningsvis ställt sig bakom målområdet och noterar nu att detta omfattar politikom</w:t>
      </w:r>
      <w:r w:rsidRPr="00F734BE">
        <w:softHyphen/>
        <w:t>rådena ungdomspolitik, integra</w:t>
      </w:r>
      <w:r w:rsidRPr="00F734BE">
        <w:softHyphen/>
        <w:t>tionspolitik, hälso- och sjukvårdspolitik, folk</w:t>
      </w:r>
      <w:r w:rsidRPr="00F734BE">
        <w:softHyphen/>
        <w:t>hälsopolitik, djurpolitik, livs</w:t>
      </w:r>
      <w:r w:rsidRPr="00F734BE">
        <w:softHyphen/>
        <w:t>medelspolitik samt milj</w:t>
      </w:r>
      <w:r w:rsidRPr="00F734BE">
        <w:t>ö</w:t>
      </w:r>
      <w:r w:rsidRPr="00F734BE">
        <w:t xml:space="preserve">politik. </w:t>
      </w:r>
    </w:p>
    <w:p w:rsidR="00B368A0" w:rsidRPr="00F734BE" w:rsidRDefault="00B368A0">
      <w:pPr>
        <w:pStyle w:val="Normaltindrag"/>
      </w:pPr>
      <w:r w:rsidRPr="00F734BE">
        <w:t>Utskottet anser inte att en sådan utredning är erforderlig som efterlyses i m</w:t>
      </w:r>
      <w:r w:rsidRPr="00F734BE">
        <w:rPr>
          <w:snapToGrid w:val="0"/>
          <w:lang w:eastAsia="sv-SE"/>
        </w:rPr>
        <w:t>otion So412 (v). Motionen a</w:t>
      </w:r>
      <w:r w:rsidRPr="00F734BE">
        <w:rPr>
          <w:snapToGrid w:val="0"/>
          <w:lang w:eastAsia="sv-SE"/>
        </w:rPr>
        <w:t>v</w:t>
      </w:r>
      <w:r w:rsidRPr="00F734BE">
        <w:rPr>
          <w:snapToGrid w:val="0"/>
          <w:lang w:eastAsia="sv-SE"/>
        </w:rPr>
        <w:t>styrks.</w:t>
      </w:r>
    </w:p>
    <w:p w:rsidR="00B368A0" w:rsidRPr="00F734BE" w:rsidRDefault="00B368A0">
      <w:pPr>
        <w:pStyle w:val="Rubrik2"/>
      </w:pPr>
      <w:bookmarkStart w:id="98" w:name="_Toc26607912"/>
      <w:bookmarkStart w:id="99" w:name="_Toc26862330"/>
      <w:bookmarkStart w:id="100" w:name="_Toc27925754"/>
      <w:bookmarkStart w:id="101" w:name="_Toc27992405"/>
      <w:bookmarkStart w:id="102" w:name="_Toc27999482"/>
      <w:bookmarkStart w:id="103" w:name="_Toc36621290"/>
      <w:r w:rsidRPr="00F734BE">
        <w:t>Målområde 8: Trygg och säker sexualitet och en god reproduktiv hälsa</w:t>
      </w:r>
      <w:bookmarkEnd w:id="98"/>
      <w:bookmarkEnd w:id="99"/>
      <w:bookmarkEnd w:id="100"/>
      <w:bookmarkEnd w:id="101"/>
      <w:bookmarkEnd w:id="102"/>
      <w:bookmarkEnd w:id="103"/>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Motionsyr</w:t>
      </w:r>
      <w:r w:rsidRPr="00F734BE">
        <w:softHyphen/>
        <w:t>kanden om förtydliganden av målen för skolornas sex- och samlev</w:t>
      </w:r>
      <w:r w:rsidRPr="00F734BE">
        <w:softHyphen/>
        <w:t>nadsundervisning, sexualpolitiska mål, unga invandra</w:t>
      </w:r>
      <w:r w:rsidRPr="00F734BE">
        <w:t>r</w:t>
      </w:r>
      <w:r w:rsidRPr="00F734BE">
        <w:softHyphen/>
        <w:t>kvinnors sexualitet samt abortförebyggande arbete bör avslås i den mån de inte är tillgodosedda.</w:t>
      </w:r>
    </w:p>
    <w:p w:rsidR="00B368A0" w:rsidRPr="00F734BE" w:rsidRDefault="00B368A0">
      <w:pPr>
        <w:pStyle w:val="Utskottsfrslagikorthet-Text"/>
      </w:pPr>
      <w:r w:rsidRPr="00F734BE">
        <w:t>Jämför reserv</w:t>
      </w:r>
      <w:r w:rsidRPr="00F734BE">
        <w:t>a</w:t>
      </w:r>
      <w:r w:rsidRPr="00F734BE">
        <w:t>tionerna 18 (fp och c) och 19 (m och fp).</w:t>
      </w:r>
    </w:p>
    <w:p w:rsidR="00B368A0" w:rsidRPr="00F734BE" w:rsidRDefault="00B368A0">
      <w:pPr>
        <w:pStyle w:val="R3"/>
      </w:pPr>
      <w:bookmarkStart w:id="104" w:name="tmp"/>
      <w:r w:rsidRPr="00F734BE">
        <w:t>Propositionen</w:t>
      </w:r>
    </w:p>
    <w:p w:rsidR="00B368A0" w:rsidRPr="00F734BE" w:rsidRDefault="00B368A0">
      <w:r w:rsidRPr="00F734BE">
        <w:t>I propositionen anförs att Sverige har en lång tradition när det gäller upply</w:t>
      </w:r>
      <w:r w:rsidRPr="00F734BE">
        <w:t>s</w:t>
      </w:r>
      <w:r w:rsidRPr="00F734BE">
        <w:softHyphen/>
        <w:t xml:space="preserve">ningsarbete kring frågor relaterade till sexualitet och samlevnad. Att främja en trygg och säker sexualitet och en god reproduktiv hälsa i befolkningen har utgjort en hörnsten i det folkhälsopolitiska arbetet. </w:t>
      </w:r>
    </w:p>
    <w:p w:rsidR="00B368A0" w:rsidRPr="00F734BE" w:rsidRDefault="00B368A0">
      <w:pPr>
        <w:pStyle w:val="Normaltindrag"/>
      </w:pPr>
      <w:r w:rsidRPr="00F734BE">
        <w:t>Vidare anför regeringen att en trygg sexualitet, fri från fördomar, diskrim</w:t>
      </w:r>
      <w:r w:rsidRPr="00F734BE">
        <w:t>i</w:t>
      </w:r>
      <w:r w:rsidRPr="00F734BE">
        <w:softHyphen/>
        <w:t>nering, tvång och våld, är hälsosam. Synen på sexualiteten i samhället som helhet är därför viktig. Den bestämmer t.ex. om människor som är homo- eller bisexuella utsätts för fördomar och diskriminering – och med ohälsa som följd. Den är också väsentlig för kvinnors hälsa. En förnedrande syn på kvin</w:t>
      </w:r>
      <w:r w:rsidRPr="00F734BE">
        <w:softHyphen/>
        <w:t>nors sexualitet leder till sex</w:t>
      </w:r>
      <w:r w:rsidRPr="00F734BE">
        <w:t>u</w:t>
      </w:r>
      <w:r w:rsidRPr="00F734BE">
        <w:t xml:space="preserve">ellt tvång och våld och därmed ohälsa. </w:t>
      </w:r>
    </w:p>
    <w:p w:rsidR="00B368A0" w:rsidRPr="00F734BE" w:rsidRDefault="00B368A0">
      <w:pPr>
        <w:pStyle w:val="Normaltindrag"/>
      </w:pPr>
      <w:r w:rsidRPr="00F734BE">
        <w:t>Enligt propositionen</w:t>
      </w:r>
      <w:r w:rsidRPr="00F734BE">
        <w:rPr>
          <w:b/>
        </w:rPr>
        <w:t xml:space="preserve"> </w:t>
      </w:r>
      <w:r w:rsidRPr="00F734BE">
        <w:t>är vidare möjligheten till trygg och säker sexualitet grund</w:t>
      </w:r>
      <w:r w:rsidRPr="00F734BE">
        <w:softHyphen/>
        <w:t>läggande för individens upplevelse av hälsa och välbefinnande och samhället måste värna om de framsteg som gjorts inom områden som sex- och samlev</w:t>
      </w:r>
      <w:r w:rsidRPr="00F734BE">
        <w:softHyphen/>
        <w:t>nadsundervisning, familjeplanering och mödra</w:t>
      </w:r>
      <w:r w:rsidRPr="00F734BE">
        <w:softHyphen/>
        <w:t>hälsovård. Trygg och säker sexualitet och en god reproduktiv hälsa skall därför utgöra ett må</w:t>
      </w:r>
      <w:r w:rsidRPr="00F734BE">
        <w:t>l</w:t>
      </w:r>
      <w:r w:rsidRPr="00F734BE">
        <w:softHyphen/>
        <w:t xml:space="preserve">område. </w:t>
      </w:r>
    </w:p>
    <w:p w:rsidR="00B368A0" w:rsidRPr="00F734BE" w:rsidRDefault="00B368A0">
      <w:pPr>
        <w:pStyle w:val="Normaltindrag"/>
      </w:pPr>
      <w:r w:rsidRPr="00F734BE">
        <w:t>I propositionen anförs att den svenska abortpolitiken har till uppgift dels att förebygga oönskade graviditeter och därigenom verka för en minskning av ant</w:t>
      </w:r>
      <w:r w:rsidRPr="00F734BE">
        <w:t>alet aborter, dels att säkra varje abortsökande kvinnas rätt till en med</w:t>
      </w:r>
      <w:r w:rsidRPr="00F734BE">
        <w:t>i</w:t>
      </w:r>
      <w:r w:rsidRPr="00F734BE">
        <w:softHyphen/>
        <w:t xml:space="preserve">cinskt säker abort och ett psykosocialt gott omhändertagande. Utvärderingar visar att gällande abortlagstiftning har fungerat väl och haft betydelse för kvinnors hälsa. </w:t>
      </w:r>
    </w:p>
    <w:p w:rsidR="00B368A0" w:rsidRPr="00F734BE" w:rsidRDefault="00B368A0">
      <w:pPr>
        <w:pStyle w:val="Normaltindrag"/>
      </w:pPr>
      <w:r w:rsidRPr="00F734BE">
        <w:t>De flesta aborter genomförs bland kvinnor mellan 20 och 30 år. Abort</w:t>
      </w:r>
      <w:r w:rsidRPr="00F734BE">
        <w:softHyphen/>
        <w:t>fre</w:t>
      </w:r>
      <w:r w:rsidRPr="00F734BE">
        <w:softHyphen/>
        <w:t>kvensen är högst bland dem som bor i socioekonomiskt svaga områden och det finns även stora regionala skillnader. Utlandsfödda kvinnor är överrepr</w:t>
      </w:r>
      <w:r w:rsidRPr="00F734BE">
        <w:t>e</w:t>
      </w:r>
      <w:r w:rsidRPr="00F734BE">
        <w:softHyphen/>
        <w:t>senterade i abortstatistiken. Ett förslag till handlings</w:t>
      </w:r>
      <w:r w:rsidRPr="00F734BE">
        <w:softHyphen/>
        <w:t>plan i syfte att förebygga oönskade graviditeter bereds för närv</w:t>
      </w:r>
      <w:r w:rsidRPr="00F734BE">
        <w:t>a</w:t>
      </w:r>
      <w:r w:rsidRPr="00F734BE">
        <w:t>rande inom Regeringskansliet.</w:t>
      </w:r>
    </w:p>
    <w:p w:rsidR="00B368A0" w:rsidRPr="00F734BE" w:rsidRDefault="00B368A0">
      <w:pPr>
        <w:pStyle w:val="Normaltindrag"/>
      </w:pPr>
      <w:r w:rsidRPr="00F734BE">
        <w:t>Vidare anför regeringen att barn och ungdomar har rätt till en saklig sex</w:t>
      </w:r>
      <w:r w:rsidRPr="00F734BE">
        <w:t>u</w:t>
      </w:r>
      <w:r w:rsidRPr="00F734BE">
        <w:softHyphen/>
        <w:t>alkunskap. En bra sex- och samlevnadsundervisning kan spela en nyckelroll för ungas utveck</w:t>
      </w:r>
      <w:r w:rsidRPr="00F734BE">
        <w:softHyphen/>
        <w:t>ling och är särskilt viktig för dem vars hälsa riskerar att u</w:t>
      </w:r>
      <w:r w:rsidRPr="00F734BE">
        <w:t>t</w:t>
      </w:r>
      <w:r w:rsidRPr="00F734BE">
        <w:t>vecklas ogynn</w:t>
      </w:r>
      <w:r w:rsidRPr="00F734BE">
        <w:softHyphen/>
        <w:t>samt. De viktigaste kanalerna är sex- och samlevnadsunder</w:t>
      </w:r>
      <w:r w:rsidRPr="00F734BE">
        <w:softHyphen/>
        <w:t>visningen i grund- och gymnasieskolan och rådgivning/individuella samtal om sexuellt relaterade frågor på ungdomsmottagningarna. För att svara mot flic</w:t>
      </w:r>
      <w:r w:rsidRPr="00F734BE">
        <w:t>k</w:t>
      </w:r>
      <w:r w:rsidRPr="00F734BE">
        <w:t>ors och pojkars olika behov och förutsättningar måste sex- och samlev</w:t>
      </w:r>
      <w:r w:rsidRPr="00F734BE">
        <w:softHyphen/>
        <w:t>nadsundervisningen innehålla ett köns- och genusperspektiv så a</w:t>
      </w:r>
      <w:r w:rsidRPr="00F734BE">
        <w:t>tt flickors och pojkars respektive situation inom området sexualitet och prevention syn</w:t>
      </w:r>
      <w:r w:rsidRPr="00F734BE">
        <w:softHyphen/>
        <w:t>liggörs. Vidare skall undervisningen förmedla en öppen syn på människors sexuella läggning och kunna bemöta hetero-, homo-, bi- och transsexuella ungd</w:t>
      </w:r>
      <w:r w:rsidRPr="00F734BE">
        <w:t>o</w:t>
      </w:r>
      <w:r w:rsidRPr="00F734BE">
        <w:t>mars frågor och funderingar. Allas sexualitet skall speglas i undervis</w:t>
      </w:r>
      <w:r w:rsidRPr="00F734BE">
        <w:softHyphen/>
        <w:t>ningen. Undervisningen skall också ta hänsyn till barns och ungdomars skilda förutsättningar och villkor utifrån etnisk, kulturell och religiös tillhörighet och/eller eventuell fun</w:t>
      </w:r>
      <w:r w:rsidRPr="00F734BE">
        <w:t>k</w:t>
      </w:r>
      <w:r w:rsidRPr="00F734BE">
        <w:t>tions</w:t>
      </w:r>
      <w:r w:rsidRPr="00F734BE">
        <w:softHyphen/>
        <w:t>nedsättning.</w:t>
      </w:r>
    </w:p>
    <w:p w:rsidR="00B368A0" w:rsidRPr="00F734BE" w:rsidRDefault="00B368A0">
      <w:pPr>
        <w:pStyle w:val="Normaltindrag"/>
      </w:pPr>
      <w:r w:rsidRPr="00F734BE">
        <w:t>Rå</w:t>
      </w:r>
      <w:r w:rsidRPr="00F734BE">
        <w:t>dgivning om preventivmedel och om hur man förebygger sexuellt öve</w:t>
      </w:r>
      <w:r w:rsidRPr="00F734BE">
        <w:t>r</w:t>
      </w:r>
      <w:r w:rsidRPr="00F734BE">
        <w:softHyphen/>
        <w:t>förda sjukdomar bör vara lättillgänglig och rikta sig till både kvinnor och män och pojkar och flickor. För att kunna möta behovet av indivi</w:t>
      </w:r>
      <w:r w:rsidRPr="00F734BE">
        <w:softHyphen/>
        <w:t>duell rådgivning och information krävs en god skolhälsovård/elevvård och väl fungerande ungdomsmottagningar. Detta räcker emellertid inte för att tillgodose behovet hos gruppen unga vuxna där såväl förekomsten av sexuellt överförbara sju</w:t>
      </w:r>
      <w:r w:rsidRPr="00F734BE">
        <w:t>k</w:t>
      </w:r>
      <w:r w:rsidRPr="00F734BE">
        <w:softHyphen/>
        <w:t xml:space="preserve">domar som av oönskade graviditeter är som störst. Vidare behöver </w:t>
      </w:r>
      <w:r w:rsidRPr="00F734BE">
        <w:t>pojkars situation uppmärksammas mera bl.a. via ungdomsmottagningarna, och det finns ett behov av ökad kun</w:t>
      </w:r>
      <w:r w:rsidRPr="00F734BE">
        <w:softHyphen/>
        <w:t>skap om samband mellan risktagande le</w:t>
      </w:r>
      <w:r w:rsidRPr="00F734BE">
        <w:t>v</w:t>
      </w:r>
      <w:r w:rsidRPr="00F734BE">
        <w:softHyphen/>
        <w:t>nadsvanor och att ha medverkat till en oönskad graviditet. Män och kvinnor med invandrarbakgrund är en förhållandevis osynlig målgrupp inom området sexualitet och prevention. Det saknas t.ex. kunskap om vilka åtgärder som är effektiva för att före</w:t>
      </w:r>
      <w:r w:rsidRPr="00F734BE">
        <w:softHyphen/>
        <w:t>bygga oönskade graviditeter. Det är särskilt viktigt att uppmärksamma behovet av sex- och samle</w:t>
      </w:r>
      <w:r w:rsidRPr="00F734BE">
        <w:t>v</w:t>
      </w:r>
      <w:r w:rsidRPr="00F734BE">
        <w:t>nadsundervisning.</w:t>
      </w:r>
    </w:p>
    <w:p w:rsidR="00B368A0" w:rsidRPr="00F734BE" w:rsidRDefault="00B368A0">
      <w:pPr>
        <w:pStyle w:val="R3"/>
      </w:pPr>
      <w:r w:rsidRPr="00F734BE">
        <w:t>Motio</w:t>
      </w:r>
      <w:r w:rsidRPr="00F734BE">
        <w:t>nerna</w:t>
      </w:r>
    </w:p>
    <w:p w:rsidR="00B368A0" w:rsidRPr="00F734BE" w:rsidRDefault="00B368A0">
      <w:r w:rsidRPr="00F734BE">
        <w:t xml:space="preserve">I </w:t>
      </w:r>
      <w:r w:rsidRPr="00F734BE">
        <w:rPr>
          <w:i/>
        </w:rPr>
        <w:t>motion So32 av Kenneth Johansson m.fl. (c)</w:t>
      </w:r>
      <w:r w:rsidRPr="00F734BE">
        <w:t xml:space="preserve"> begärs tillkännagivande om förtydligande av målen för skolornas sex- och samlevnadsundervisning </w:t>
      </w:r>
      <w:r w:rsidRPr="00F734BE">
        <w:rPr>
          <w:i/>
        </w:rPr>
        <w:t>(yr</w:t>
      </w:r>
      <w:r w:rsidRPr="00F734BE">
        <w:rPr>
          <w:i/>
        </w:rPr>
        <w:softHyphen/>
        <w:t>kande 11)</w:t>
      </w:r>
      <w:r w:rsidRPr="00F734BE">
        <w:t>. Enligt motionärerna varierar kvaliteten kraftigt på sex- och sam</w:t>
      </w:r>
      <w:r w:rsidRPr="00F734BE">
        <w:softHyphen/>
        <w:t>levnadsundervisningen mellan olika skolor. Målformuleringen i läropl</w:t>
      </w:r>
      <w:r w:rsidRPr="00F734BE">
        <w:t>a</w:t>
      </w:r>
      <w:r w:rsidRPr="00F734BE">
        <w:softHyphen/>
        <w:t>nen/kursplanen måste förtydligas för att säkerställa en godtagbar sex- och samlevnadsunde</w:t>
      </w:r>
      <w:r w:rsidRPr="00F734BE">
        <w:t>r</w:t>
      </w:r>
      <w:r w:rsidRPr="00F734BE">
        <w:t>visning i alla skolor.</w:t>
      </w:r>
    </w:p>
    <w:p w:rsidR="00B368A0" w:rsidRPr="00F734BE" w:rsidRDefault="00B368A0">
      <w:r w:rsidRPr="00F734BE">
        <w:t xml:space="preserve">I </w:t>
      </w:r>
      <w:r w:rsidRPr="00F734BE">
        <w:rPr>
          <w:i/>
        </w:rPr>
        <w:t xml:space="preserve">motion So24 av Marietta de Pourbaix-Lundin och Inger René (båda m) </w:t>
      </w:r>
      <w:r w:rsidRPr="00F734BE">
        <w:t xml:space="preserve">begärs tillkännagivande om vad i motionen anförs om målet för folkhälsan och invandrares villkor. Motionärerna pekar på att i dagens Sverige saknar många unga flickor och kvinnor rätten att fritt få förfoga över sin sexualitet. </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F734BE">
        <w:rPr>
          <w:snapToGrid w:val="0"/>
          <w:lang w:eastAsia="sv-SE"/>
        </w:rPr>
        <w:t xml:space="preserve">I </w:t>
      </w:r>
      <w:r w:rsidRPr="00F734BE">
        <w:rPr>
          <w:i/>
          <w:snapToGrid w:val="0"/>
          <w:lang w:eastAsia="sv-SE"/>
        </w:rPr>
        <w:t>motion So448 av Gudrun Schyman m.fl. (v)</w:t>
      </w:r>
      <w:r w:rsidRPr="00F734BE">
        <w:rPr>
          <w:snapToGrid w:val="0"/>
          <w:lang w:eastAsia="sv-SE"/>
        </w:rPr>
        <w:t xml:space="preserve"> begärs tillkännagivande </w:t>
      </w:r>
      <w:r w:rsidRPr="00F734BE">
        <w:rPr>
          <w:snapToGrid w:val="0"/>
          <w:color w:val="000000"/>
          <w:lang w:eastAsia="sv-SE"/>
        </w:rPr>
        <w:t xml:space="preserve">om </w:t>
      </w:r>
      <w:r w:rsidRPr="00F734BE">
        <w:rPr>
          <w:snapToGrid w:val="0"/>
        </w:rPr>
        <w:t xml:space="preserve">att utveckla nationella sexualpolitiska mål </w:t>
      </w:r>
      <w:r w:rsidRPr="00F734BE">
        <w:rPr>
          <w:i/>
          <w:snapToGrid w:val="0"/>
        </w:rPr>
        <w:t>(yrkande 6)</w:t>
      </w:r>
      <w:r w:rsidRPr="00F734BE">
        <w:rPr>
          <w:snapToGrid w:val="0"/>
        </w:rPr>
        <w:t xml:space="preserve">. </w:t>
      </w:r>
      <w:r w:rsidRPr="00F734BE">
        <w:rPr>
          <w:snapToGrid w:val="0"/>
          <w:color w:val="000000"/>
          <w:lang w:eastAsia="sv-SE"/>
        </w:rPr>
        <w:t>Ett</w:t>
      </w:r>
      <w:r w:rsidRPr="00F734BE">
        <w:rPr>
          <w:snapToGrid w:val="0"/>
          <w:color w:val="000000"/>
          <w:sz w:val="18"/>
          <w:lang w:eastAsia="sv-SE"/>
        </w:rPr>
        <w:t xml:space="preserve"> </w:t>
      </w:r>
      <w:r w:rsidRPr="00F734BE">
        <w:rPr>
          <w:snapToGrid w:val="0"/>
          <w:color w:val="000000"/>
          <w:lang w:eastAsia="sv-SE"/>
        </w:rPr>
        <w:t>jämställdhetsarbete och ett framgångsrikt folkhälsoarbete kan aldrig bli framgångsrikt om inte också sexualpolitiken involveras. Motionärerna anser att det bör tillsättas en utredning med syfte att utveckla nationella sexualpolitiska mål med folkhä</w:t>
      </w:r>
      <w:r w:rsidRPr="00F734BE">
        <w:rPr>
          <w:snapToGrid w:val="0"/>
          <w:color w:val="000000"/>
          <w:lang w:eastAsia="sv-SE"/>
        </w:rPr>
        <w:t>l</w:t>
      </w:r>
      <w:r w:rsidRPr="00F734BE">
        <w:rPr>
          <w:snapToGrid w:val="0"/>
          <w:color w:val="000000"/>
          <w:lang w:eastAsia="sv-SE"/>
        </w:rPr>
        <w:softHyphen/>
        <w:t xml:space="preserve">soinriktning för att skapa en sexualitet på lika villkor mellan kvinnor och män, heterosexuella, bi- och homo- samt transsexuella. </w:t>
      </w:r>
    </w:p>
    <w:p w:rsidR="00B368A0" w:rsidRPr="00F734BE" w:rsidRDefault="00B368A0">
      <w:pPr>
        <w:rPr>
          <w:snapToGrid w:val="0"/>
          <w:color w:val="000000"/>
          <w:lang w:eastAsia="sv-SE"/>
        </w:rPr>
      </w:pPr>
      <w:r w:rsidRPr="00F734BE">
        <w:t>I</w:t>
      </w:r>
      <w:r w:rsidRPr="00F734BE">
        <w:t xml:space="preserve"> </w:t>
      </w:r>
      <w:r w:rsidRPr="00F734BE">
        <w:rPr>
          <w:i/>
        </w:rPr>
        <w:t xml:space="preserve">motion So456 av Chatrine Pålsson m.fl. (kd) </w:t>
      </w:r>
      <w:r w:rsidRPr="00F734BE">
        <w:t xml:space="preserve">begärs tillkännagivande om en nationell nollvision vad gäller tonårsaborter </w:t>
      </w:r>
      <w:r w:rsidRPr="00F734BE">
        <w:rPr>
          <w:i/>
        </w:rPr>
        <w:t>(yrkande 1)</w:t>
      </w:r>
      <w:r w:rsidRPr="00F734BE">
        <w:t xml:space="preserve">. Motionärerna anför att </w:t>
      </w:r>
      <w:r w:rsidRPr="00F734BE">
        <w:rPr>
          <w:snapToGrid w:val="0"/>
          <w:color w:val="000000"/>
          <w:lang w:eastAsia="sv-SE"/>
        </w:rPr>
        <w:t>Folkhäl</w:t>
      </w:r>
      <w:r w:rsidRPr="00F734BE">
        <w:rPr>
          <w:snapToGrid w:val="0"/>
          <w:color w:val="000000"/>
          <w:lang w:eastAsia="sv-SE"/>
        </w:rPr>
        <w:softHyphen/>
        <w:t>soinstitutet bör ges i uppdrag att, med den handlingsplan för pr</w:t>
      </w:r>
      <w:r w:rsidRPr="00F734BE">
        <w:rPr>
          <w:snapToGrid w:val="0"/>
          <w:color w:val="000000"/>
          <w:lang w:eastAsia="sv-SE"/>
        </w:rPr>
        <w:t>e</w:t>
      </w:r>
      <w:r w:rsidRPr="00F734BE">
        <w:rPr>
          <w:snapToGrid w:val="0"/>
          <w:color w:val="000000"/>
          <w:lang w:eastAsia="sv-SE"/>
        </w:rPr>
        <w:t>ven</w:t>
      </w:r>
      <w:r w:rsidRPr="00F734BE">
        <w:rPr>
          <w:snapToGrid w:val="0"/>
          <w:color w:val="000000"/>
          <w:lang w:eastAsia="sv-SE"/>
        </w:rPr>
        <w:softHyphen/>
        <w:t xml:space="preserve">tion av oönskade graviditeter som det tagit fram som grund, leda arbetet med att utveckla en nationell nollvision för tonårsaborter. </w:t>
      </w:r>
    </w:p>
    <w:p w:rsidR="00B368A0" w:rsidRPr="00F734BE" w:rsidRDefault="00B368A0">
      <w:pPr>
        <w:rPr>
          <w:snapToGrid w:val="0"/>
          <w:color w:val="000000"/>
          <w:lang w:eastAsia="sv-SE"/>
        </w:rPr>
      </w:pPr>
      <w:r w:rsidRPr="00F734BE">
        <w:t xml:space="preserve">I </w:t>
      </w:r>
      <w:r w:rsidRPr="00F734BE">
        <w:rPr>
          <w:i/>
        </w:rPr>
        <w:t>motion So426 av Mikael Oscarsson och Annelie Enochson (båda kd)</w:t>
      </w:r>
      <w:r w:rsidRPr="00F734BE">
        <w:t xml:space="preserve"> begärs tillkännagivande om </w:t>
      </w:r>
      <w:r w:rsidRPr="00F734BE">
        <w:rPr>
          <w:snapToGrid w:val="0"/>
          <w:lang w:eastAsia="sv-SE"/>
        </w:rPr>
        <w:t>en utredning kring oönskade graviditeter bland unga och hur dessa kan förebyggas.</w:t>
      </w:r>
      <w:r w:rsidRPr="00F734BE">
        <w:rPr>
          <w:snapToGrid w:val="0"/>
          <w:color w:val="000000"/>
          <w:lang w:eastAsia="sv-SE"/>
        </w:rPr>
        <w:t xml:space="preserve"> Motionärerna anför att eftersom svensk forskning</w:t>
      </w:r>
      <w:r w:rsidRPr="00F734BE">
        <w:rPr>
          <w:snapToGrid w:val="0"/>
          <w:color w:val="000000"/>
          <w:sz w:val="18"/>
          <w:lang w:eastAsia="sv-SE"/>
        </w:rPr>
        <w:t>.</w:t>
      </w:r>
      <w:r w:rsidRPr="00F734BE">
        <w:rPr>
          <w:snapToGrid w:val="0"/>
          <w:color w:val="000000"/>
          <w:lang w:eastAsia="sv-SE"/>
        </w:rPr>
        <w:t xml:space="preserve"> på området är så gott som obefintlig finns det mycket lite vägledning för ansvariga instanser som försöker bidra till att minska antalet oönskade gravi</w:t>
      </w:r>
      <w:r w:rsidRPr="00F734BE">
        <w:rPr>
          <w:snapToGrid w:val="0"/>
          <w:color w:val="000000"/>
          <w:lang w:eastAsia="sv-SE"/>
        </w:rPr>
        <w:softHyphen/>
        <w:t>diteter. Till exempel finns det ingen samlad bild av vilken roll ungdomsmot-</w:t>
      </w:r>
      <w:r w:rsidRPr="00F734BE">
        <w:rPr>
          <w:snapToGrid w:val="0"/>
          <w:color w:val="000000"/>
          <w:lang w:eastAsia="sv-SE"/>
        </w:rPr>
        <w:br/>
        <w:t>t</w:t>
      </w:r>
      <w:r w:rsidRPr="00F734BE">
        <w:rPr>
          <w:snapToGrid w:val="0"/>
          <w:color w:val="000000"/>
          <w:lang w:eastAsia="sv-SE"/>
        </w:rPr>
        <w:softHyphen/>
        <w:t>agningar och sex- och samlevnadsundervisningen i skolan sp</w:t>
      </w:r>
      <w:r w:rsidRPr="00F734BE">
        <w:rPr>
          <w:snapToGrid w:val="0"/>
          <w:color w:val="000000"/>
          <w:lang w:eastAsia="sv-SE"/>
        </w:rPr>
        <w:t>e</w:t>
      </w:r>
      <w:r w:rsidRPr="00F734BE">
        <w:rPr>
          <w:snapToGrid w:val="0"/>
          <w:color w:val="000000"/>
          <w:lang w:eastAsia="sv-SE"/>
        </w:rPr>
        <w:t>lar.</w:t>
      </w:r>
    </w:p>
    <w:p w:rsidR="00B368A0" w:rsidRPr="00F734BE" w:rsidRDefault="00B368A0">
      <w:pPr>
        <w:pStyle w:val="R3"/>
      </w:pPr>
      <w:r w:rsidRPr="00F734BE">
        <w:t>Tidigare behandling</w:t>
      </w:r>
    </w:p>
    <w:p w:rsidR="00B368A0" w:rsidRPr="00F734BE" w:rsidRDefault="00B368A0">
      <w:r w:rsidRPr="00F734BE">
        <w:rPr>
          <w:i/>
        </w:rPr>
        <w:t xml:space="preserve">Utbildningsutskottet </w:t>
      </w:r>
      <w:r w:rsidRPr="00F734BE">
        <w:t xml:space="preserve"> behandlade i det av riksdagen godkända </w:t>
      </w:r>
      <w:r w:rsidRPr="00F734BE">
        <w:rPr>
          <w:i/>
        </w:rPr>
        <w:t>betänkandet 2001/02:UbU10</w:t>
      </w:r>
      <w:r w:rsidRPr="00F734BE">
        <w:t xml:space="preserve"> </w:t>
      </w:r>
      <w:r w:rsidRPr="00F734BE">
        <w:rPr>
          <w:i/>
        </w:rPr>
        <w:t xml:space="preserve">Skolan, m.m. </w:t>
      </w:r>
      <w:r w:rsidRPr="00F734BE">
        <w:t xml:space="preserve">motioner </w:t>
      </w:r>
      <w:bookmarkStart w:id="105" w:name="_Toc4816442"/>
      <w:r w:rsidRPr="00F734BE">
        <w:t>rörande skolans ansvar för sex- och samlevnadsundervisning</w:t>
      </w:r>
      <w:bookmarkEnd w:id="105"/>
      <w:r w:rsidRPr="00F734BE">
        <w:t>. Utskottet, som föreslog att riksdagen skulle avslå  motionsyrkandena, anförde i sin bedömning bl.a. fö</w:t>
      </w:r>
      <w:r w:rsidRPr="00F734BE">
        <w:t>l</w:t>
      </w:r>
      <w:r w:rsidRPr="00F734BE">
        <w:t xml:space="preserve">jande (s. 51 f.). </w:t>
      </w:r>
    </w:p>
    <w:p w:rsidR="00B368A0" w:rsidRPr="00F734BE" w:rsidRDefault="00B368A0">
      <w:pPr>
        <w:pStyle w:val="Citat"/>
        <w:spacing w:before="125"/>
      </w:pPr>
      <w:r w:rsidRPr="00F734BE">
        <w:t>Utskottet vill peka på att kursplanerna för grundskolans alla ämnen har reviderats med tillämpning från höstterminen 2000. I de samhällsorient</w:t>
      </w:r>
      <w:r w:rsidRPr="00F734BE">
        <w:t>e</w:t>
      </w:r>
      <w:r w:rsidRPr="00F734BE">
        <w:softHyphen/>
        <w:t>rande ämnena markeras tydligt att tid skall avsättas för att diskutera och reflektera över begrepp som identitet, sexualitet, kärlek och jämställdhet. Där betonas vikten av att tala om värdefrågor i samband med undervi</w:t>
      </w:r>
      <w:r w:rsidRPr="00F734BE">
        <w:t>s</w:t>
      </w:r>
      <w:r w:rsidRPr="00F734BE">
        <w:softHyphen/>
        <w:t xml:space="preserve">ning om samlevnad och relationer, människosyn och språkbruk. Även i kursplanen för de naturorienterande ämnena finns vissa inslag som gäller sex och samlevnad. I nuvarande kursplan ses homosexualitet som en av flera samlevnadsformer som också har sociala och kulturella aspekter. Utskottet </w:t>
      </w:r>
      <w:r w:rsidRPr="00F734BE">
        <w:t>vill också peka på det arbete som genomförts inom Värd</w:t>
      </w:r>
      <w:r w:rsidRPr="00F734BE">
        <w:t>e</w:t>
      </w:r>
      <w:r w:rsidRPr="00F734BE">
        <w:softHyphen/>
        <w:t xml:space="preserve">grundsprojektet (jfr avsnittet </w:t>
      </w:r>
      <w:r w:rsidRPr="00F734BE">
        <w:rPr>
          <w:i/>
        </w:rPr>
        <w:t>Värdegrunden</w:t>
      </w:r>
      <w:r w:rsidRPr="00F734BE">
        <w:t xml:space="preserve"> ovan). I projektets slutbok </w:t>
      </w:r>
      <w:r w:rsidRPr="00F734BE">
        <w:rPr>
          <w:i/>
        </w:rPr>
        <w:t>Värdegrundsboken – om samtal för demokrati i skolan</w:t>
      </w:r>
      <w:r w:rsidRPr="00F734BE">
        <w:t xml:space="preserve"> finns avsnitt om sex- och samlevnadsundervisningen i relation till de grundläggande d</w:t>
      </w:r>
      <w:r w:rsidRPr="00F734BE">
        <w:t>e</w:t>
      </w:r>
      <w:r w:rsidRPr="00F734BE">
        <w:softHyphen/>
        <w:t>mokratiska värdena. Boken har spritts till skolorna. Skolverket har också utarbetat referensmaterial som kan användas i sex- och samlevnadsu</w:t>
      </w:r>
      <w:r w:rsidRPr="00F734BE">
        <w:t>n</w:t>
      </w:r>
      <w:r w:rsidRPr="00F734BE">
        <w:softHyphen/>
        <w:t xml:space="preserve">dervisningen. </w:t>
      </w:r>
    </w:p>
    <w:p w:rsidR="00B368A0" w:rsidRPr="00F734BE" w:rsidRDefault="00B368A0">
      <w:r w:rsidRPr="00F734BE">
        <w:t xml:space="preserve">Aktuella motioner avstyrktes. Riksdagen följde utskottet (prot. 2001/02:93 och 97). (ej </w:t>
      </w:r>
      <w:r w:rsidRPr="00F734BE">
        <w:t xml:space="preserve">res.) </w:t>
      </w:r>
    </w:p>
    <w:p w:rsidR="00B368A0" w:rsidRPr="00F734BE" w:rsidRDefault="00B368A0">
      <w:pPr>
        <w:pStyle w:val="Rubrik3"/>
        <w:rPr>
          <w:noProof w:val="0"/>
        </w:rPr>
      </w:pPr>
      <w:bookmarkStart w:id="106" w:name="_Toc27999483"/>
      <w:bookmarkStart w:id="107" w:name="_Toc36621291"/>
      <w:bookmarkEnd w:id="104"/>
      <w:r w:rsidRPr="00F734BE">
        <w:rPr>
          <w:noProof w:val="0"/>
        </w:rPr>
        <w:t>Utskottets ställningstagande</w:t>
      </w:r>
      <w:bookmarkEnd w:id="107"/>
    </w:p>
    <w:p w:rsidR="00B368A0" w:rsidRPr="00F734BE" w:rsidRDefault="00B368A0">
      <w:r w:rsidRPr="00F734BE">
        <w:t>Utskottet har redan inledningsvis ställt sig bakom målområdet och noterar nu att detta omfattar politikom</w:t>
      </w:r>
      <w:r w:rsidRPr="00F734BE">
        <w:softHyphen/>
        <w:t>rådena ungdomspolitik, utbild</w:t>
      </w:r>
      <w:r w:rsidRPr="00F734BE">
        <w:softHyphen/>
        <w:t>ningspolitik, fol</w:t>
      </w:r>
      <w:r w:rsidRPr="00F734BE">
        <w:t>k</w:t>
      </w:r>
      <w:r w:rsidRPr="00F734BE">
        <w:t>hälsopolitik, hälso- och sjuk</w:t>
      </w:r>
      <w:r w:rsidRPr="00F734BE">
        <w:softHyphen/>
        <w:t>vårdspolitik, integrationspoli</w:t>
      </w:r>
      <w:r w:rsidRPr="00F734BE">
        <w:softHyphen/>
        <w:t>tik, jämställdhetsp</w:t>
      </w:r>
      <w:r w:rsidRPr="00F734BE">
        <w:t>o</w:t>
      </w:r>
      <w:r w:rsidRPr="00F734BE">
        <w:t>litik, handikappolitik, äldr</w:t>
      </w:r>
      <w:r w:rsidRPr="00F734BE">
        <w:t>e</w:t>
      </w:r>
      <w:r w:rsidRPr="00F734BE">
        <w:softHyphen/>
        <w:t xml:space="preserve">politik och kriminalpolitik. </w:t>
      </w:r>
    </w:p>
    <w:p w:rsidR="00B368A0" w:rsidRPr="00F734BE" w:rsidRDefault="00B368A0">
      <w:pPr>
        <w:pStyle w:val="Normaltindrag"/>
      </w:pPr>
      <w:r w:rsidRPr="00F734BE">
        <w:t>Som framgår av vad utbildningsutskottet tidigare anfört när det gäller sex- och samlevnadsundervisning, så har kursplanerna i alla ämnen reviderats ganska nyligen. Socialutskottet anser härigenom och mot bakgrund av vad reger</w:t>
      </w:r>
      <w:r w:rsidRPr="00F734BE">
        <w:softHyphen/>
        <w:t>ingen anför om vikten av sex- och samlevnadsundervisningen i grund- och gymnasieskolan att de synpunkter som framförs i motion So32 (c) yr</w:t>
      </w:r>
      <w:r w:rsidRPr="00F734BE">
        <w:softHyphen/>
        <w:t>ka</w:t>
      </w:r>
      <w:r w:rsidRPr="00F734BE">
        <w:t>n</w:t>
      </w:r>
      <w:r w:rsidRPr="00F734BE">
        <w:t xml:space="preserve">de 11 får anses i huvudsak tillgodosedda. </w:t>
      </w:r>
    </w:p>
    <w:p w:rsidR="00B368A0" w:rsidRPr="00F734BE" w:rsidRDefault="00B368A0">
      <w:pPr>
        <w:pStyle w:val="Normaltindrag"/>
      </w:pPr>
      <w:r w:rsidRPr="00F734BE">
        <w:t>Utskottet anser i likhet med regeringen att det är väsentligt att sex- och samlevnadsundervisningen tar hänsyn till barns och ungdomars skilda föru</w:t>
      </w:r>
      <w:r w:rsidRPr="00F734BE">
        <w:t>t</w:t>
      </w:r>
      <w:r w:rsidRPr="00F734BE">
        <w:softHyphen/>
        <w:t xml:space="preserve">sättningar utifrån bl.a. etnisk, kulturell och religiös tillhörighet. Om så sker torde, åtminstone på sikt, förutsättningarna för unga invandrarflickor att fritt få förfoga över sin sexualitet förbättras. Härvid vill utskottet även peka på ungdomsmottagningarnas viktiga roll. Motion So24 (m) får med det anförda anses åtminstone delvis tillgodosedd. </w:t>
      </w:r>
    </w:p>
    <w:p w:rsidR="00B368A0" w:rsidRPr="00F734BE" w:rsidRDefault="00B368A0">
      <w:pPr>
        <w:pStyle w:val="Normaltindrag"/>
      </w:pPr>
      <w:r w:rsidRPr="00F734BE">
        <w:t>Genom här aktuellt målområdes innehåll får enligt utskottets mening sex</w:t>
      </w:r>
      <w:r w:rsidRPr="00F734BE">
        <w:t>u</w:t>
      </w:r>
      <w:r w:rsidRPr="00F734BE">
        <w:softHyphen/>
        <w:t xml:space="preserve">alpolitiken anses vara involverad i samhällets jämställdhetsarbete. Motion So448 (v) yrkande 6 får därför anses vara tillgodosedd. Motionsyrkandet avstyrks.  </w:t>
      </w:r>
    </w:p>
    <w:p w:rsidR="00B368A0" w:rsidRPr="00F734BE" w:rsidRDefault="00B368A0">
      <w:pPr>
        <w:pStyle w:val="Normaltindrag"/>
      </w:pPr>
      <w:r w:rsidRPr="00F734BE">
        <w:t>I två motioner framförs synpunkter rörande det abortförebyggande arbetet. Som anförs i propositionen bereds för närvarande ett förslag till handlingsplan att förebygga oönskade graviditeter i Regeringskansliet. Något initiativ från riksdagens sida är därför inte påkallat. Motionerna So426 (kd) och So456 (kd) yrkande 1 avstyrks.</w:t>
      </w:r>
    </w:p>
    <w:p w:rsidR="00B368A0" w:rsidRPr="00F734BE" w:rsidRDefault="00B368A0">
      <w:pPr>
        <w:pStyle w:val="Rubrik2"/>
        <w:spacing w:before="375"/>
      </w:pPr>
      <w:bookmarkStart w:id="108" w:name="_Toc36621292"/>
      <w:r w:rsidRPr="00F734BE">
        <w:t>Målområde 9: Ökad fysisk aktivitet</w:t>
      </w:r>
      <w:bookmarkEnd w:id="106"/>
      <w:bookmarkEnd w:id="108"/>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Riksdagen bör, främst med hänvisning till pågående arbeten på om</w:t>
      </w:r>
      <w:r w:rsidRPr="00F734BE">
        <w:softHyphen/>
        <w:t>rådet, avslå motio</w:t>
      </w:r>
      <w:r w:rsidRPr="00F734BE">
        <w:t>n</w:t>
      </w:r>
      <w:r w:rsidRPr="00F734BE">
        <w:t>syrkanden rörande fysisk aktivitet och hälsa.</w:t>
      </w:r>
    </w:p>
    <w:p w:rsidR="00B368A0" w:rsidRPr="00F734BE" w:rsidRDefault="00B368A0">
      <w:pPr>
        <w:pStyle w:val="Utskottsfrslagikorthet-Text"/>
      </w:pPr>
      <w:r w:rsidRPr="00F734BE">
        <w:t>Jämför reservationerna 20 (m) och 21 (c).</w:t>
      </w:r>
    </w:p>
    <w:p w:rsidR="00B368A0" w:rsidRPr="00F734BE" w:rsidRDefault="00B368A0">
      <w:pPr>
        <w:pStyle w:val="R3"/>
      </w:pPr>
      <w:r w:rsidRPr="00F734BE">
        <w:t>Propositionen</w:t>
      </w:r>
    </w:p>
    <w:p w:rsidR="00B368A0" w:rsidRPr="00F734BE" w:rsidRDefault="00B368A0">
      <w:r w:rsidRPr="00F734BE">
        <w:t>Enligt propositionen</w:t>
      </w:r>
      <w:r w:rsidRPr="00F734BE">
        <w:rPr>
          <w:b/>
        </w:rPr>
        <w:t xml:space="preserve"> </w:t>
      </w:r>
      <w:r w:rsidRPr="00F734BE">
        <w:t>är fysisk aktivitet en förutsättning för en god hälsou</w:t>
      </w:r>
      <w:r w:rsidRPr="00F734BE">
        <w:t>t</w:t>
      </w:r>
      <w:r w:rsidRPr="00F734BE">
        <w:softHyphen/>
        <w:t>veckling. Ökad fysisk aktivitet skall därför utgöra ett särskilt mål</w:t>
      </w:r>
      <w:r w:rsidRPr="00F734BE">
        <w:softHyphen/>
        <w:t xml:space="preserve">område. Målet för de samlade insatserna inom detta område skall vara att samhället utformas så att det ger förutsättningar för en ökad fysisk aktivitet hos hela befolkningen. Detta skall främst ske genom insatser som stimulerar till </w:t>
      </w:r>
    </w:p>
    <w:p w:rsidR="00B368A0" w:rsidRPr="00F734BE" w:rsidRDefault="00B368A0">
      <w:pPr>
        <w:numPr>
          <w:ilvl w:val="0"/>
          <w:numId w:val="16"/>
        </w:numPr>
      </w:pPr>
      <w:r w:rsidRPr="00F734BE">
        <w:t>mer fysisk aktivitet i förskola, skola och i anslutning till arbetet,</w:t>
      </w:r>
    </w:p>
    <w:p w:rsidR="00B368A0" w:rsidRPr="00F734BE" w:rsidRDefault="00B368A0">
      <w:pPr>
        <w:numPr>
          <w:ilvl w:val="0"/>
          <w:numId w:val="17"/>
        </w:numPr>
      </w:pPr>
      <w:r w:rsidRPr="00F734BE">
        <w:t>mer fysisk aktivitet under fritiden,</w:t>
      </w:r>
    </w:p>
    <w:p w:rsidR="00B368A0" w:rsidRPr="00F734BE" w:rsidRDefault="00B368A0">
      <w:pPr>
        <w:numPr>
          <w:ilvl w:val="0"/>
          <w:numId w:val="18"/>
        </w:numPr>
      </w:pPr>
      <w:r w:rsidRPr="00F734BE">
        <w:t>att äldre, långtidssjukskrivna och funktionshindrade aktivt erbjuds mö</w:t>
      </w:r>
      <w:r w:rsidRPr="00F734BE">
        <w:t>j</w:t>
      </w:r>
      <w:r w:rsidRPr="00F734BE">
        <w:softHyphen/>
        <w:t>ligheter till motion eller träning på sina egna villkor.</w:t>
      </w:r>
    </w:p>
    <w:p w:rsidR="00B368A0" w:rsidRPr="00F734BE" w:rsidRDefault="00B368A0">
      <w:pPr>
        <w:pStyle w:val="Normaltindrag"/>
      </w:pPr>
      <w:r w:rsidRPr="00F734BE">
        <w:t>Regeringen anför att skolan är den arena där alla barn och ungdomar kommer i kontakt med motion och idrott. Skolan har därför en central bet</w:t>
      </w:r>
      <w:r w:rsidRPr="00F734BE">
        <w:t>y</w:t>
      </w:r>
      <w:r w:rsidRPr="00F734BE">
        <w:softHyphen/>
        <w:t>delse för att skapa ett livslångt intresse hos unga människor för motion, idrott och natur</w:t>
      </w:r>
      <w:r w:rsidRPr="00F734BE">
        <w:softHyphen/>
        <w:t xml:space="preserve">upplevelser. Politikområdet </w:t>
      </w:r>
      <w:r w:rsidRPr="00F734BE">
        <w:rPr>
          <w:i/>
        </w:rPr>
        <w:t>utbildningspolitik</w:t>
      </w:r>
      <w:r w:rsidRPr="00F734BE">
        <w:t xml:space="preserve"> berör fysisk aktivitet främst genom ämnet idrott och hälsa. Inom ämnet idrott och hälsa är målet att skapa och utveckla nya arbetsformer och stödjande miljöer som främjar fysisk akti</w:t>
      </w:r>
      <w:r w:rsidRPr="00F734BE">
        <w:softHyphen/>
        <w:t>vitet i det långsiktiga lärandet utifrån barns och ungdomars villkor. Det är av stor vikt att skolans insatser för att främja fysisk aktivitet och idrott bottnar i både flickors och pojkars</w:t>
      </w:r>
      <w:r w:rsidRPr="00F734BE">
        <w:t xml:space="preserve"> behov och förutsättningar. Särskild uppmärksa</w:t>
      </w:r>
      <w:r w:rsidRPr="00F734BE">
        <w:t>m</w:t>
      </w:r>
      <w:r w:rsidRPr="00F734BE">
        <w:t>het bör ägnas de barn och ung</w:t>
      </w:r>
      <w:r w:rsidRPr="00F734BE">
        <w:softHyphen/>
        <w:t>domar, t.ex. flickor och pojkar med invandra</w:t>
      </w:r>
      <w:r w:rsidRPr="00F734BE">
        <w:t>r</w:t>
      </w:r>
      <w:r w:rsidRPr="00F734BE">
        <w:t>ba</w:t>
      </w:r>
      <w:r w:rsidRPr="00F734BE">
        <w:t>k</w:t>
      </w:r>
      <w:r w:rsidRPr="00F734BE">
        <w:softHyphen/>
        <w:t>grund, som har begrän</w:t>
      </w:r>
      <w:r w:rsidRPr="00F734BE">
        <w:softHyphen/>
        <w:t>sade möjligheter till kontakt med natur och miljö.</w:t>
      </w:r>
    </w:p>
    <w:p w:rsidR="00B368A0" w:rsidRPr="00F734BE" w:rsidRDefault="00B368A0">
      <w:pPr>
        <w:pStyle w:val="R3"/>
      </w:pPr>
      <w:r w:rsidRPr="00F734BE">
        <w:t>Motionerna</w:t>
      </w:r>
    </w:p>
    <w:p w:rsidR="00B368A0" w:rsidRPr="00F734BE" w:rsidRDefault="00B368A0">
      <w:pPr>
        <w:jc w:val="left"/>
      </w:pPr>
      <w:r w:rsidRPr="00F734BE">
        <w:t xml:space="preserve">I </w:t>
      </w:r>
      <w:r w:rsidRPr="00F734BE">
        <w:rPr>
          <w:i/>
        </w:rPr>
        <w:t>motion So29 av Cristina Husmark Pehrsson m.fl. (m)</w:t>
      </w:r>
      <w:r w:rsidRPr="00F734BE">
        <w:t xml:space="preserve"> begärs tillkännagi</w:t>
      </w:r>
      <w:r w:rsidRPr="00F734BE">
        <w:softHyphen/>
        <w:t xml:space="preserve">vande om fysisk hälsa och aktivitet </w:t>
      </w:r>
      <w:r w:rsidRPr="00F734BE">
        <w:rPr>
          <w:i/>
        </w:rPr>
        <w:t>(yrkande 7)</w:t>
      </w:r>
      <w:r w:rsidRPr="00F734BE">
        <w:t>. Enligt motionärerna bör ämnet idrott och hälsa ges ett större utrymme i skolan. Detta är inte minst viktigt eftersom antalet friluftsdagar har minskat i skolorna och möjligheterna till fysiska fritidsaktiviteter därmed minskats. Motionärerna anför att det framför allt är viktigt att de elever som inte idrottar på fritiden får fysisk akti</w:t>
      </w:r>
      <w:r w:rsidRPr="00F734BE">
        <w:softHyphen/>
        <w:t>vitet och idrott i skolan. Det ger dem goda vanor och</w:t>
      </w:r>
      <w:r w:rsidRPr="00F734BE">
        <w:t xml:space="preserve"> ökar deras möjlighet att leva ett sunt liv. </w:t>
      </w:r>
    </w:p>
    <w:p w:rsidR="00B368A0" w:rsidRPr="00F734BE" w:rsidRDefault="00B368A0">
      <w:r w:rsidRPr="00F734BE">
        <w:t xml:space="preserve">I </w:t>
      </w:r>
      <w:r w:rsidRPr="00F734BE">
        <w:rPr>
          <w:i/>
        </w:rPr>
        <w:t>motion So32 av Kenneth Johansson m.fl. (c)</w:t>
      </w:r>
      <w:r w:rsidRPr="00F734BE">
        <w:t xml:space="preserve"> begärs tillkännagivande om ökat utrymme för ungdomars egna önskemål om skolidrottens inriktning </w:t>
      </w:r>
      <w:r w:rsidRPr="00F734BE">
        <w:rPr>
          <w:i/>
        </w:rPr>
        <w:t>(yrkande 10)</w:t>
      </w:r>
      <w:r w:rsidRPr="00F734BE">
        <w:t>. Enligt motionärerna grundläggs mycket av livsstilsmönstren i barn- och ungdomsåren, varför det är viktigt att skolidrotten tillförsäkras en starkare ställning. Samtidigt hör idrottslektioner och aktiviteter till de situ</w:t>
      </w:r>
      <w:r w:rsidRPr="00F734BE">
        <w:t>a</w:t>
      </w:r>
      <w:r w:rsidRPr="00F734BE">
        <w:softHyphen/>
        <w:t>tioner i skolan där risken för mobbning och trakasserier är stor. För att barn och ungdomar skall få positiva erfarenheter av idrott är de</w:t>
      </w:r>
      <w:r w:rsidRPr="00F734BE">
        <w:t>t, enligt motion</w:t>
      </w:r>
      <w:r w:rsidRPr="00F734BE">
        <w:t>ä</w:t>
      </w:r>
      <w:r w:rsidRPr="00F734BE">
        <w:softHyphen/>
        <w:t>rerna, viktigt att öka medvetenheten om detta faktum.</w:t>
      </w:r>
    </w:p>
    <w:p w:rsidR="00B368A0" w:rsidRPr="00F734BE" w:rsidRDefault="00B368A0">
      <w:pPr>
        <w:rPr>
          <w:snapToGrid w:val="0"/>
          <w:lang w:eastAsia="sv-SE"/>
        </w:rPr>
      </w:pPr>
      <w:r w:rsidRPr="00F734BE">
        <w:t xml:space="preserve">I </w:t>
      </w:r>
      <w:r w:rsidRPr="00F734BE">
        <w:rPr>
          <w:i/>
        </w:rPr>
        <w:t>motion Kr368 av Gunilla Tjernberg m.fl. (kd)</w:t>
      </w:r>
      <w:r w:rsidRPr="00F734BE">
        <w:t xml:space="preserve"> begärs tillkännagivande om idrottsrörelsen och folkhälsan </w:t>
      </w:r>
      <w:r w:rsidRPr="00F734BE">
        <w:rPr>
          <w:i/>
        </w:rPr>
        <w:t>(yrkande 8)</w:t>
      </w:r>
      <w:r w:rsidRPr="00F734BE">
        <w:t xml:space="preserve">. Motionärerna pekar på att alla i </w:t>
      </w:r>
      <w:r w:rsidRPr="00F734BE">
        <w:rPr>
          <w:snapToGrid w:val="0"/>
          <w:lang w:eastAsia="sv-SE"/>
        </w:rPr>
        <w:t>dag är överens om att idrotten har stor betydelse för det allmänna folkhälsoa</w:t>
      </w:r>
      <w:r w:rsidRPr="00F734BE">
        <w:rPr>
          <w:snapToGrid w:val="0"/>
          <w:lang w:eastAsia="sv-SE"/>
        </w:rPr>
        <w:t>r</w:t>
      </w:r>
      <w:r w:rsidRPr="00F734BE">
        <w:rPr>
          <w:snapToGrid w:val="0"/>
          <w:lang w:eastAsia="sv-SE"/>
        </w:rPr>
        <w:softHyphen/>
        <w:t>betet. Ändå kvarstår faktumet att den svenska befolkningen och inte minst barn och ungdomar ökar i vikt, till följd av alltmer stillasittande. Motionä</w:t>
      </w:r>
      <w:r w:rsidRPr="00F734BE">
        <w:rPr>
          <w:snapToGrid w:val="0"/>
          <w:lang w:eastAsia="sv-SE"/>
        </w:rPr>
        <w:softHyphen/>
        <w:t>rerna anför att en allvarlig ansträngning bör göras för att ta fram förslag till hur vi på bästa sätt kan ta ett samlat grepp om folk</w:t>
      </w:r>
      <w:r w:rsidRPr="00F734BE">
        <w:rPr>
          <w:snapToGrid w:val="0"/>
          <w:lang w:eastAsia="sv-SE"/>
        </w:rPr>
        <w:t>hälsofrågorna. Därvid bör idrottsr</w:t>
      </w:r>
      <w:r w:rsidRPr="00F734BE">
        <w:rPr>
          <w:snapToGrid w:val="0"/>
          <w:lang w:eastAsia="sv-SE"/>
        </w:rPr>
        <w:t>ö</w:t>
      </w:r>
      <w:r w:rsidRPr="00F734BE">
        <w:rPr>
          <w:snapToGrid w:val="0"/>
          <w:lang w:eastAsia="sv-SE"/>
        </w:rPr>
        <w:softHyphen/>
        <w:t xml:space="preserve">relsen engageras. </w:t>
      </w:r>
    </w:p>
    <w:p w:rsidR="00B368A0" w:rsidRPr="00F734BE" w:rsidRDefault="00B368A0">
      <w:r w:rsidRPr="00F734BE">
        <w:t xml:space="preserve">I </w:t>
      </w:r>
      <w:r w:rsidRPr="00F734BE">
        <w:rPr>
          <w:i/>
        </w:rPr>
        <w:t>motion So28 av Ronny Olander och Siw Wittgren-Ahl (båda s)</w:t>
      </w:r>
      <w:r w:rsidRPr="00F734BE">
        <w:t xml:space="preserve"> begärs til</w:t>
      </w:r>
      <w:r w:rsidRPr="00F734BE">
        <w:t>l</w:t>
      </w:r>
      <w:r w:rsidRPr="00F734BE">
        <w:softHyphen/>
        <w:t>kännagivande om att under propositionens avsnitt 5, målområde 9: Ökad fysisk aktivitet, även trädgårdsodling bör finnas med bland de uppräknade fysiska aktivite</w:t>
      </w:r>
      <w:r w:rsidRPr="00F734BE">
        <w:softHyphen/>
        <w:t>te</w:t>
      </w:r>
      <w:r w:rsidRPr="00F734BE">
        <w:t>r</w:t>
      </w:r>
      <w:r w:rsidRPr="00F734BE">
        <w:t xml:space="preserve">na på allemansrättslig grund </w:t>
      </w:r>
      <w:r w:rsidRPr="00F734BE">
        <w:rPr>
          <w:i/>
        </w:rPr>
        <w:t>(yrkande 3</w:t>
      </w:r>
      <w:r w:rsidRPr="00F734BE">
        <w:t xml:space="preserve">). </w:t>
      </w:r>
    </w:p>
    <w:p w:rsidR="00B368A0" w:rsidRPr="00F734BE" w:rsidRDefault="00B368A0">
      <w:pPr>
        <w:pStyle w:val="R3"/>
      </w:pPr>
      <w:r w:rsidRPr="00F734BE">
        <w:t xml:space="preserve">Tidigare behandling </w:t>
      </w:r>
    </w:p>
    <w:p w:rsidR="00B368A0" w:rsidRPr="00F734BE" w:rsidRDefault="00B368A0">
      <w:r w:rsidRPr="00F734BE">
        <w:rPr>
          <w:i/>
        </w:rPr>
        <w:t xml:space="preserve">Utbildningsutskottet </w:t>
      </w:r>
      <w:r w:rsidRPr="00F734BE">
        <w:t xml:space="preserve"> behandlade i det av riksdagen godkända </w:t>
      </w:r>
      <w:r w:rsidRPr="00F734BE">
        <w:rPr>
          <w:i/>
        </w:rPr>
        <w:t>betänkandet 20001/02:UbU10</w:t>
      </w:r>
      <w:r w:rsidRPr="00F734BE">
        <w:t xml:space="preserve"> </w:t>
      </w:r>
      <w:r w:rsidRPr="00F734BE">
        <w:rPr>
          <w:i/>
        </w:rPr>
        <w:t xml:space="preserve">Skolan, m.m. </w:t>
      </w:r>
      <w:r w:rsidRPr="00F734BE">
        <w:t>motioner rörande antalet idrottstimmar i sko</w:t>
      </w:r>
      <w:r w:rsidRPr="00F734BE">
        <w:softHyphen/>
        <w:t>lan. Utskottet anförde i sin bedö</w:t>
      </w:r>
      <w:r w:rsidRPr="00F734BE">
        <w:t>m</w:t>
      </w:r>
      <w:r w:rsidRPr="00F734BE">
        <w:t xml:space="preserve">ning följande (s. 41 f.). </w:t>
      </w:r>
    </w:p>
    <w:p w:rsidR="00B368A0" w:rsidRPr="00F734BE" w:rsidRDefault="00B368A0">
      <w:pPr>
        <w:pStyle w:val="Citat"/>
        <w:spacing w:before="125"/>
      </w:pPr>
      <w:r w:rsidRPr="00F734BE">
        <w:t>Utskottet delar motionärernas uppfattning att det är angeläget att up</w:t>
      </w:r>
      <w:r w:rsidRPr="00F734BE">
        <w:t>p</w:t>
      </w:r>
      <w:r w:rsidRPr="00F734BE">
        <w:softHyphen/>
        <w:t>märksamma barns och ungdomars hälsomässiga utveckling i såväl fysisk som psykisk mening och att skolan här har en viktig uppgift. Skolan kan dock inte inom ramen för skolans vardag ensam tillgodose elevernas fulla behov i dessa avseenden men har likväl ett ansvar för att förebygga ohä</w:t>
      </w:r>
      <w:r w:rsidRPr="00F734BE">
        <w:t>l</w:t>
      </w:r>
      <w:r w:rsidRPr="00F734BE">
        <w:t>sa. Detta kan bland annat ske genom att skapa en så god arbetsmiljö som möjligt i skolan samt att kontinuerligt arbeta med folkhälsofrågor. Ämnet idrott och hälsa har här en given uppgift men friskvårdande inslag kan med för</w:t>
      </w:r>
      <w:r w:rsidRPr="00F734BE">
        <w:t>del även innefattas i andra moment under skoldagen, t.ex. i form av fysiska aktiviteter kopplade till annan undervisning.</w:t>
      </w:r>
    </w:p>
    <w:p w:rsidR="00B368A0" w:rsidRPr="00F734BE" w:rsidRDefault="00B368A0">
      <w:pPr>
        <w:pStyle w:val="Citat"/>
      </w:pPr>
      <w:r w:rsidRPr="00F734BE">
        <w:t>Ämnet idrott och hälsa har i grundskolans timplan ökat från 460 till 500 timmar fr.o.m. läsåret 1998/99. Samtidigt med detta utökades det lokala utrymmet för skolans val från 410 timmar till 600 timmar. I grundskolans timplan finns utöver detta 382 timmar avsatta för elevens eget val. Dessa timmar kan bl.a. användas för ämnet idrott och hälsa. Inom ramen för skolans vardag finns det allt</w:t>
      </w:r>
      <w:r w:rsidRPr="00F734BE">
        <w:t>så stora möjligheter att utöka den tid som e</w:t>
      </w:r>
      <w:r w:rsidRPr="00F734BE">
        <w:t>r</w:t>
      </w:r>
      <w:r w:rsidRPr="00F734BE">
        <w:softHyphen/>
        <w:t>bjuds eleverna att delta i fysiska aktiviteter, friskvård eller andra hälsob</w:t>
      </w:r>
      <w:r w:rsidRPr="00F734BE">
        <w:t>e</w:t>
      </w:r>
      <w:r w:rsidRPr="00F734BE">
        <w:softHyphen/>
        <w:t>främjande inslag.</w:t>
      </w:r>
    </w:p>
    <w:p w:rsidR="00B368A0" w:rsidRPr="00F734BE" w:rsidRDefault="00B368A0">
      <w:pPr>
        <w:pStyle w:val="Citat"/>
      </w:pPr>
      <w:r w:rsidRPr="00F734BE">
        <w:t>Utskottet vill också i detta sammanhang erinra om den försöksverksa</w:t>
      </w:r>
      <w:r w:rsidRPr="00F734BE">
        <w:t>m</w:t>
      </w:r>
      <w:r w:rsidRPr="00F734BE">
        <w:softHyphen/>
        <w:t>het med att avskaffa timplanen som pågår och som öppnar för en mera flexibel organisation i syfte att göra det lättare att nå kursplanernas mål. I kursplanen för ämnet idrott och hälsa sägs bl.a. att eleverna i slutet av det nionde året skall förstå sambandet mellan mat, motion och hälsa och kunna tillämpa kunskaper i ergonomi i vardagliga sammanhang. Ämnet syftar till att utveckla elevernas fysiska, psykiska och sociala förmåga samt att ge kunskaper om den egna livsstilens betydelse.</w:t>
      </w:r>
    </w:p>
    <w:p w:rsidR="00B368A0" w:rsidRPr="00F734BE" w:rsidRDefault="00B368A0">
      <w:pPr>
        <w:pStyle w:val="Citat"/>
      </w:pPr>
      <w:r w:rsidRPr="00F734BE">
        <w:t xml:space="preserve">Utskottet anordnade </w:t>
      </w:r>
      <w:r w:rsidRPr="00F734BE">
        <w:t>våren 2000 en öppen utfrågning i vilken undervi</w:t>
      </w:r>
      <w:r w:rsidRPr="00F734BE">
        <w:t>s</w:t>
      </w:r>
      <w:r w:rsidRPr="00F734BE">
        <w:softHyphen/>
        <w:t>ningen i idrott och hälsa ingick som en viktig del.</w:t>
      </w:r>
    </w:p>
    <w:p w:rsidR="00B368A0" w:rsidRPr="00F734BE" w:rsidRDefault="00B368A0">
      <w:pPr>
        <w:pStyle w:val="Citat"/>
      </w:pPr>
      <w:r w:rsidRPr="00F734BE">
        <w:t>Utskottet har behandlat yrkanden som avser ämnet idrott och hälsa senast i betänkandet 2000/01:UbU13. I betänkandet anfördes bl.a. följande: S</w:t>
      </w:r>
      <w:r w:rsidRPr="00F734BE">
        <w:t>å</w:t>
      </w:r>
      <w:r w:rsidRPr="00F734BE">
        <w:softHyphen/>
        <w:t>väl föräldrar som skola har en viktig roll som främjare av en god livsstil och ett långtgående ansvar vad gäller att motverka fysisk inaktivitet och en osund kosthållning hos barnen respektive eleverna. Detta gäller inte minst i förhållande till de elever som inte ägnar sig åt fritidsverksamheter med idrottsliga inslag. Utskottet konstaterade också att barns och un</w:t>
      </w:r>
      <w:r w:rsidRPr="00F734BE">
        <w:t>g</w:t>
      </w:r>
      <w:r w:rsidRPr="00F734BE">
        <w:softHyphen/>
        <w:t>domars rörelsebehov är större än vad som normalt kan tillgodoses inom ramen för skolans verksamhet. Bland annat därför bör skolan uppmuntra e</w:t>
      </w:r>
      <w:r w:rsidRPr="00F734BE">
        <w:t>levernas fysiska aktivitet på fritiden genom t.ex. samarbete med för</w:t>
      </w:r>
      <w:r w:rsidRPr="00F734BE">
        <w:t>e</w:t>
      </w:r>
      <w:r w:rsidRPr="00F734BE">
        <w:softHyphen/>
        <w:t xml:space="preserve">ningslivet. Utskottet har ingen annan uppfattning nu. </w:t>
      </w:r>
    </w:p>
    <w:p w:rsidR="00B368A0" w:rsidRPr="00F734BE" w:rsidRDefault="00B368A0">
      <w:r w:rsidRPr="00F734BE">
        <w:t xml:space="preserve">Aktuella motioner avstyrktes. Riksdagen följde utskottet (prot. 2001/02:93 och 97). (ej res.) </w:t>
      </w:r>
    </w:p>
    <w:p w:rsidR="00B368A0" w:rsidRPr="00F734BE" w:rsidRDefault="00B368A0">
      <w:r w:rsidRPr="00F734BE">
        <w:rPr>
          <w:i/>
        </w:rPr>
        <w:t>Utbildningsministern</w:t>
      </w:r>
      <w:r w:rsidRPr="00F734BE">
        <w:t xml:space="preserve"> har i ett pressmeddelande den 1 februari 2003 prese</w:t>
      </w:r>
      <w:r w:rsidRPr="00F734BE">
        <w:t>n</w:t>
      </w:r>
      <w:r w:rsidRPr="00F734BE">
        <w:softHyphen/>
        <w:t>terar en rad åtgärder som sammantaget skall leda till daglig fysisk aktivitet för alla barn. I meddelandet anförs bl.a. följande.</w:t>
      </w:r>
    </w:p>
    <w:p w:rsidR="00B368A0" w:rsidRPr="00F734BE" w:rsidRDefault="00B368A0">
      <w:pPr>
        <w:pStyle w:val="Citat"/>
        <w:spacing w:before="125"/>
      </w:pPr>
      <w:r w:rsidRPr="00F734BE">
        <w:t xml:space="preserve">Barn och unga behöver röra sig mer. Detta är en uppgift som angår hela samhället. Men skolan har en central roll i detta eftersom barn och unga tillbringar en så stor del av sin tid i skolan och skolan också är en plats där alla kan nås. </w:t>
      </w:r>
    </w:p>
    <w:p w:rsidR="00B368A0" w:rsidRPr="00F734BE" w:rsidRDefault="00B368A0">
      <w:r w:rsidRPr="00F734BE">
        <w:t>I pressmeddelandet redovisas vidare ett paket som består av följande fyra delar:</w:t>
      </w:r>
    </w:p>
    <w:p w:rsidR="00B368A0" w:rsidRPr="00F734BE" w:rsidRDefault="00B368A0">
      <w:pPr>
        <w:pStyle w:val="Citat"/>
        <w:spacing w:before="125"/>
      </w:pPr>
      <w:r w:rsidRPr="00F734BE">
        <w:t>1. Daglig fysisk aktivitet för alla barn skrivs in i läroplanen. För att be</w:t>
      </w:r>
      <w:r w:rsidRPr="00F734BE">
        <w:softHyphen/>
        <w:t>tona skolans ansvar att erbjuda daglig fysisk aktivitet inom ramen för skoldagen kommer regeringen att införa ett tillägg i läroplanerna. Det bör vara upp till varje skola att själv, utifrån lokala förutsättningar, hitta fo</w:t>
      </w:r>
      <w:r w:rsidRPr="00F734BE">
        <w:t>r</w:t>
      </w:r>
      <w:r w:rsidRPr="00F734BE">
        <w:softHyphen/>
        <w:t xml:space="preserve">mer för hur elever kan erbjudas någon form av fysisk aktivitet. Detta kan givetvis ske inom ramen för ämnet Idrott och hälsa men även inom andra ämnen. </w:t>
      </w:r>
    </w:p>
    <w:p w:rsidR="00B368A0" w:rsidRPr="00F734BE" w:rsidRDefault="00B368A0">
      <w:pPr>
        <w:pStyle w:val="Citat"/>
        <w:spacing w:before="125"/>
      </w:pPr>
      <w:r w:rsidRPr="00F734BE">
        <w:t>2. Uppdrag till Skolverket att följa upp ändringen i lär</w:t>
      </w:r>
      <w:r w:rsidRPr="00F734BE">
        <w:t>o</w:t>
      </w:r>
      <w:r w:rsidRPr="00F734BE">
        <w:t xml:space="preserve">planen. </w:t>
      </w:r>
    </w:p>
    <w:p w:rsidR="00B368A0" w:rsidRPr="00F734BE" w:rsidRDefault="00B368A0">
      <w:pPr>
        <w:pStyle w:val="Citat"/>
      </w:pPr>
      <w:r w:rsidRPr="00F734BE">
        <w:t>Skolverket och den nya myndigheten för skolutveckling kommer att få i uppdrag att nära följa hur skolorna arbetar med att förverkliga de nya skrivningarna i läroplanerna om regelbunden fysisk aktivitet. Myndigh</w:t>
      </w:r>
      <w:r w:rsidRPr="00F734BE">
        <w:t>e</w:t>
      </w:r>
      <w:r w:rsidRPr="00F734BE">
        <w:softHyphen/>
        <w:t xml:space="preserve">ten ska också regelbundet återkomma till regeringen med en redovisning i vilken utsträckning skolorna lyckats förverkliga målet om 30 minuters fysisk aktivitet om dagen. </w:t>
      </w:r>
    </w:p>
    <w:p w:rsidR="00B368A0" w:rsidRPr="00F734BE" w:rsidRDefault="00B368A0">
      <w:pPr>
        <w:pStyle w:val="Citat"/>
        <w:spacing w:before="125"/>
      </w:pPr>
      <w:r w:rsidRPr="00F734BE">
        <w:t xml:space="preserve">3. Regeringen inrättar ett nationellt resurscentrum för idrott och hälsa vid Örebro universitet. </w:t>
      </w:r>
    </w:p>
    <w:p w:rsidR="00B368A0" w:rsidRPr="00F734BE" w:rsidRDefault="00B368A0">
      <w:pPr>
        <w:pStyle w:val="Citat"/>
      </w:pPr>
      <w:r w:rsidRPr="00F734BE">
        <w:t>Skolorna behöver stöd och idéer för hur de ska arbeta med att stimulera till ökad fysisk aktivitet. Regeringen kommer därför att inrätta ett nati</w:t>
      </w:r>
      <w:r w:rsidRPr="00F734BE">
        <w:t>o</w:t>
      </w:r>
      <w:r w:rsidRPr="00F734BE">
        <w:softHyphen/>
        <w:t xml:space="preserve">nellt resurscentrum för idrott och hälsa i skolan. </w:t>
      </w:r>
    </w:p>
    <w:p w:rsidR="00B368A0" w:rsidRPr="00F734BE" w:rsidRDefault="00B368A0">
      <w:pPr>
        <w:pStyle w:val="Citat"/>
      </w:pPr>
    </w:p>
    <w:p w:rsidR="00B368A0" w:rsidRPr="00F734BE" w:rsidRDefault="00B368A0">
      <w:pPr>
        <w:pStyle w:val="Citat"/>
      </w:pPr>
      <w:r w:rsidRPr="00F734BE">
        <w:t>4. Regeringens handslag med idrottsrörelsen – idrottsmi</w:t>
      </w:r>
      <w:r w:rsidRPr="00F734BE">
        <w:t>l</w:t>
      </w:r>
      <w:r w:rsidRPr="00F734BE">
        <w:t xml:space="preserve">jarden. </w:t>
      </w:r>
    </w:p>
    <w:p w:rsidR="00B368A0" w:rsidRPr="00F734BE" w:rsidRDefault="00B368A0">
      <w:pPr>
        <w:pStyle w:val="Citat"/>
      </w:pPr>
      <w:r w:rsidRPr="00F734BE">
        <w:t>För att nå målet om mer fysisk aktivitet i skolan och även få fler barn än de redan idrottsaktiva att röra på sig, behöver samarbetet mellan skolor och lokala idrottsföreningar utvecklas. Ett utvecklat samarbete mellan i</w:t>
      </w:r>
      <w:r w:rsidRPr="00F734BE">
        <w:t>d</w:t>
      </w:r>
      <w:r w:rsidRPr="00F734BE">
        <w:softHyphen/>
        <w:t>rottsrörelsen och skolan är ett viktigt område som lyfts fram i regeringens ”handslag med idrottsrörelsen”. Detta handslag bygger på att idrottsröre</w:t>
      </w:r>
      <w:r w:rsidRPr="00F734BE">
        <w:t>l</w:t>
      </w:r>
      <w:r w:rsidRPr="00F734BE">
        <w:softHyphen/>
        <w:t>sen tillförs sammanlagt en miljard kronor under mandatperioden från överskottet i AB Svenska Spel under förutsättning att idrottsrörelsen tar på sig att bl.a. intensifiera samarbetet med skolorna. Bidragets närmare användning diskuteras just nu i dialog mellan regeringen och idrottsröre</w:t>
      </w:r>
      <w:r w:rsidRPr="00F734BE">
        <w:t>l</w:t>
      </w:r>
      <w:r w:rsidRPr="00F734BE">
        <w:softHyphen/>
        <w:t>sen. Regeringen har bett idrottsrörelsen själv att återkomma med ett fö</w:t>
      </w:r>
      <w:r w:rsidRPr="00F734BE">
        <w:t>r</w:t>
      </w:r>
      <w:r w:rsidRPr="00F734BE">
        <w:softHyphen/>
        <w:t xml:space="preserve">slag till handlingsplan för hur medlen ska användas och hur samverkan med skolan ska utformas. </w:t>
      </w:r>
    </w:p>
    <w:p w:rsidR="00B368A0" w:rsidRPr="00F734BE" w:rsidRDefault="00B368A0">
      <w:r w:rsidRPr="00F734BE">
        <w:rPr>
          <w:i/>
        </w:rPr>
        <w:t xml:space="preserve">Regeringen </w:t>
      </w:r>
      <w:r w:rsidRPr="00F734BE">
        <w:t xml:space="preserve">har i augusti 2002 givit </w:t>
      </w:r>
      <w:r w:rsidRPr="00F734BE">
        <w:rPr>
          <w:i/>
        </w:rPr>
        <w:t>Statens folkhälsoinstitut</w:t>
      </w:r>
      <w:r w:rsidRPr="00F734BE">
        <w:t xml:space="preserve"> i uppdrag att följa upp kampanjen Sätt Sverige i rörelse från 2001. Institutet skall med utgångspunkt från erfarenheterna av detta projekt formulera ett förslag till en nationella strategi för ökad fysisk aktivitet. Uppdraget skall redovisas senast den 31 december 2004.</w:t>
      </w:r>
    </w:p>
    <w:p w:rsidR="00B368A0" w:rsidRPr="00F734BE" w:rsidRDefault="00B368A0">
      <w:pPr>
        <w:pStyle w:val="Rubrik3"/>
        <w:rPr>
          <w:noProof w:val="0"/>
        </w:rPr>
      </w:pPr>
      <w:bookmarkStart w:id="109" w:name="_Toc36621293"/>
      <w:r w:rsidRPr="00F734BE">
        <w:rPr>
          <w:noProof w:val="0"/>
        </w:rPr>
        <w:t>Utskottets ställningstagande</w:t>
      </w:r>
      <w:bookmarkEnd w:id="109"/>
    </w:p>
    <w:p w:rsidR="00B368A0" w:rsidRPr="00F734BE" w:rsidRDefault="00B368A0">
      <w:r w:rsidRPr="00F734BE">
        <w:t>Utskottet har redan inledningsvis ställt sig bakom målområdet och noterar nu att detta omfattar politikom</w:t>
      </w:r>
      <w:r w:rsidRPr="00F734BE">
        <w:softHyphen/>
        <w:t>rådena folkhälsopolitik, folkrörel</w:t>
      </w:r>
      <w:r w:rsidRPr="00F734BE">
        <w:softHyphen/>
        <w:t>sepolitik, idrott</w:t>
      </w:r>
      <w:r w:rsidRPr="00F734BE">
        <w:t>s</w:t>
      </w:r>
      <w:r w:rsidRPr="00F734BE">
        <w:t>politik, utbildningspolitik miljöpolitik, transportpolitik, bo</w:t>
      </w:r>
      <w:r w:rsidRPr="00F734BE">
        <w:softHyphen/>
        <w:t>stadspolitik, sto</w:t>
      </w:r>
      <w:r w:rsidRPr="00F734BE">
        <w:t>r</w:t>
      </w:r>
      <w:r w:rsidRPr="00F734BE">
        <w:t>stadspol</w:t>
      </w:r>
      <w:r w:rsidRPr="00F734BE">
        <w:t>i</w:t>
      </w:r>
      <w:r w:rsidRPr="00F734BE">
        <w:t>tik, äldrepolitik, och handikappolitik.</w:t>
      </w:r>
    </w:p>
    <w:p w:rsidR="00B368A0" w:rsidRPr="00F734BE" w:rsidRDefault="00B368A0">
      <w:pPr>
        <w:pStyle w:val="Normaltindrag"/>
      </w:pPr>
      <w:r w:rsidRPr="00F734BE">
        <w:t>Utskottet delar regeringens uppfattning att fysisk aktivitet är en förutsät</w:t>
      </w:r>
      <w:r w:rsidRPr="00F734BE">
        <w:t>t</w:t>
      </w:r>
      <w:r w:rsidRPr="00F734BE">
        <w:softHyphen/>
        <w:t>ning för en god hälsoutveckling. Utskottet noterar också med tillfredsställelse att de samlade insatserna inom målområdet inriktar sig på hela befolkningen. Även då så är fallet vill utskottet särskilt framhålla vikten av att fysisk akt</w:t>
      </w:r>
      <w:r w:rsidRPr="00F734BE">
        <w:t>i</w:t>
      </w:r>
      <w:r w:rsidRPr="00F734BE">
        <w:softHyphen/>
        <w:t>vitet blir något positivt och regelbundet förekommande bland barn och un</w:t>
      </w:r>
      <w:r w:rsidRPr="00F734BE">
        <w:t>g</w:t>
      </w:r>
      <w:r w:rsidRPr="00F734BE">
        <w:softHyphen/>
        <w:t>domar. Detta eftersom grundläggande av goda vanor i tidiga år torde ha en mycket positiv inverkan på en persons framtida hälsotillstånd. Utskottet ko</w:t>
      </w:r>
      <w:r w:rsidRPr="00F734BE">
        <w:t>n</w:t>
      </w:r>
      <w:r w:rsidRPr="00F734BE">
        <w:softHyphen/>
        <w:t xml:space="preserve">staterar sammanfattningsvis att ett omfattande </w:t>
      </w:r>
      <w:r w:rsidRPr="00F734BE">
        <w:t xml:space="preserve">arbete pågår på området och anser mot denna bakgrund att motionerna So29 (m) yrkande 7 och So32 (c) yrkande 10 och Kr 368 (kd) yrkande 8 får anses i huvudsak tillgodosedda. </w:t>
      </w:r>
      <w:bookmarkStart w:id="110" w:name="_Toc26862332"/>
      <w:bookmarkStart w:id="111" w:name="_Toc27925756"/>
      <w:bookmarkStart w:id="112" w:name="_Toc27992407"/>
      <w:bookmarkStart w:id="113" w:name="_Toc27999484"/>
    </w:p>
    <w:p w:rsidR="00B368A0" w:rsidRPr="00F734BE" w:rsidRDefault="00B368A0">
      <w:pPr>
        <w:pStyle w:val="Normaltindrag"/>
      </w:pPr>
      <w:r w:rsidRPr="00F734BE">
        <w:t>Utskottet ifrågasätter inte att trädgårdsodling kan ha positiva effekter på folkhälsan. Motion So28 yrkande 3 föranleder dock inget tillkännagivande. Motionsyrkandet a</w:t>
      </w:r>
      <w:r w:rsidRPr="00F734BE">
        <w:t>v</w:t>
      </w:r>
      <w:r w:rsidRPr="00F734BE">
        <w:t>styrks.</w:t>
      </w:r>
    </w:p>
    <w:p w:rsidR="00B368A0" w:rsidRPr="00F734BE" w:rsidRDefault="00B368A0">
      <w:pPr>
        <w:pStyle w:val="Rubrik2"/>
      </w:pPr>
      <w:bookmarkStart w:id="114" w:name="_Toc36621294"/>
      <w:r w:rsidRPr="00F734BE">
        <w:t>Målområde 10: Goda matvanor och säkra livsmedel</w:t>
      </w:r>
      <w:bookmarkEnd w:id="110"/>
      <w:bookmarkEnd w:id="111"/>
      <w:bookmarkEnd w:id="112"/>
      <w:bookmarkEnd w:id="113"/>
      <w:bookmarkEnd w:id="114"/>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Riksdagen bör, främst med hänvisning till arbetet inom ramen för här aktuellt målområde, avslå motionsyrkanden rörande kostens betydelse för hälsan.</w:t>
      </w:r>
    </w:p>
    <w:p w:rsidR="00B368A0" w:rsidRPr="00F734BE" w:rsidRDefault="00B368A0">
      <w:pPr>
        <w:pStyle w:val="Utskottsfrslagikorthet-Text"/>
      </w:pPr>
      <w:r w:rsidRPr="00F734BE">
        <w:t>Jämför reservationerna 22 (m) och 23 (c).</w:t>
      </w:r>
    </w:p>
    <w:p w:rsidR="00B368A0" w:rsidRPr="00F734BE" w:rsidRDefault="00B368A0">
      <w:pPr>
        <w:pStyle w:val="R3"/>
      </w:pPr>
      <w:r w:rsidRPr="00F734BE">
        <w:t>Propositionen</w:t>
      </w:r>
    </w:p>
    <w:p w:rsidR="00B368A0" w:rsidRPr="00F734BE" w:rsidRDefault="00B368A0">
      <w:r w:rsidRPr="00F734BE">
        <w:t>Enligt propositionen</w:t>
      </w:r>
      <w:r w:rsidRPr="00F734BE">
        <w:rPr>
          <w:b/>
        </w:rPr>
        <w:t xml:space="preserve"> </w:t>
      </w:r>
      <w:r w:rsidRPr="00F734BE">
        <w:t>är goda matvanor och säkra livsmedel förut</w:t>
      </w:r>
      <w:r w:rsidRPr="00F734BE">
        <w:softHyphen/>
        <w:t>sättningar för en god hälsoutveckling hos befolkningen. Goda mat</w:t>
      </w:r>
      <w:r w:rsidRPr="00F734BE">
        <w:softHyphen/>
        <w:t>vanor och säkra livsmedel skall därför utgöra ett särskilt målområde.</w:t>
      </w:r>
    </w:p>
    <w:p w:rsidR="00B368A0" w:rsidRPr="00F734BE" w:rsidRDefault="00B368A0">
      <w:pPr>
        <w:pStyle w:val="Normaltindrag"/>
      </w:pPr>
      <w:r w:rsidRPr="00F734BE">
        <w:t>Regeringen anför att den ökade förekomsten av övervikt och fetma i b</w:t>
      </w:r>
      <w:r w:rsidRPr="00F734BE">
        <w:t>e</w:t>
      </w:r>
      <w:r w:rsidRPr="00F734BE">
        <w:softHyphen/>
        <w:t>folkningen i väsentlig grad kan förklaras av ändrade matvanor och fysisk inaktivitet. Fetma och övervikt är ett snabbt ökande hälsoproblem. I Sverige har antalet personer med fetma nästan fördubblats under de senaste 20 åren och omfattar nu omkring 500 000 människor eller 8 % av den vuxna befol</w:t>
      </w:r>
      <w:r w:rsidRPr="00F734BE">
        <w:t>k</w:t>
      </w:r>
      <w:r w:rsidRPr="00F734BE">
        <w:t>ningen och 4 % av barn och ungdomar. Den ökade före</w:t>
      </w:r>
      <w:r w:rsidRPr="00F734BE">
        <w:softHyphen/>
        <w:t>komsten av fetma gäller både kvinnor och män i alla åldersgrupper. Fetma, särskilt om den är lokaliserad till buken, medför en ökad risk för en lång rad allvarlig</w:t>
      </w:r>
      <w:r w:rsidRPr="00F734BE">
        <w:t>a sjukd</w:t>
      </w:r>
      <w:r w:rsidRPr="00F734BE">
        <w:t>o</w:t>
      </w:r>
      <w:r w:rsidRPr="00F734BE">
        <w:t>mar såsom diabetes, hjärt-kärlsjukdomar och ledsjukdomar samt vissa cance</w:t>
      </w:r>
      <w:r w:rsidRPr="00F734BE">
        <w:t>r</w:t>
      </w:r>
      <w:r w:rsidRPr="00F734BE">
        <w:t>former. Mot bakgrund av att människors matvanor påverkas av så många olika faktorer och aktörer och mot bakgrund av att förbättrade matva</w:t>
      </w:r>
      <w:r w:rsidRPr="00F734BE">
        <w:softHyphen/>
        <w:t>nor i befolkningen är en förutsättning för en god hälsa anser regeringen att ett mål för samhällsinsatser när det gäller matvanor bör fastställas. Rege</w:t>
      </w:r>
      <w:r w:rsidRPr="00F734BE">
        <w:softHyphen/>
        <w:t>ringen avser att återkomma med förslag på hur ett sådant mål bör lyda. Den natio</w:t>
      </w:r>
      <w:r w:rsidRPr="00F734BE">
        <w:softHyphen/>
        <w:t xml:space="preserve">nella handlingsplanen för nutrition bör användas som grund </w:t>
      </w:r>
      <w:r w:rsidRPr="00F734BE">
        <w:t>för det fortsatta arbetet med goda ma</w:t>
      </w:r>
      <w:r w:rsidRPr="00F734BE">
        <w:t>t</w:t>
      </w:r>
      <w:r w:rsidRPr="00F734BE">
        <w:t>vanor.</w:t>
      </w:r>
    </w:p>
    <w:p w:rsidR="00B368A0" w:rsidRPr="00F734BE" w:rsidRDefault="00B368A0">
      <w:pPr>
        <w:pStyle w:val="R3"/>
      </w:pPr>
      <w:r w:rsidRPr="00F734BE">
        <w:t>Motionerna</w:t>
      </w:r>
    </w:p>
    <w:p w:rsidR="00B368A0" w:rsidRPr="00F734BE" w:rsidRDefault="00B368A0">
      <w:pPr>
        <w:jc w:val="left"/>
        <w:rPr>
          <w:snapToGrid w:val="0"/>
          <w:color w:val="000000"/>
          <w:lang w:eastAsia="sv-SE"/>
        </w:rPr>
      </w:pPr>
      <w:r w:rsidRPr="00F734BE">
        <w:t xml:space="preserve">I </w:t>
      </w:r>
      <w:r w:rsidRPr="00F734BE">
        <w:rPr>
          <w:i/>
        </w:rPr>
        <w:t>motion So29 av Cristina Husmark Pehrsson m.fl. (m)</w:t>
      </w:r>
      <w:r w:rsidRPr="00F734BE">
        <w:t xml:space="preserve"> begärs tillkännagi</w:t>
      </w:r>
      <w:r w:rsidRPr="00F734BE">
        <w:softHyphen/>
        <w:t>va</w:t>
      </w:r>
      <w:r w:rsidRPr="00F734BE">
        <w:t>n</w:t>
      </w:r>
      <w:r w:rsidRPr="00F734BE">
        <w:t xml:space="preserve">de om kunskap om mat och dess betydelse för hälsan </w:t>
      </w:r>
      <w:r w:rsidRPr="00F734BE">
        <w:rPr>
          <w:i/>
        </w:rPr>
        <w:t>(yrkande 8)</w:t>
      </w:r>
      <w:r w:rsidRPr="00F734BE">
        <w:t>. Motio</w:t>
      </w:r>
      <w:r w:rsidRPr="00F734BE">
        <w:softHyphen/>
        <w:t>närerna pekar på att t</w:t>
      </w:r>
      <w:r w:rsidRPr="00F734BE">
        <w:rPr>
          <w:snapToGrid w:val="0"/>
          <w:color w:val="000000"/>
          <w:lang w:eastAsia="sv-SE"/>
        </w:rPr>
        <w:t>otalt 2,5 miljoner svenskar är överviktiga och att  för</w:t>
      </w:r>
      <w:r w:rsidRPr="00F734BE">
        <w:rPr>
          <w:snapToGrid w:val="0"/>
          <w:color w:val="000000"/>
          <w:lang w:eastAsia="sv-SE"/>
        </w:rPr>
        <w:t>e</w:t>
      </w:r>
      <w:r w:rsidRPr="00F734BE">
        <w:rPr>
          <w:snapToGrid w:val="0"/>
          <w:color w:val="000000"/>
          <w:lang w:eastAsia="sv-SE"/>
        </w:rPr>
        <w:softHyphen/>
        <w:t>komsten av övervikt ökar.</w:t>
      </w:r>
      <w:r w:rsidRPr="00F734BE">
        <w:rPr>
          <w:i/>
        </w:rPr>
        <w:t xml:space="preserve"> </w:t>
      </w:r>
      <w:r w:rsidRPr="00F734BE">
        <w:rPr>
          <w:snapToGrid w:val="0"/>
          <w:color w:val="000000"/>
          <w:lang w:eastAsia="sv-SE"/>
        </w:rPr>
        <w:t>Kunskap om mat och dess betydelse är oerhört viktig, inte bara på dagis, i personalmatsalar och hos äldreomsorgspersonalen, anförs det. Enligt motionärerna är det en kunskap och ett förhållningssätt som var och en måste ha med sig ut i livet.</w:t>
      </w:r>
    </w:p>
    <w:p w:rsidR="00B368A0" w:rsidRPr="00F734BE" w:rsidRDefault="00B368A0">
      <w:pPr>
        <w:rPr>
          <w:snapToGrid w:val="0"/>
          <w:lang w:eastAsia="sv-SE"/>
        </w:rPr>
      </w:pPr>
      <w:r w:rsidRPr="00F734BE">
        <w:rPr>
          <w:snapToGrid w:val="0"/>
          <w:lang w:eastAsia="sv-SE"/>
        </w:rPr>
        <w:t xml:space="preserve">I </w:t>
      </w:r>
      <w:r w:rsidRPr="00F734BE">
        <w:rPr>
          <w:i/>
          <w:snapToGrid w:val="0"/>
          <w:lang w:eastAsia="sv-SE"/>
        </w:rPr>
        <w:t xml:space="preserve">motion So25 av Inger René och Hillevi Engström (båda m) </w:t>
      </w:r>
      <w:r w:rsidRPr="00F734BE">
        <w:rPr>
          <w:snapToGrid w:val="0"/>
          <w:lang w:eastAsia="sv-SE"/>
        </w:rPr>
        <w:t>begärs tillkänn</w:t>
      </w:r>
      <w:r w:rsidRPr="00F734BE">
        <w:rPr>
          <w:snapToGrid w:val="0"/>
          <w:lang w:eastAsia="sv-SE"/>
        </w:rPr>
        <w:t>a</w:t>
      </w:r>
      <w:r w:rsidRPr="00F734BE">
        <w:rPr>
          <w:snapToGrid w:val="0"/>
          <w:lang w:eastAsia="sv-SE"/>
        </w:rPr>
        <w:softHyphen/>
        <w:t>givande om målet för folkhälsan och utbildningen i grundskolan och gymn</w:t>
      </w:r>
      <w:r w:rsidRPr="00F734BE">
        <w:rPr>
          <w:snapToGrid w:val="0"/>
          <w:lang w:eastAsia="sv-SE"/>
        </w:rPr>
        <w:t>a</w:t>
      </w:r>
      <w:r w:rsidRPr="00F734BE">
        <w:rPr>
          <w:snapToGrid w:val="0"/>
          <w:lang w:eastAsia="sv-SE"/>
        </w:rPr>
        <w:softHyphen/>
        <w:t xml:space="preserve">sieskolan </w:t>
      </w:r>
      <w:r w:rsidRPr="00F734BE">
        <w:rPr>
          <w:i/>
          <w:snapToGrid w:val="0"/>
          <w:lang w:eastAsia="sv-SE"/>
        </w:rPr>
        <w:t>(yrkande 1)</w:t>
      </w:r>
      <w:r w:rsidRPr="00F734BE">
        <w:rPr>
          <w:snapToGrid w:val="0"/>
          <w:lang w:eastAsia="sv-SE"/>
        </w:rPr>
        <w:t>. Motionärerna pekar på att inte bara motion utan även vad vi äter har ett ovedersägligt samband med vår totala hälsa. Enligt moti</w:t>
      </w:r>
      <w:r w:rsidRPr="00F734BE">
        <w:rPr>
          <w:snapToGrid w:val="0"/>
          <w:lang w:eastAsia="sv-SE"/>
        </w:rPr>
        <w:t>o</w:t>
      </w:r>
      <w:r w:rsidRPr="00F734BE">
        <w:rPr>
          <w:snapToGrid w:val="0"/>
          <w:lang w:eastAsia="sv-SE"/>
        </w:rPr>
        <w:softHyphen/>
        <w:t>närerna behöver ä</w:t>
      </w:r>
      <w:r w:rsidRPr="00F734BE">
        <w:t>mnet Hem- och konsumentkunskap utökas. Dessutom b</w:t>
      </w:r>
      <w:r w:rsidRPr="00F734BE">
        <w:t>e</w:t>
      </w:r>
      <w:r w:rsidRPr="00F734BE">
        <w:softHyphen/>
        <w:t>hövs en utvärdering av ämnet särskilt i de lägre årskurserna. Vidare behöver, enligt motionärerna, ämnet Idrott och hälsa inom gymnasieskolan för</w:t>
      </w:r>
      <w:r w:rsidRPr="00F734BE">
        <w:t>stärkas och förändras så att detta kärnämne på ett grundligt sätt tar upp mat- och hä</w:t>
      </w:r>
      <w:r w:rsidRPr="00F734BE">
        <w:t>l</w:t>
      </w:r>
      <w:r w:rsidRPr="00F734BE">
        <w:softHyphen/>
        <w:t>soaspekten. I motionen begärs även tillk</w:t>
      </w:r>
      <w:r w:rsidRPr="00F734BE">
        <w:rPr>
          <w:snapToGrid w:val="0"/>
          <w:lang w:eastAsia="sv-SE"/>
        </w:rPr>
        <w:t>ännagivande om att politiken bör inriktas än mer på forskning, utbildning och metodutveckling inom hälsoo</w:t>
      </w:r>
      <w:r w:rsidRPr="00F734BE">
        <w:rPr>
          <w:snapToGrid w:val="0"/>
          <w:lang w:eastAsia="sv-SE"/>
        </w:rPr>
        <w:t>m</w:t>
      </w:r>
      <w:r w:rsidRPr="00F734BE">
        <w:rPr>
          <w:snapToGrid w:val="0"/>
          <w:lang w:eastAsia="sv-SE"/>
        </w:rPr>
        <w:softHyphen/>
        <w:t>rådet</w:t>
      </w:r>
      <w:r w:rsidRPr="00F734BE">
        <w:rPr>
          <w:i/>
          <w:snapToGrid w:val="0"/>
          <w:lang w:eastAsia="sv-SE"/>
        </w:rPr>
        <w:t xml:space="preserve"> (yr</w:t>
      </w:r>
      <w:r w:rsidRPr="00F734BE">
        <w:rPr>
          <w:i/>
          <w:snapToGrid w:val="0"/>
          <w:lang w:eastAsia="sv-SE"/>
        </w:rPr>
        <w:softHyphen/>
        <w:t>kande 2)</w:t>
      </w:r>
      <w:r w:rsidRPr="00F734BE">
        <w:rPr>
          <w:snapToGrid w:val="0"/>
          <w:lang w:eastAsia="sv-SE"/>
        </w:rPr>
        <w:t xml:space="preserve">. </w:t>
      </w:r>
    </w:p>
    <w:p w:rsidR="00B368A0" w:rsidRPr="00F734BE" w:rsidRDefault="00B368A0">
      <w:r w:rsidRPr="00F734BE">
        <w:rPr>
          <w:snapToGrid w:val="0"/>
          <w:lang w:eastAsia="sv-SE"/>
        </w:rPr>
        <w:t xml:space="preserve">I </w:t>
      </w:r>
      <w:r w:rsidRPr="00F734BE">
        <w:rPr>
          <w:i/>
          <w:snapToGrid w:val="0"/>
          <w:lang w:eastAsia="sv-SE"/>
        </w:rPr>
        <w:t xml:space="preserve">motion So26 av Inger René (m) </w:t>
      </w:r>
      <w:r w:rsidRPr="00F734BE">
        <w:rPr>
          <w:snapToGrid w:val="0"/>
          <w:lang w:eastAsia="sv-SE"/>
        </w:rPr>
        <w:t>begärs tillkännagivande om möjligheten för Livsmedelsverket att fullgöra sina uppgifter som ku</w:t>
      </w:r>
      <w:r w:rsidRPr="00F734BE">
        <w:rPr>
          <w:snapToGrid w:val="0"/>
          <w:lang w:eastAsia="sv-SE"/>
        </w:rPr>
        <w:t>n</w:t>
      </w:r>
      <w:r w:rsidRPr="00F734BE">
        <w:rPr>
          <w:snapToGrid w:val="0"/>
          <w:lang w:eastAsia="sv-SE"/>
        </w:rPr>
        <w:t>skapsbas. Enligt motio</w:t>
      </w:r>
      <w:r w:rsidRPr="00F734BE">
        <w:rPr>
          <w:snapToGrid w:val="0"/>
          <w:lang w:eastAsia="sv-SE"/>
        </w:rPr>
        <w:softHyphen/>
        <w:t>nären krävs, f</w:t>
      </w:r>
      <w:r w:rsidRPr="00F734BE">
        <w:t>ör att få en förändring av svenska folkets matvanor i positiv riktning, insatser av en mängd olika aktörer och av olika typ. Livsmedelsver</w:t>
      </w:r>
      <w:r w:rsidRPr="00F734BE">
        <w:softHyphen/>
        <w:t>kets roll i detta omfattande och breda arbete är framför allt att fungera som kunskapsbas när det gäller näringsinnehåll i livsmedel, svenska folkets mat</w:t>
      </w:r>
      <w:r w:rsidRPr="00F734BE">
        <w:softHyphen/>
        <w:t>vanor, vad som styr matvanor och näringsbehov. Livsmedels</w:t>
      </w:r>
      <w:r w:rsidRPr="00F734BE">
        <w:t>verket har i dag inte resurser för att kunna utföra dessa uppgifter på ett tillfredsställande sätt. Enligt motionären skulle en satsning på dessa områden avsevärt bidra till att stärka folkhälsoarbetet ge</w:t>
      </w:r>
      <w:r w:rsidRPr="00F734BE">
        <w:softHyphen/>
        <w:t>nom att andra aktörer fick fler och säkrare uppgif</w:t>
      </w:r>
      <w:r w:rsidRPr="00F734BE">
        <w:softHyphen/>
        <w:t xml:space="preserve">ter att bygga sitt arbete på. </w:t>
      </w:r>
    </w:p>
    <w:p w:rsidR="00B368A0" w:rsidRPr="00F734BE" w:rsidRDefault="00B368A0">
      <w:r w:rsidRPr="00F734BE">
        <w:t xml:space="preserve">I </w:t>
      </w:r>
      <w:r w:rsidRPr="00F734BE">
        <w:rPr>
          <w:i/>
        </w:rPr>
        <w:t xml:space="preserve">motion So338 av Ingemar Vänerlöv (kd) </w:t>
      </w:r>
      <w:r w:rsidRPr="00F734BE">
        <w:t>yrkas tillkännagivande om</w:t>
      </w:r>
      <w:r w:rsidRPr="00F734BE">
        <w:rPr>
          <w:i/>
        </w:rPr>
        <w:t xml:space="preserve"> </w:t>
      </w:r>
      <w:r w:rsidRPr="00F734BE">
        <w:t>behovet av åtgärder för att komma till rätta med överviktsproblem hos barn och vu</w:t>
      </w:r>
      <w:r w:rsidRPr="00F734BE">
        <w:t>x</w:t>
      </w:r>
      <w:r w:rsidRPr="00F734BE">
        <w:t>na. Motionären pekar på att en allt större andel av befolkningen är över</w:t>
      </w:r>
      <w:r w:rsidRPr="00F734BE">
        <w:softHyphen/>
        <w:t>viktig, något som har negativa konsekvenser för hälsan.</w:t>
      </w:r>
    </w:p>
    <w:p w:rsidR="00B368A0" w:rsidRPr="00F734BE" w:rsidRDefault="00B368A0">
      <w:r w:rsidRPr="00F734BE">
        <w:t xml:space="preserve">I </w:t>
      </w:r>
      <w:r w:rsidRPr="00F734BE">
        <w:rPr>
          <w:i/>
        </w:rPr>
        <w:t xml:space="preserve">motion So283 av Margareta Andersson och Sofia Larsen (båda c) </w:t>
      </w:r>
      <w:r w:rsidRPr="00F734BE">
        <w:t>begärs tillkännagivande om orsakerna till övervikt och fetma hos barn och vuxna. Motionärerna anser att de bakomliggande orsakerna till varför barn och vuxna ökar i vikt mer än vad som är bra för deras hälsa bör utredas.</w:t>
      </w:r>
    </w:p>
    <w:p w:rsidR="00B368A0" w:rsidRPr="00F734BE" w:rsidRDefault="00B368A0">
      <w:pPr>
        <w:rPr>
          <w:snapToGrid w:val="0"/>
          <w:color w:val="000000"/>
          <w:lang w:eastAsia="sv-SE"/>
        </w:rPr>
      </w:pPr>
      <w:r w:rsidRPr="00F734BE">
        <w:t xml:space="preserve">I </w:t>
      </w:r>
      <w:r w:rsidRPr="00F734BE">
        <w:rPr>
          <w:i/>
        </w:rPr>
        <w:t>motion So318 av Kerstin Engle (s)</w:t>
      </w:r>
      <w:r w:rsidRPr="00F734BE">
        <w:t xml:space="preserve"> begärs tillkännagivande om behovet av en bred information om kostens betydelse för folkhälsan. Motionären anför att </w:t>
      </w:r>
      <w:r w:rsidRPr="00F734BE">
        <w:rPr>
          <w:snapToGrid w:val="0"/>
          <w:color w:val="000000"/>
          <w:lang w:eastAsia="sv-SE"/>
        </w:rPr>
        <w:t xml:space="preserve"> en förbättrad folkhälsa kräver en bred kunskapsspridning till många gru</w:t>
      </w:r>
      <w:r w:rsidRPr="00F734BE">
        <w:rPr>
          <w:snapToGrid w:val="0"/>
          <w:color w:val="000000"/>
          <w:lang w:eastAsia="sv-SE"/>
        </w:rPr>
        <w:t>p</w:t>
      </w:r>
      <w:r w:rsidRPr="00F734BE">
        <w:rPr>
          <w:snapToGrid w:val="0"/>
          <w:color w:val="000000"/>
          <w:lang w:eastAsia="sv-SE"/>
        </w:rPr>
        <w:t xml:space="preserve">per i samhället om vad god kostsammansättning är. </w:t>
      </w:r>
    </w:p>
    <w:p w:rsidR="00B368A0" w:rsidRPr="00F734BE" w:rsidRDefault="00B368A0">
      <w:r w:rsidRPr="00F734BE">
        <w:t xml:space="preserve">I </w:t>
      </w:r>
      <w:r w:rsidRPr="00F734BE">
        <w:rPr>
          <w:i/>
        </w:rPr>
        <w:t>motion So28 av Ronny Olander och Siw Wittgren-Ahl (båda s)</w:t>
      </w:r>
      <w:r w:rsidRPr="00F734BE">
        <w:t xml:space="preserve"> begärs til</w:t>
      </w:r>
      <w:r w:rsidRPr="00F734BE">
        <w:t>l</w:t>
      </w:r>
      <w:r w:rsidRPr="00F734BE">
        <w:softHyphen/>
        <w:t>kännagivande om att under avsnittet 5, målområde 10: Goda matvanor, bör betonas vikten av tillkomsten av fler koloniområden för att fler skall få mö</w:t>
      </w:r>
      <w:r w:rsidRPr="00F734BE">
        <w:t>j</w:t>
      </w:r>
      <w:r w:rsidRPr="00F734BE">
        <w:softHyphen/>
        <w:t xml:space="preserve">lighet att odla </w:t>
      </w:r>
      <w:r w:rsidRPr="00F734BE">
        <w:rPr>
          <w:i/>
        </w:rPr>
        <w:t>(yrkande 4)</w:t>
      </w:r>
      <w:r w:rsidRPr="00F734BE">
        <w:t>.</w:t>
      </w:r>
    </w:p>
    <w:p w:rsidR="00B368A0" w:rsidRPr="00F734BE" w:rsidRDefault="00B368A0">
      <w:pPr>
        <w:pStyle w:val="R3"/>
      </w:pPr>
      <w:r w:rsidRPr="00F734BE">
        <w:t xml:space="preserve">Tidigare behandling </w:t>
      </w:r>
    </w:p>
    <w:p w:rsidR="00B368A0" w:rsidRPr="00F734BE" w:rsidRDefault="00B368A0">
      <w:r w:rsidRPr="00F734BE">
        <w:rPr>
          <w:i/>
        </w:rPr>
        <w:t xml:space="preserve">Utbildningsutskottet </w:t>
      </w:r>
      <w:r w:rsidRPr="00F734BE">
        <w:t xml:space="preserve">behandlade i det av riksdagen godkända </w:t>
      </w:r>
      <w:r w:rsidRPr="00F734BE">
        <w:rPr>
          <w:i/>
        </w:rPr>
        <w:t>betänkandet 20001/02:UbU10</w:t>
      </w:r>
      <w:r w:rsidRPr="00F734BE">
        <w:t xml:space="preserve"> </w:t>
      </w:r>
      <w:r w:rsidRPr="00F734BE">
        <w:rPr>
          <w:i/>
        </w:rPr>
        <w:t xml:space="preserve">Skolan, m.m. </w:t>
      </w:r>
      <w:r w:rsidRPr="00F734BE">
        <w:t>motioner rörande hem- och konsumentku</w:t>
      </w:r>
      <w:r w:rsidRPr="00F734BE">
        <w:t>n</w:t>
      </w:r>
      <w:r w:rsidRPr="00F734BE">
        <w:softHyphen/>
        <w:t>skap. Utskottet anförde i sin bedömning följande (s. 43)</w:t>
      </w:r>
    </w:p>
    <w:p w:rsidR="00B368A0" w:rsidRPr="00F734BE" w:rsidRDefault="00B368A0">
      <w:pPr>
        <w:pStyle w:val="Citat"/>
        <w:spacing w:before="125"/>
      </w:pPr>
      <w:r w:rsidRPr="00F734BE">
        <w:t>Utskottet anser nu, liksom tidigare, att undervisningen i har en viktig plats i grundskolan och att ämnet skall ge både praktiska och teoretiska kunskaper. Kunskaper om sambanden mellan livsstil, mat, hälsa och miljö har stor betydelse för folkhälsan och folkhushållet. Skolhuvudma</w:t>
      </w:r>
      <w:r w:rsidRPr="00F734BE">
        <w:t>n</w:t>
      </w:r>
      <w:r w:rsidRPr="00F734BE">
        <w:softHyphen/>
        <w:t>nen och skolorna har ansvaret för att en konkretisering av de nationella målen görs. Det ankommer därefter på lärare och elever att gemensamt planera och genomföra undervisningen i syfte att nå de nationella målen. För att tillse att skolorna klarar de nationella kraven har skolhuvudma</w:t>
      </w:r>
      <w:r w:rsidRPr="00F734BE">
        <w:t>n</w:t>
      </w:r>
      <w:r w:rsidRPr="00F734BE">
        <w:softHyphen/>
        <w:t>nen ett stort ansvar vad gäller uppföljning och utvärdering av skolans re</w:t>
      </w:r>
      <w:r w:rsidRPr="00F734BE">
        <w:softHyphen/>
        <w:t>sultat. Med hänvisning till detta och den försöksverksamhet med avska</w:t>
      </w:r>
      <w:r w:rsidRPr="00F734BE">
        <w:t>f</w:t>
      </w:r>
      <w:r w:rsidRPr="00F734BE">
        <w:softHyphen/>
        <w:t>fad timplan som för närvarande genomförs i ett antal kommuner avstyr</w:t>
      </w:r>
      <w:r w:rsidRPr="00F734BE">
        <w:softHyphen/>
        <w:t>ker utsk</w:t>
      </w:r>
      <w:r w:rsidRPr="00F734BE">
        <w:t>ottet yrkandena om ämnet hem- och kons</w:t>
      </w:r>
      <w:r w:rsidRPr="00F734BE">
        <w:t>u</w:t>
      </w:r>
      <w:r w:rsidRPr="00F734BE">
        <w:t xml:space="preserve">mentkunskap. </w:t>
      </w:r>
    </w:p>
    <w:p w:rsidR="00B368A0" w:rsidRPr="00F734BE" w:rsidRDefault="00B368A0">
      <w:r w:rsidRPr="00F734BE">
        <w:t xml:space="preserve">Aktuella motioner avstyrktes. Riksdagen följde utskottet (prot. 2001/02:93 och 97). (ej res.) </w:t>
      </w:r>
    </w:p>
    <w:p w:rsidR="00B368A0" w:rsidRPr="00F734BE" w:rsidRDefault="00B368A0">
      <w:r w:rsidRPr="00F734BE">
        <w:rPr>
          <w:i/>
          <w:snapToGrid w:val="0"/>
          <w:lang w:eastAsia="sv-SE"/>
        </w:rPr>
        <w:t>Regeringen</w:t>
      </w:r>
      <w:r w:rsidRPr="00F734BE">
        <w:rPr>
          <w:snapToGrid w:val="0"/>
          <w:lang w:eastAsia="sv-SE"/>
        </w:rPr>
        <w:t xml:space="preserve"> gav i juli 2001 i uppdrag åt Statens beredning för utvärdering av medicinsk metodik (SBU) att i samråd med Statens folkhälsoinstitut, Läkem</w:t>
      </w:r>
      <w:r w:rsidRPr="00F734BE">
        <w:rPr>
          <w:snapToGrid w:val="0"/>
          <w:lang w:eastAsia="sv-SE"/>
        </w:rPr>
        <w:t>e</w:t>
      </w:r>
      <w:r w:rsidRPr="00F734BE">
        <w:rPr>
          <w:snapToGrid w:val="0"/>
          <w:lang w:eastAsia="sv-SE"/>
        </w:rPr>
        <w:softHyphen/>
        <w:t>delsverket och Socialstyrelsen kartlägga och redovisa de behandlingsmö</w:t>
      </w:r>
      <w:r w:rsidRPr="00F734BE">
        <w:rPr>
          <w:snapToGrid w:val="0"/>
          <w:lang w:eastAsia="sv-SE"/>
        </w:rPr>
        <w:t>j</w:t>
      </w:r>
      <w:r w:rsidRPr="00F734BE">
        <w:rPr>
          <w:snapToGrid w:val="0"/>
          <w:lang w:eastAsia="sv-SE"/>
        </w:rPr>
        <w:softHyphen/>
        <w:t xml:space="preserve">ligheter som finns avseende fetma. Uppdraget har redovisats i juni 2002 i rapporten </w:t>
      </w:r>
      <w:r w:rsidRPr="00F734BE">
        <w:rPr>
          <w:i/>
          <w:snapToGrid w:val="0"/>
          <w:lang w:eastAsia="sv-SE"/>
        </w:rPr>
        <w:t>Fetma – problem och åtgärder</w:t>
      </w:r>
      <w:r w:rsidRPr="00F734BE">
        <w:rPr>
          <w:snapToGrid w:val="0"/>
          <w:lang w:eastAsia="sv-SE"/>
        </w:rPr>
        <w:t xml:space="preserve"> (SBU-rapport nr 160)</w:t>
      </w:r>
      <w:r w:rsidRPr="00F734BE">
        <w:rPr>
          <w:i/>
          <w:snapToGrid w:val="0"/>
          <w:lang w:eastAsia="sv-SE"/>
        </w:rPr>
        <w:t xml:space="preserve"> </w:t>
      </w:r>
      <w:r w:rsidRPr="00F734BE">
        <w:rPr>
          <w:snapToGrid w:val="0"/>
          <w:lang w:eastAsia="sv-SE"/>
        </w:rPr>
        <w:t>och har o</w:t>
      </w:r>
      <w:r w:rsidRPr="00F734BE">
        <w:rPr>
          <w:snapToGrid w:val="0"/>
          <w:lang w:eastAsia="sv-SE"/>
        </w:rPr>
        <w:t>m</w:t>
      </w:r>
      <w:r w:rsidRPr="00F734BE">
        <w:rPr>
          <w:snapToGrid w:val="0"/>
          <w:lang w:eastAsia="sv-SE"/>
        </w:rPr>
        <w:t>fattat att redovisa effekter av olika behandlingsmeto</w:t>
      </w:r>
      <w:r w:rsidRPr="00F734BE">
        <w:rPr>
          <w:snapToGrid w:val="0"/>
          <w:lang w:eastAsia="sv-SE"/>
        </w:rPr>
        <w:softHyphen/>
        <w:t>der mot fetma samt i övrigt lämna förslag på lämp</w:t>
      </w:r>
      <w:r w:rsidRPr="00F734BE">
        <w:rPr>
          <w:snapToGrid w:val="0"/>
          <w:lang w:eastAsia="sv-SE"/>
        </w:rPr>
        <w:softHyphen/>
        <w:t>liga förebyggande och andra samhällsbaserade åtgär</w:t>
      </w:r>
      <w:r w:rsidRPr="00F734BE">
        <w:rPr>
          <w:snapToGrid w:val="0"/>
          <w:lang w:eastAsia="sv-SE"/>
        </w:rPr>
        <w:t>der mot fetma. Som ett delprojekt i detta reger</w:t>
      </w:r>
      <w:r w:rsidRPr="00F734BE">
        <w:rPr>
          <w:snapToGrid w:val="0"/>
          <w:lang w:eastAsia="sv-SE"/>
        </w:rPr>
        <w:softHyphen/>
        <w:t xml:space="preserve">ingsuppdrag har </w:t>
      </w:r>
      <w:r w:rsidRPr="00F734BE">
        <w:rPr>
          <w:i/>
          <w:snapToGrid w:val="0"/>
          <w:lang w:eastAsia="sv-SE"/>
        </w:rPr>
        <w:t>Statens folkhälsoinstitut</w:t>
      </w:r>
      <w:r w:rsidRPr="00F734BE">
        <w:rPr>
          <w:snapToGrid w:val="0"/>
          <w:lang w:eastAsia="sv-SE"/>
        </w:rPr>
        <w:t xml:space="preserve"> i rapporten </w:t>
      </w:r>
      <w:r w:rsidRPr="00F734BE">
        <w:rPr>
          <w:i/>
          <w:snapToGrid w:val="0"/>
          <w:lang w:eastAsia="sv-SE"/>
        </w:rPr>
        <w:t>Åtgärder mot fetma</w:t>
      </w:r>
      <w:r w:rsidRPr="00F734BE">
        <w:rPr>
          <w:snapToGrid w:val="0"/>
          <w:lang w:eastAsia="sv-SE"/>
        </w:rPr>
        <w:t>,</w:t>
      </w:r>
      <w:r w:rsidRPr="00F734BE">
        <w:rPr>
          <w:i/>
          <w:snapToGrid w:val="0"/>
          <w:lang w:eastAsia="sv-SE"/>
        </w:rPr>
        <w:t xml:space="preserve"> </w:t>
      </w:r>
      <w:r w:rsidRPr="00F734BE">
        <w:rPr>
          <w:snapToGrid w:val="0"/>
          <w:lang w:eastAsia="sv-SE"/>
        </w:rPr>
        <w:t>hösten 2002, redovisat en nationell inventering av pågående stu</w:t>
      </w:r>
      <w:r w:rsidRPr="00F734BE">
        <w:rPr>
          <w:snapToGrid w:val="0"/>
          <w:lang w:eastAsia="sv-SE"/>
        </w:rPr>
        <w:softHyphen/>
        <w:t>dier/projekt i landet avseende fysisk aktivitet och kost för att förebygga över</w:t>
      </w:r>
      <w:r w:rsidRPr="00F734BE">
        <w:rPr>
          <w:snapToGrid w:val="0"/>
          <w:lang w:eastAsia="sv-SE"/>
        </w:rPr>
        <w:softHyphen/>
        <w:t xml:space="preserve">vikt och fetma. </w:t>
      </w:r>
      <w:r w:rsidRPr="00F734BE">
        <w:rPr>
          <w:rFonts w:ascii="TimesNewRomanPS" w:hAnsi="TimesNewRomanPS"/>
          <w:snapToGrid w:val="0"/>
          <w:lang w:eastAsia="sv-SE"/>
        </w:rPr>
        <w:t>Rapporten ger en bakgrundsbeskrivning hur överviktsproble</w:t>
      </w:r>
      <w:r w:rsidRPr="00F734BE">
        <w:rPr>
          <w:rFonts w:ascii="TimesNewRomanPS" w:hAnsi="TimesNewRomanPS"/>
          <w:snapToGrid w:val="0"/>
          <w:lang w:eastAsia="sv-SE"/>
        </w:rPr>
        <w:softHyphen/>
        <w:t>matiken ser ut i Sverige och de bakomliggande orsakerna fysisk inaktivitet och felak</w:t>
      </w:r>
      <w:r w:rsidRPr="00F734BE">
        <w:rPr>
          <w:rFonts w:ascii="TimesNewRomanPS" w:hAnsi="TimesNewRomanPS"/>
          <w:snapToGrid w:val="0"/>
          <w:lang w:eastAsia="sv-SE"/>
        </w:rPr>
        <w:softHyphen/>
        <w:t xml:space="preserve">tiga matvanor. Vidare berörs vilka konsekvenser övervikt och fetma har för individ och </w:t>
      </w:r>
      <w:r w:rsidRPr="00F734BE">
        <w:rPr>
          <w:rFonts w:ascii="TimesNewRomanPS" w:hAnsi="TimesNewRomanPS"/>
          <w:snapToGrid w:val="0"/>
          <w:lang w:eastAsia="sv-SE"/>
        </w:rPr>
        <w:t>samhälle och åtgärder ur folkhälsosy</w:t>
      </w:r>
      <w:r w:rsidRPr="00F734BE">
        <w:rPr>
          <w:rFonts w:ascii="TimesNewRomanPS" w:hAnsi="TimesNewRomanPS"/>
          <w:snapToGrid w:val="0"/>
          <w:lang w:eastAsia="sv-SE"/>
        </w:rPr>
        <w:t>n</w:t>
      </w:r>
      <w:r w:rsidRPr="00F734BE">
        <w:rPr>
          <w:rFonts w:ascii="TimesNewRomanPS" w:hAnsi="TimesNewRomanPS"/>
          <w:snapToGrid w:val="0"/>
          <w:lang w:eastAsia="sv-SE"/>
        </w:rPr>
        <w:t>punkt.</w:t>
      </w:r>
    </w:p>
    <w:p w:rsidR="00B368A0" w:rsidRPr="00F734BE" w:rsidRDefault="00B368A0">
      <w:pPr>
        <w:pStyle w:val="Rubrik3"/>
        <w:rPr>
          <w:b w:val="0"/>
          <w:noProof w:val="0"/>
        </w:rPr>
      </w:pPr>
      <w:bookmarkStart w:id="115" w:name="_Toc36621295"/>
      <w:r w:rsidRPr="00F734BE">
        <w:rPr>
          <w:noProof w:val="0"/>
        </w:rPr>
        <w:t>Utskottets ställningstagande</w:t>
      </w:r>
      <w:bookmarkEnd w:id="115"/>
    </w:p>
    <w:p w:rsidR="00B368A0" w:rsidRPr="00F734BE" w:rsidRDefault="00B368A0">
      <w:r w:rsidRPr="00F734BE">
        <w:t>Utskottet har redan inledningsvis ställt sig bakom målområdet och noterar nu att detta omfattar politikområdena barnpolitik, ungdomspolitik, hälso- och sjukvårds</w:t>
      </w:r>
      <w:r w:rsidRPr="00F734BE">
        <w:softHyphen/>
        <w:t>politik, folkhälsopolitik, utbildningspolitik, konsument</w:t>
      </w:r>
      <w:r w:rsidRPr="00F734BE">
        <w:softHyphen/>
        <w:t>politik, mi</w:t>
      </w:r>
      <w:r w:rsidRPr="00F734BE">
        <w:t>l</w:t>
      </w:r>
      <w:r w:rsidRPr="00F734BE">
        <w:t>jöp</w:t>
      </w:r>
      <w:r w:rsidRPr="00F734BE">
        <w:t>o</w:t>
      </w:r>
      <w:r w:rsidRPr="00F734BE">
        <w:t>litik, integrationspolitik och livsmedelspolitik.</w:t>
      </w:r>
    </w:p>
    <w:p w:rsidR="00B368A0" w:rsidRPr="00F734BE" w:rsidRDefault="00B368A0">
      <w:pPr>
        <w:pStyle w:val="Normaltindrag"/>
      </w:pPr>
      <w:r w:rsidRPr="00F734BE">
        <w:t>Utskottet anser att inrättandet av det föreslagna målområdet sammantaget med det omfattande arbete som bedrivs och har bedrivits på området torde innebära goda förutsättningar att ta ett samlat grepp på de frågor som hänger samman med matvanor och livsmedel såsom goda kostvanor, övervikt, ä</w:t>
      </w:r>
      <w:r w:rsidRPr="00F734BE">
        <w:t>t</w:t>
      </w:r>
      <w:r w:rsidRPr="00F734BE">
        <w:softHyphen/>
        <w:t>störningar, födoämnesöverkänslighet m.m. Livsmedelsverket har här en viktig roll och har bl.a. i uppgift att öka medborgarnas, särskilt barns och ungd</w:t>
      </w:r>
      <w:r w:rsidRPr="00F734BE">
        <w:t>o</w:t>
      </w:r>
      <w:r w:rsidRPr="00F734BE">
        <w:t>mars, kun</w:t>
      </w:r>
      <w:r w:rsidRPr="00F734BE">
        <w:softHyphen/>
        <w:t>skaper om god och säker mat så att de kan göra medvetna val samt att öka deras kunskaper om sambanden mellan kost och hälsa. Utskottet anser att motionerna So25 (m) yrkandena 1 och 2, So26 (m) samt So29 (m) yrkande 8, So283 (c), So318 (s) och So338 (kd) får anses i huvudsak tillgod</w:t>
      </w:r>
      <w:r w:rsidRPr="00F734BE">
        <w:t>o</w:t>
      </w:r>
      <w:r w:rsidRPr="00F734BE">
        <w:t xml:space="preserve">sedda. </w:t>
      </w:r>
    </w:p>
    <w:p w:rsidR="00B368A0" w:rsidRPr="00F734BE" w:rsidRDefault="00B368A0">
      <w:pPr>
        <w:pStyle w:val="Normaltindrag"/>
      </w:pPr>
      <w:r w:rsidRPr="00F734BE">
        <w:t>Utskottet ifrågasätter inte att tillkomsten av fler koloni</w:t>
      </w:r>
      <w:r w:rsidRPr="00F734BE">
        <w:t>områden kan ha p</w:t>
      </w:r>
      <w:r w:rsidRPr="00F734BE">
        <w:t>o</w:t>
      </w:r>
      <w:r w:rsidRPr="00F734BE">
        <w:softHyphen/>
        <w:t>sitiva ef</w:t>
      </w:r>
      <w:r w:rsidRPr="00F734BE">
        <w:softHyphen/>
        <w:t>fekter på folkhälsan. Motion So28 yrkande 4 föranleder dock inget tillkännagivande. Motionsyr</w:t>
      </w:r>
      <w:r w:rsidRPr="00F734BE">
        <w:softHyphen/>
        <w:t>kandet avstyrks.</w:t>
      </w:r>
    </w:p>
    <w:p w:rsidR="00B368A0" w:rsidRPr="00F734BE" w:rsidRDefault="00B368A0">
      <w:pPr>
        <w:pStyle w:val="Rubrik2"/>
      </w:pPr>
      <w:bookmarkStart w:id="116" w:name="_Toc26607910"/>
      <w:bookmarkStart w:id="117" w:name="_Toc26862333"/>
      <w:bookmarkStart w:id="118" w:name="_Toc27925757"/>
      <w:bookmarkStart w:id="119" w:name="_Toc27992408"/>
      <w:bookmarkStart w:id="120" w:name="_Toc27999485"/>
      <w:bookmarkStart w:id="121" w:name="_Toc36621296"/>
      <w:r w:rsidRPr="00F734BE">
        <w:t>Målområde 11: Minskat bruk av tobak och alkohol, ett samhälle fritt från narkotika och dopning samt minskade skadeverkningar av överdrivet spelande</w:t>
      </w:r>
      <w:bookmarkEnd w:id="116"/>
      <w:bookmarkEnd w:id="117"/>
      <w:bookmarkEnd w:id="118"/>
      <w:bookmarkEnd w:id="119"/>
      <w:bookmarkEnd w:id="120"/>
      <w:bookmarkEnd w:id="121"/>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Riksdagen bör avslå motionsyrkanden rörande tobakspreventivt ar</w:t>
      </w:r>
      <w:r w:rsidRPr="00F734BE">
        <w:softHyphen/>
        <w:t>bete, främst med hänvisning till pågående arbete på området. M</w:t>
      </w:r>
      <w:r w:rsidRPr="00F734BE">
        <w:t>o</w:t>
      </w:r>
      <w:r w:rsidRPr="00F734BE">
        <w:t>tionsyrkanden om att tillgängligheten till nikotinersättningsmedel bör ökas avstyrks i den mån de inte är tillgodosedda.</w:t>
      </w:r>
    </w:p>
    <w:p w:rsidR="00B368A0" w:rsidRPr="00F734BE" w:rsidRDefault="00B368A0">
      <w:pPr>
        <w:pStyle w:val="Utskottsfrslagikorthet-Text"/>
      </w:pPr>
      <w:r w:rsidRPr="00F734BE">
        <w:t>Jämför reservationerna 24 (m), 25 (fp), 26 (mp), 27 (m) och 28 (c).</w:t>
      </w:r>
    </w:p>
    <w:p w:rsidR="00B368A0" w:rsidRPr="00F734BE" w:rsidRDefault="00B368A0">
      <w:pPr>
        <w:pStyle w:val="R3"/>
      </w:pPr>
      <w:r w:rsidRPr="00F734BE">
        <w:t>Propositionen</w:t>
      </w:r>
    </w:p>
    <w:p w:rsidR="00B368A0" w:rsidRPr="00F734BE" w:rsidRDefault="00B368A0">
      <w:r w:rsidRPr="00F734BE">
        <w:t>Enligt propositionen</w:t>
      </w:r>
      <w:r w:rsidRPr="00F734BE">
        <w:rPr>
          <w:b/>
        </w:rPr>
        <w:t xml:space="preserve"> </w:t>
      </w:r>
      <w:r w:rsidRPr="00F734BE">
        <w:t>påverkar</w:t>
      </w:r>
      <w:r w:rsidRPr="00F734BE">
        <w:rPr>
          <w:b/>
        </w:rPr>
        <w:t xml:space="preserve"> </w:t>
      </w:r>
      <w:r w:rsidRPr="00F734BE">
        <w:t>bruket av beroendeframkallande medel hälsan. Även spelberoende kan leda till ohälsa. Ett ökat fokus på dessa faktorers samlade effekter och inbördes kopplingar krävs. Åtgärder mot skador på grund av tobak, alkohol och spel samt för ett samhälle fritt från narkotika och dopning är nödvändiga för att det skall gå att nå det över</w:t>
      </w:r>
      <w:r w:rsidRPr="00F734BE">
        <w:softHyphen/>
        <w:t>gripande folkhäls</w:t>
      </w:r>
      <w:r w:rsidRPr="00F734BE">
        <w:t>o</w:t>
      </w:r>
      <w:r w:rsidRPr="00F734BE">
        <w:softHyphen/>
        <w:t xml:space="preserve">målet. Minskat bruk av tobak och alkohol, ett samhälle fritt från narkotika och dopning samt minskade skadeverkningar av överdrivet spelande skall därför </w:t>
      </w:r>
      <w:r w:rsidRPr="00F734BE">
        <w:t>utgöra ett särskilt målområde.</w:t>
      </w:r>
    </w:p>
    <w:p w:rsidR="00B368A0" w:rsidRPr="00F734BE" w:rsidRDefault="00B368A0">
      <w:pPr>
        <w:pStyle w:val="Normaltindrag"/>
      </w:pPr>
      <w:r w:rsidRPr="00F734BE">
        <w:t xml:space="preserve">Riksdag och regering har tidigare beslutat om samhällets insatser och mål för alkohol- och narkotikapolitiken. Dessa mål skall ligga fast. </w:t>
      </w:r>
    </w:p>
    <w:p w:rsidR="00B368A0" w:rsidRPr="00F734BE" w:rsidRDefault="00B368A0">
      <w:pPr>
        <w:pStyle w:val="Normaltindrag"/>
      </w:pPr>
      <w:r w:rsidRPr="00F734BE">
        <w:t>Målet för samhällets insatser inom tobaksområdet skall vara att minska t</w:t>
      </w:r>
      <w:r w:rsidRPr="00F734BE">
        <w:t>o</w:t>
      </w:r>
      <w:r w:rsidRPr="00F734BE">
        <w:softHyphen/>
        <w:t xml:space="preserve">baksbruket. </w:t>
      </w:r>
    </w:p>
    <w:p w:rsidR="00B368A0" w:rsidRPr="00F734BE" w:rsidRDefault="00B368A0">
      <w:pPr>
        <w:pStyle w:val="Normaltindrag"/>
      </w:pPr>
      <w:r w:rsidRPr="00F734BE">
        <w:t>Målet för samhällets insatser mot spelberoende skall vara att minska sk</w:t>
      </w:r>
      <w:r w:rsidRPr="00F734BE">
        <w:t>a</w:t>
      </w:r>
      <w:r w:rsidRPr="00F734BE">
        <w:softHyphen/>
        <w:t>deverkningar av överdrivet spelande. Målet när det gäller dopning skall vara ett samhälle fritt från dopning.</w:t>
      </w:r>
    </w:p>
    <w:p w:rsidR="00B368A0" w:rsidRPr="00F734BE" w:rsidRDefault="00B368A0">
      <w:pPr>
        <w:pStyle w:val="Normaltindrag"/>
      </w:pPr>
      <w:r w:rsidRPr="00F734BE">
        <w:t>Regeringen anför att Nationella folkhälsokommittén föreslår att Statens folkhälsoinstitut bör få ett särskilt regeringsuppdrag att bedriva information till allmänheten om tobakens skadeverkningar och samordna det nationella och lokala tobaksarbetet. Regeringens bedömning är dock att Statens folkhä</w:t>
      </w:r>
      <w:r w:rsidRPr="00F734BE">
        <w:t>l</w:t>
      </w:r>
      <w:r w:rsidRPr="00F734BE">
        <w:softHyphen/>
        <w:t>so</w:t>
      </w:r>
      <w:r w:rsidRPr="00F734BE">
        <w:softHyphen/>
        <w:t>institut i första hand skall ge strategiskt stöd till kunskaps- och metod</w:t>
      </w:r>
      <w:r w:rsidRPr="00F734BE">
        <w:softHyphen/>
        <w:t>utveckling i kommuner och landsting. Arbetet mot tobakskonsumtion måste för att vara effektivt vara integrerat med det övriga folkhälso</w:t>
      </w:r>
      <w:r w:rsidRPr="00F734BE">
        <w:softHyphen/>
        <w:t>arbetet och utgå från ett generellt folkhä</w:t>
      </w:r>
      <w:r w:rsidRPr="00F734BE">
        <w:t>l</w:t>
      </w:r>
      <w:r w:rsidRPr="00F734BE">
        <w:t>soperspektiv.</w:t>
      </w:r>
    </w:p>
    <w:p w:rsidR="00B368A0" w:rsidRPr="00F734BE" w:rsidRDefault="00B368A0">
      <w:pPr>
        <w:pStyle w:val="R3"/>
      </w:pPr>
      <w:r w:rsidRPr="00F734BE">
        <w:t>Bakgrund och tidigare behandling</w:t>
      </w:r>
    </w:p>
    <w:p w:rsidR="00B368A0" w:rsidRPr="00F734BE" w:rsidRDefault="00B368A0">
      <w:pPr>
        <w:spacing w:before="187"/>
      </w:pPr>
      <w:r w:rsidRPr="00F734BE">
        <w:t xml:space="preserve">I </w:t>
      </w:r>
      <w:r w:rsidRPr="00F734BE">
        <w:rPr>
          <w:i/>
        </w:rPr>
        <w:t xml:space="preserve">betänkande 2001/02:SoU8 </w:t>
      </w:r>
      <w:r w:rsidRPr="00F734BE">
        <w:t>behandlades motioner med synpunkter på resur</w:t>
      </w:r>
      <w:r w:rsidRPr="00F734BE">
        <w:t>s</w:t>
      </w:r>
      <w:r w:rsidRPr="00F734BE">
        <w:softHyphen/>
        <w:t>fördelningen när det gällde åtgärder för att förstärka arbetet med tobakspr</w:t>
      </w:r>
      <w:r w:rsidRPr="00F734BE">
        <w:t>e</w:t>
      </w:r>
      <w:r w:rsidRPr="00F734BE">
        <w:softHyphen/>
        <w:t>vention. Utskottet ansåg det viktigt att resurserna inom det förebyggande arbetet inriktas både på barn och unga, som är en viktig grupp, och på den vuxna delen av befolkningen. Utskottet föreslog ett tillkännagivande med denna innebörd. I samma betänkande anfördes vidare att utskottet delade regeringens bedömning att för det fall att nikotinersättningsmedel görs</w:t>
      </w:r>
      <w:r w:rsidRPr="00F734BE">
        <w:t xml:space="preserve"> lika tillgängliga som tobaksvaror finns det en risk att dessa uppfattas, inte som en produkt som skall användas för att sluta röka utan en som används som e</w:t>
      </w:r>
      <w:r w:rsidRPr="00F734BE">
        <w:t>r</w:t>
      </w:r>
      <w:r w:rsidRPr="00F734BE">
        <w:softHyphen/>
        <w:t>sättning för tobak. Utskottet delade således inte de motionärers uppfattning som ansåg att nikotinersättningsmedel bör finnas till försäljning där tobak säljs. Riksdagen följde u</w:t>
      </w:r>
      <w:r w:rsidRPr="00F734BE">
        <w:t>t</w:t>
      </w:r>
      <w:r w:rsidRPr="00F734BE">
        <w:t xml:space="preserve">skottet (rskr. 2001/02:235). </w:t>
      </w:r>
    </w:p>
    <w:p w:rsidR="00B368A0" w:rsidRPr="00F734BE" w:rsidRDefault="00B368A0">
      <w:pPr>
        <w:rPr>
          <w:b/>
        </w:rPr>
      </w:pPr>
      <w:r w:rsidRPr="00F734BE">
        <w:t xml:space="preserve">I </w:t>
      </w:r>
      <w:r w:rsidRPr="00F734BE">
        <w:rPr>
          <w:i/>
        </w:rPr>
        <w:t>budgetpropositionen för 2003</w:t>
      </w:r>
      <w:r w:rsidRPr="00F734BE">
        <w:t xml:space="preserve"> (2002/03:1, volym 6, utg.omr. 9, s. 75) för</w:t>
      </w:r>
      <w:r w:rsidRPr="00F734BE">
        <w:t>e</w:t>
      </w:r>
      <w:r w:rsidRPr="00F734BE">
        <w:t>slogs under anslag 14:7 Folkhälsopolitiska åtgärder att 30 miljoner kronor skall disponeras av Statens folkhälsoinstitut för olika förebyggande insatser mot tobak. Medlen skall bl.a. användas som stöd till organisationer på t</w:t>
      </w:r>
      <w:r w:rsidRPr="00F734BE">
        <w:t>o</w:t>
      </w:r>
      <w:r w:rsidRPr="00F734BE">
        <w:t xml:space="preserve">baksområdet, stöd till Centrum för tobaksprevention för verksamhet med telefonrådgivning samt till metodutveckling. </w:t>
      </w:r>
    </w:p>
    <w:p w:rsidR="00B368A0" w:rsidRPr="00F734BE" w:rsidRDefault="00B368A0">
      <w:pPr>
        <w:rPr>
          <w:snapToGrid w:val="0"/>
          <w:lang w:eastAsia="sv-SE"/>
        </w:rPr>
      </w:pPr>
      <w:r w:rsidRPr="00F734BE">
        <w:rPr>
          <w:i/>
        </w:rPr>
        <w:t xml:space="preserve">Regeringen </w:t>
      </w:r>
      <w:r w:rsidRPr="00F734BE">
        <w:t>har i regeringsbeslut den 12 september 2002 gett Statens folkhä</w:t>
      </w:r>
      <w:r w:rsidRPr="00F734BE">
        <w:t>l</w:t>
      </w:r>
      <w:r w:rsidRPr="00F734BE">
        <w:softHyphen/>
        <w:t xml:space="preserve">soinstitut i uppdrag att i samverkan med kommuner och landsting bedriva kunskapsbaserad metodutveckling för tobakspreventivt arbete. </w:t>
      </w:r>
      <w:r w:rsidRPr="00F734BE">
        <w:rPr>
          <w:snapToGrid w:val="0"/>
          <w:lang w:eastAsia="sv-SE"/>
        </w:rPr>
        <w:t>Enligt uppdr</w:t>
      </w:r>
      <w:r w:rsidRPr="00F734BE">
        <w:rPr>
          <w:snapToGrid w:val="0"/>
          <w:lang w:eastAsia="sv-SE"/>
        </w:rPr>
        <w:t>a</w:t>
      </w:r>
      <w:r w:rsidRPr="00F734BE">
        <w:rPr>
          <w:snapToGrid w:val="0"/>
          <w:lang w:eastAsia="sv-SE"/>
        </w:rPr>
        <w:softHyphen/>
        <w:t>get skall institutet i samverkan med kommuner och landsting under perioden 2002–2004 genomföra cirka fem–tio pilotprojekt som skall bidra till ökad kunskap om verksamma och lämpliga metoder och strategier för tobakspr</w:t>
      </w:r>
      <w:r w:rsidRPr="00F734BE">
        <w:rPr>
          <w:snapToGrid w:val="0"/>
          <w:lang w:eastAsia="sv-SE"/>
        </w:rPr>
        <w:t>e</w:t>
      </w:r>
      <w:r w:rsidRPr="00F734BE">
        <w:rPr>
          <w:snapToGrid w:val="0"/>
          <w:lang w:eastAsia="sv-SE"/>
        </w:rPr>
        <w:t>vention särskilt riktade mot barn och unga, men även till vuxna. Syftet skall vara</w:t>
      </w:r>
      <w:r w:rsidRPr="00F734BE">
        <w:rPr>
          <w:snapToGrid w:val="0"/>
          <w:lang w:eastAsia="sv-SE"/>
        </w:rPr>
        <w:t xml:space="preserve"> att få fram ny kunskap som inspirerar till fortsatta satsningar på tobak</w:t>
      </w:r>
      <w:r w:rsidRPr="00F734BE">
        <w:rPr>
          <w:snapToGrid w:val="0"/>
          <w:lang w:eastAsia="sv-SE"/>
        </w:rPr>
        <w:t>s</w:t>
      </w:r>
      <w:r w:rsidRPr="00F734BE">
        <w:rPr>
          <w:snapToGrid w:val="0"/>
          <w:lang w:eastAsia="sv-SE"/>
        </w:rPr>
        <w:t>preventiva åtgärder lokalt och regionalt och att tobakspreventionen integreras i det över</w:t>
      </w:r>
      <w:r w:rsidRPr="00F734BE">
        <w:rPr>
          <w:snapToGrid w:val="0"/>
          <w:lang w:eastAsia="sv-SE"/>
        </w:rPr>
        <w:softHyphen/>
        <w:t>gripande folkhälsoa</w:t>
      </w:r>
      <w:r w:rsidRPr="00F734BE">
        <w:rPr>
          <w:snapToGrid w:val="0"/>
          <w:lang w:eastAsia="sv-SE"/>
        </w:rPr>
        <w:t>r</w:t>
      </w:r>
      <w:r w:rsidRPr="00F734BE">
        <w:rPr>
          <w:snapToGrid w:val="0"/>
          <w:lang w:eastAsia="sv-SE"/>
        </w:rPr>
        <w:t>betet.</w:t>
      </w:r>
    </w:p>
    <w:p w:rsidR="00B368A0" w:rsidRPr="00F734BE" w:rsidRDefault="00B368A0">
      <w:r w:rsidRPr="00F734BE">
        <w:t xml:space="preserve">Från </w:t>
      </w:r>
      <w:r w:rsidRPr="00F734BE">
        <w:rPr>
          <w:i/>
        </w:rPr>
        <w:t xml:space="preserve">Socialdepartementet </w:t>
      </w:r>
      <w:r w:rsidRPr="00F734BE">
        <w:t>har inhämtats att Apoteket AB under sommaren 2002 utfärdat riktlinjer för tillhandahållande av nikotinersättningsmedel via apoteksombud och att Apoteket AB i en skrivelse konstaterat att nikotiner</w:t>
      </w:r>
      <w:r w:rsidRPr="00F734BE">
        <w:softHyphen/>
        <w:t>sättningsmedel nu finns til</w:t>
      </w:r>
      <w:r w:rsidRPr="00F734BE">
        <w:t>l</w:t>
      </w:r>
      <w:r w:rsidRPr="00F734BE">
        <w:t xml:space="preserve">gängliga hos apoteksombuden. </w:t>
      </w:r>
    </w:p>
    <w:p w:rsidR="00B368A0" w:rsidRPr="00F734BE" w:rsidRDefault="00B368A0">
      <w:pPr>
        <w:pStyle w:val="R3"/>
      </w:pPr>
      <w:r w:rsidRPr="00F734BE">
        <w:t>Motionerna</w:t>
      </w:r>
    </w:p>
    <w:p w:rsidR="00B368A0" w:rsidRPr="00F734BE" w:rsidRDefault="00B368A0">
      <w:pPr>
        <w:rPr>
          <w:snapToGrid w:val="0"/>
          <w:color w:val="000000"/>
          <w:lang w:eastAsia="sv-SE"/>
        </w:rPr>
      </w:pPr>
      <w:r w:rsidRPr="00F734BE">
        <w:t xml:space="preserve">I </w:t>
      </w:r>
      <w:r w:rsidRPr="00F734BE">
        <w:rPr>
          <w:i/>
        </w:rPr>
        <w:t>motion So29 av Cristina Husmark Pehrsson m.fl. (m)</w:t>
      </w:r>
      <w:r w:rsidRPr="00F734BE">
        <w:t xml:space="preserve"> begärs tillkännagi</w:t>
      </w:r>
      <w:r w:rsidRPr="00F734BE">
        <w:softHyphen/>
        <w:t>va</w:t>
      </w:r>
      <w:r w:rsidRPr="00F734BE">
        <w:t>n</w:t>
      </w:r>
      <w:r w:rsidRPr="00F734BE">
        <w:t xml:space="preserve">de om information och utbildning om tobakens skadliga inverkan </w:t>
      </w:r>
      <w:r w:rsidRPr="00F734BE">
        <w:rPr>
          <w:i/>
        </w:rPr>
        <w:t>(yr</w:t>
      </w:r>
      <w:r w:rsidRPr="00F734BE">
        <w:rPr>
          <w:i/>
        </w:rPr>
        <w:softHyphen/>
        <w:t>kande 9)</w:t>
      </w:r>
      <w:r w:rsidRPr="00F734BE">
        <w:t>. Motionärerna anför att det f</w:t>
      </w:r>
      <w:r w:rsidRPr="00F734BE">
        <w:rPr>
          <w:snapToGrid w:val="0"/>
          <w:color w:val="000000"/>
          <w:lang w:eastAsia="sv-SE"/>
        </w:rPr>
        <w:t>ör att minska rökningen krävs långt mer förf</w:t>
      </w:r>
      <w:r w:rsidRPr="00F734BE">
        <w:rPr>
          <w:snapToGrid w:val="0"/>
          <w:color w:val="000000"/>
          <w:lang w:eastAsia="sv-SE"/>
        </w:rPr>
        <w:t>i</w:t>
      </w:r>
      <w:r w:rsidRPr="00F734BE">
        <w:rPr>
          <w:snapToGrid w:val="0"/>
          <w:color w:val="000000"/>
          <w:lang w:eastAsia="sv-SE"/>
        </w:rPr>
        <w:t>nade och verklighetsanpassade metoder än generella informationsinsat</w:t>
      </w:r>
      <w:r w:rsidRPr="00F734BE">
        <w:rPr>
          <w:snapToGrid w:val="0"/>
          <w:color w:val="000000"/>
          <w:lang w:eastAsia="sv-SE"/>
        </w:rPr>
        <w:softHyphen/>
        <w:t>ser, förbjudande lagstiftning eller moraliserande pekpinnar. Det är av central betydelse att information och utbildning om tobakens skadeverkningar inte bara når ut till alla människor utan också presenteras på ett sådan</w:t>
      </w:r>
      <w:r w:rsidRPr="00F734BE">
        <w:rPr>
          <w:snapToGrid w:val="0"/>
          <w:color w:val="000000"/>
          <w:lang w:eastAsia="sv-SE"/>
        </w:rPr>
        <w:t xml:space="preserve">t sätt att alla kan ta den till sig. Vidare </w:t>
      </w:r>
      <w:r w:rsidRPr="00F734BE">
        <w:t xml:space="preserve">begärs </w:t>
      </w:r>
      <w:r w:rsidRPr="00F734BE">
        <w:rPr>
          <w:snapToGrid w:val="0"/>
          <w:color w:val="000000"/>
          <w:lang w:eastAsia="sv-SE"/>
        </w:rPr>
        <w:t>i motionen</w:t>
      </w:r>
      <w:r w:rsidRPr="00F734BE">
        <w:t xml:space="preserve"> tillkännagi</w:t>
      </w:r>
      <w:r w:rsidRPr="00F734BE">
        <w:softHyphen/>
        <w:t>vande om att tobak</w:t>
      </w:r>
      <w:r w:rsidRPr="00F734BE">
        <w:t>s</w:t>
      </w:r>
      <w:r w:rsidRPr="00F734BE">
        <w:softHyphen/>
        <w:t>avvänjningspreparat skall få säljas fritt inom detaljhan</w:t>
      </w:r>
      <w:r w:rsidRPr="00F734BE">
        <w:softHyphen/>
        <w:t xml:space="preserve">deln </w:t>
      </w:r>
      <w:r w:rsidRPr="00F734BE">
        <w:rPr>
          <w:i/>
        </w:rPr>
        <w:t>(yrkande 10).</w:t>
      </w:r>
      <w:r w:rsidRPr="00F734BE">
        <w:t xml:space="preserve"> Enligt motionärerna skall det, varhelst det säljs tobakspro</w:t>
      </w:r>
      <w:r w:rsidRPr="00F734BE">
        <w:softHyphen/>
        <w:t>dukter, också vara tillåtet att försälja produkter med lägre nikotinhalt i syfte att minska ett t</w:t>
      </w:r>
      <w:r w:rsidRPr="00F734BE">
        <w:t>o</w:t>
      </w:r>
      <w:r w:rsidRPr="00F734BE">
        <w:softHyphen/>
        <w:t xml:space="preserve">baksberoende. I </w:t>
      </w:r>
      <w:r w:rsidRPr="00F734BE">
        <w:rPr>
          <w:i/>
        </w:rPr>
        <w:t>motion So31 av Kerstin Heinemann m.fl. (fp)</w:t>
      </w:r>
      <w:r w:rsidRPr="00F734BE">
        <w:t xml:space="preserve"> begärs tillkä</w:t>
      </w:r>
      <w:r w:rsidRPr="00F734BE">
        <w:t>n</w:t>
      </w:r>
      <w:r w:rsidRPr="00F734BE">
        <w:softHyphen/>
        <w:t xml:space="preserve">nagivande om hälsoupplysning om tobak </w:t>
      </w:r>
      <w:r w:rsidRPr="00F734BE">
        <w:rPr>
          <w:i/>
        </w:rPr>
        <w:t>(yrkande 5)</w:t>
      </w:r>
      <w:r w:rsidRPr="00F734BE">
        <w:t>. Enligt motionärerna är, m</w:t>
      </w:r>
      <w:r w:rsidRPr="00F734BE">
        <w:rPr>
          <w:snapToGrid w:val="0"/>
          <w:color w:val="000000"/>
          <w:lang w:eastAsia="sv-SE"/>
        </w:rPr>
        <w:t>ed hänsyn till de allvarliga fol</w:t>
      </w:r>
      <w:r w:rsidRPr="00F734BE">
        <w:rPr>
          <w:snapToGrid w:val="0"/>
          <w:color w:val="000000"/>
          <w:lang w:eastAsia="sv-SE"/>
        </w:rPr>
        <w:t>khälsoeffekterna av cancersjukdomar, hjärt- och kärlsjuk</w:t>
      </w:r>
      <w:r w:rsidRPr="00F734BE">
        <w:rPr>
          <w:snapToGrid w:val="0"/>
          <w:color w:val="000000"/>
          <w:lang w:eastAsia="sv-SE"/>
        </w:rPr>
        <w:softHyphen/>
        <w:t>domar samt kroniskt obstruktiva lungsjukdomar, regeringens snäva hållning till hälsoupplysning om tobak inte godtagbar.</w:t>
      </w:r>
    </w:p>
    <w:p w:rsidR="00B368A0" w:rsidRPr="00F734BE" w:rsidRDefault="00B368A0">
      <w:r w:rsidRPr="00F734BE">
        <w:t xml:space="preserve">I </w:t>
      </w:r>
      <w:r w:rsidRPr="00F734BE">
        <w:rPr>
          <w:i/>
        </w:rPr>
        <w:t xml:space="preserve">motion So442 av Kerstin Heinemann m.fl. (fp) </w:t>
      </w:r>
      <w:r w:rsidRPr="00F734BE">
        <w:t xml:space="preserve">begärs ett tillkännagivande om tobaksfrågor </w:t>
      </w:r>
      <w:r w:rsidRPr="00F734BE">
        <w:rPr>
          <w:i/>
        </w:rPr>
        <w:t xml:space="preserve">(yrkande 16). </w:t>
      </w:r>
      <w:r w:rsidRPr="00F734BE">
        <w:t xml:space="preserve">Motionärerna anför att det svenska arbetet mot tobak från början byggt på information, utbildning och opinionsbildning. Staten kan inte frånsäga ansvaret för dessa insatser, och de kan inte överlåtas enbart på frivilliga organisationer, än mindre på tobaksindustrin. </w:t>
      </w:r>
    </w:p>
    <w:p w:rsidR="00B368A0" w:rsidRPr="00F734BE" w:rsidRDefault="00B368A0">
      <w:r w:rsidRPr="00F734BE">
        <w:t xml:space="preserve">I </w:t>
      </w:r>
      <w:r w:rsidRPr="00F734BE">
        <w:rPr>
          <w:i/>
        </w:rPr>
        <w:t xml:space="preserve">motion So276 av Annelie Enochson (kd) </w:t>
      </w:r>
      <w:r w:rsidRPr="00F734BE">
        <w:t xml:space="preserve">begärs ett tillkännagivande om de utmaningar som Nationella folkhälsokommittén formulerat </w:t>
      </w:r>
      <w:r w:rsidRPr="00F734BE">
        <w:rPr>
          <w:i/>
        </w:rPr>
        <w:t xml:space="preserve">(yrkande 1). </w:t>
      </w:r>
      <w:r w:rsidRPr="00F734BE">
        <w:t>M</w:t>
      </w:r>
      <w:r w:rsidRPr="00F734BE">
        <w:t>o</w:t>
      </w:r>
      <w:r w:rsidRPr="00F734BE">
        <w:softHyphen/>
        <w:t>tionären anför att kommittén preciserat ett antal ”utmaningar” till aktörer på olika nivåer som ett sätt att peka på behovet av ett brett, konsekvent och kon</w:t>
      </w:r>
      <w:r w:rsidRPr="00F734BE">
        <w:softHyphen/>
        <w:t>tinuerligt tobakspreventivt arbete för att nå de föreslagna målen. Ingen ko</w:t>
      </w:r>
      <w:r w:rsidRPr="00F734BE">
        <w:t>m</w:t>
      </w:r>
      <w:r w:rsidRPr="00F734BE">
        <w:softHyphen/>
        <w:t>ponent i strategin ersätter den andra, och det finns inget motsatsförhållande mellan en strävan att få ungdomar att inte börja röka o</w:t>
      </w:r>
      <w:r w:rsidRPr="00F734BE">
        <w:t xml:space="preserve">ch en satsning på stöd för dem som vill sluta. Vidare begärs i </w:t>
      </w:r>
      <w:r w:rsidRPr="00F734BE">
        <w:rPr>
          <w:i/>
        </w:rPr>
        <w:t>yrkande 3</w:t>
      </w:r>
      <w:r w:rsidRPr="00F734BE">
        <w:t xml:space="preserve"> ett tillkännagivande om ett långsiktigt säkerställande av adekvata resurser för tobakspreventivt arbete på alla nivåer. Motionären noterar att regeringen i budgetpropositionen har avsatt 30 miljoner kronor per år i tre år med början 2002 för tobakspreventivt arbete som skall ledas av Statens folkhälsoinstitut. Enligt motionären är det bl.a. viktigt att principiellt diskutera och besluta hur hälsofrämjande och föreby</w:t>
      </w:r>
      <w:r w:rsidRPr="00F734BE">
        <w:t>g</w:t>
      </w:r>
      <w:r w:rsidRPr="00F734BE">
        <w:t xml:space="preserve">gande arbete skall </w:t>
      </w:r>
      <w:r w:rsidRPr="00F734BE">
        <w:t xml:space="preserve">finansieras. </w:t>
      </w:r>
    </w:p>
    <w:p w:rsidR="00B368A0" w:rsidRPr="00F734BE" w:rsidRDefault="00B368A0">
      <w:r w:rsidRPr="00F734BE">
        <w:t xml:space="preserve">I </w:t>
      </w:r>
      <w:r w:rsidRPr="00F734BE">
        <w:rPr>
          <w:i/>
        </w:rPr>
        <w:t xml:space="preserve">motion So331 av Ingemar Vänerlöv (kd) </w:t>
      </w:r>
      <w:r w:rsidRPr="00F734BE">
        <w:t xml:space="preserve">begärs ett tillkännagivande om att personlig rådgivning och nikotinersättningsmedel bör erbjudas föräldrar med hemmavarande barn i samband med att de som patienter kommer i kontakt med hälso- och sjukvården </w:t>
      </w:r>
      <w:r w:rsidRPr="00F734BE">
        <w:rPr>
          <w:i/>
        </w:rPr>
        <w:t xml:space="preserve">(yrkande 2). </w:t>
      </w:r>
      <w:r w:rsidRPr="00F734BE">
        <w:t xml:space="preserve">Motionären pekar på att en av de viktigaste åtgärderna för att se till att kommande generationer inte börjar röka är att få deras föräldrar att sluta. </w:t>
      </w:r>
    </w:p>
    <w:p w:rsidR="00B368A0" w:rsidRPr="00F734BE" w:rsidRDefault="00B368A0">
      <w:r w:rsidRPr="00F734BE">
        <w:t xml:space="preserve">I </w:t>
      </w:r>
      <w:r w:rsidRPr="00F734BE">
        <w:rPr>
          <w:i/>
        </w:rPr>
        <w:t xml:space="preserve">motion So333 av Mikael Oscarsson (kd) </w:t>
      </w:r>
      <w:r w:rsidRPr="00F734BE">
        <w:t>begärs att regeringen lägger fram förslag till en nationell handlingsplan för rökavvänjning. Flera vetenskapliga studier pekar enligt motionären på att en tydlig, konsekvent och personligt anpassad rådgivning är en kostnadseffektiv och framgångsrik metod för rö</w:t>
      </w:r>
      <w:r w:rsidRPr="00F734BE">
        <w:t>k</w:t>
      </w:r>
      <w:r w:rsidRPr="00F734BE">
        <w:softHyphen/>
        <w:t xml:space="preserve">avvänjning. </w:t>
      </w:r>
    </w:p>
    <w:p w:rsidR="00B368A0" w:rsidRPr="00F734BE" w:rsidRDefault="00B368A0">
      <w:r w:rsidRPr="00F734BE">
        <w:t xml:space="preserve">I </w:t>
      </w:r>
      <w:r w:rsidRPr="00F734BE">
        <w:rPr>
          <w:i/>
        </w:rPr>
        <w:t xml:space="preserve">motion So385 av Birgitta Sellén och Annika Qarlsson (båda c) </w:t>
      </w:r>
      <w:r w:rsidRPr="00F734BE">
        <w:t>begärs ett tillkän</w:t>
      </w:r>
      <w:r w:rsidRPr="00F734BE">
        <w:softHyphen/>
        <w:t xml:space="preserve">nagivande om att nikotinläkemedel bör finnas hos apoteksombud </w:t>
      </w:r>
      <w:r w:rsidRPr="00F734BE">
        <w:rPr>
          <w:i/>
        </w:rPr>
        <w:t>(y</w:t>
      </w:r>
      <w:r w:rsidRPr="00F734BE">
        <w:rPr>
          <w:i/>
        </w:rPr>
        <w:t>r</w:t>
      </w:r>
      <w:r w:rsidRPr="00F734BE">
        <w:rPr>
          <w:i/>
        </w:rPr>
        <w:t xml:space="preserve">kande 1). </w:t>
      </w:r>
      <w:r w:rsidRPr="00F734BE">
        <w:t xml:space="preserve">Vidare begärs i </w:t>
      </w:r>
      <w:r w:rsidRPr="00F734BE">
        <w:rPr>
          <w:i/>
        </w:rPr>
        <w:t xml:space="preserve">yrkande 2 </w:t>
      </w:r>
      <w:r w:rsidRPr="00F734BE">
        <w:t>ett tillkännagivande om att en utredning bör göras för att se över möjligheten att sälja nikotinläkemedel där tobaksv</w:t>
      </w:r>
      <w:r w:rsidRPr="00F734BE">
        <w:t>a</w:t>
      </w:r>
      <w:r w:rsidRPr="00F734BE">
        <w:t xml:space="preserve">ror säljs. </w:t>
      </w:r>
    </w:p>
    <w:p w:rsidR="00B368A0" w:rsidRPr="00F734BE" w:rsidRDefault="00B368A0">
      <w:r w:rsidRPr="00F734BE">
        <w:t xml:space="preserve">I </w:t>
      </w:r>
      <w:r w:rsidRPr="00F734BE">
        <w:rPr>
          <w:i/>
        </w:rPr>
        <w:t xml:space="preserve">motion So467 av Viviann Gerdin och Margareta Andersson (båda c) </w:t>
      </w:r>
      <w:r w:rsidRPr="00F734BE">
        <w:t xml:space="preserve">begärs ett tillkännagivande om att öka anslagen till organisationer med kunskaper om rökprevention i skolorna </w:t>
      </w:r>
      <w:r w:rsidRPr="00F734BE">
        <w:rPr>
          <w:i/>
        </w:rPr>
        <w:t>(yrkande 1)</w:t>
      </w:r>
      <w:r w:rsidRPr="00F734BE">
        <w:t xml:space="preserve">. Att förhindra att ungdomar börjar röka kräver insatser inom flera områden, anför motionärerna. En åtgärd är att öka de statliga anslagen till organisationer som är utbildade för att informera i tobaksfrågor och för att bearbeta ungdomar att välja ett rökfritt liv. Vidare begärs i </w:t>
      </w:r>
      <w:r w:rsidRPr="00F734BE">
        <w:rPr>
          <w:i/>
        </w:rPr>
        <w:t xml:space="preserve">yrkande 2 </w:t>
      </w:r>
      <w:r w:rsidRPr="00F734BE">
        <w:t>ett tillkännagivande om att öka an</w:t>
      </w:r>
      <w:r w:rsidRPr="00F734BE">
        <w:t>slagen för rökavvän</w:t>
      </w:r>
      <w:r w:rsidRPr="00F734BE">
        <w:t>j</w:t>
      </w:r>
      <w:r w:rsidRPr="00F734BE">
        <w:softHyphen/>
        <w:t xml:space="preserve">ningsinsatserna så att de kommer i paritet med folkhälsomålen. Motionärerna anför att anslagen i dag är underdimensionerade och ojämnt fördelade över landet. I </w:t>
      </w:r>
      <w:r w:rsidRPr="00F734BE">
        <w:rPr>
          <w:i/>
        </w:rPr>
        <w:t xml:space="preserve">yrkande 3 </w:t>
      </w:r>
      <w:r w:rsidRPr="00F734BE">
        <w:t>begärs ett tillkännagivande om behovet av könsspecifika tobaksavvänjningsprogram. Motionärerna anför att särskilt kvinnors tobak</w:t>
      </w:r>
      <w:r w:rsidRPr="00F734BE">
        <w:t>s</w:t>
      </w:r>
      <w:r w:rsidRPr="00F734BE">
        <w:softHyphen/>
        <w:t>bruk måste uppmärksammas. Kvinnor utvecklar lungcancer snabbare än män och det antas att det finns en koppling mellan bröstcancer och rökning. Rö</w:t>
      </w:r>
      <w:r w:rsidRPr="00F734BE">
        <w:t>k</w:t>
      </w:r>
      <w:r w:rsidRPr="00F734BE">
        <w:softHyphen/>
        <w:t>ning har också stor negativ påverkan på grav</w:t>
      </w:r>
      <w:r w:rsidRPr="00F734BE">
        <w:t xml:space="preserve">ida kvinnor och på foster. </w:t>
      </w:r>
    </w:p>
    <w:p w:rsidR="00B368A0" w:rsidRPr="00F734BE" w:rsidRDefault="00B368A0">
      <w:pPr>
        <w:pStyle w:val="Rubrik3"/>
        <w:rPr>
          <w:noProof w:val="0"/>
        </w:rPr>
      </w:pPr>
      <w:bookmarkStart w:id="122" w:name="_Toc36621297"/>
      <w:r w:rsidRPr="00F734BE">
        <w:rPr>
          <w:noProof w:val="0"/>
        </w:rPr>
        <w:t>Utskottets ställningstagande</w:t>
      </w:r>
      <w:bookmarkEnd w:id="122"/>
    </w:p>
    <w:p w:rsidR="00B368A0" w:rsidRPr="00F734BE" w:rsidRDefault="00B368A0">
      <w:r w:rsidRPr="00F734BE">
        <w:t>Utskottet har redan inledningsvis ställt sig bakom målområdet och noterar nu att detta omfattar politikområdena folkhälsopolitik, skatt, tull och exekution, kriminal</w:t>
      </w:r>
      <w:r w:rsidRPr="00F734BE">
        <w:softHyphen/>
        <w:t>politik, hälso- och sjukvårdspolitik, barnpolitik, ungdomspolitik, utbildnings</w:t>
      </w:r>
      <w:r w:rsidRPr="00F734BE">
        <w:softHyphen/>
        <w:t>politik, socialtjänstpolitik, livsmedelspolitik, finansiella system och tillsyn och folkrörelsepol</w:t>
      </w:r>
      <w:r w:rsidRPr="00F734BE">
        <w:t>i</w:t>
      </w:r>
      <w:r w:rsidRPr="00F734BE">
        <w:t>tik.</w:t>
      </w:r>
    </w:p>
    <w:p w:rsidR="00B368A0" w:rsidRPr="00F734BE" w:rsidRDefault="00B368A0">
      <w:pPr>
        <w:pStyle w:val="Normaltindrag"/>
      </w:pPr>
      <w:r w:rsidRPr="00F734BE">
        <w:t>Utskottet delar regeringens uppfattning att det förebyggande och häls</w:t>
      </w:r>
      <w:r w:rsidRPr="00F734BE">
        <w:t>o</w:t>
      </w:r>
      <w:r w:rsidRPr="00F734BE">
        <w:softHyphen/>
        <w:t>främjande arbetet på det här aktuella området, för att bli effektivt, måste behandlas i ett sammanhang. Utskottet delar också regeringens uppfattning att arbetet mot tobakskonsum</w:t>
      </w:r>
      <w:r w:rsidRPr="00F734BE">
        <w:softHyphen/>
        <w:t>tion, för att vara effektivt, måste vara integrerat med det övriga folkhälsoar</w:t>
      </w:r>
      <w:r w:rsidRPr="00F734BE">
        <w:softHyphen/>
        <w:t>betet och utgå från ett generellt folkhälsoperspe</w:t>
      </w:r>
      <w:r w:rsidRPr="00F734BE">
        <w:t>k</w:t>
      </w:r>
      <w:r w:rsidRPr="00F734BE">
        <w:softHyphen/>
        <w:t>tiv. Genom det strategiska stöd som Statens folkhälsoinstitut kan bistå ko</w:t>
      </w:r>
      <w:r w:rsidRPr="00F734BE">
        <w:t>m</w:t>
      </w:r>
      <w:r w:rsidRPr="00F734BE">
        <w:softHyphen/>
        <w:t>muner och landsting med anser utskottet vidare att dessa har goda förutsät</w:t>
      </w:r>
      <w:r w:rsidRPr="00F734BE">
        <w:t>t</w:t>
      </w:r>
      <w:r w:rsidRPr="00F734BE">
        <w:softHyphen/>
        <w:t>ningar att bedriva ett fram</w:t>
      </w:r>
      <w:r w:rsidRPr="00F734BE">
        <w:softHyphen/>
        <w:t xml:space="preserve">gångsrikt arbete för </w:t>
      </w:r>
      <w:r w:rsidRPr="00F734BE">
        <w:t>att minska bruket av tobak. Utskottet anser vidare att intensiv information och utbildning på lokal nivå, t.ex. i skolor, om tobakens skadeverkningar är av mycket stor betydelse i sammanhanget. Dessutom vill utskottet återigen framhålla att det är särskilt angeläget att information om tobakens skadeverkningar når ut, förutom till gravida kvinnor, även till barn och ungdomar och deras föräldrar liksom i övrigt till alla grupper som arbetar med barn. Utskottet avstyrker med det anförda motionerna So29 (m) yrk</w:t>
      </w:r>
      <w:r w:rsidRPr="00F734BE">
        <w:t>ande 9, So31 (fp) yrkande 5, So276 (kd) yrkandena 1 och 3, So331 (kd) yrkande 2, So333 (kd) och So467 (c) yrka</w:t>
      </w:r>
      <w:r w:rsidRPr="00F734BE">
        <w:t>n</w:t>
      </w:r>
      <w:r w:rsidRPr="00F734BE">
        <w:t xml:space="preserve">dena 1–3. </w:t>
      </w:r>
    </w:p>
    <w:p w:rsidR="00B368A0" w:rsidRPr="00F734BE" w:rsidRDefault="00B368A0">
      <w:pPr>
        <w:pStyle w:val="Normaltindrag"/>
      </w:pPr>
      <w:r w:rsidRPr="00F734BE">
        <w:t>I motion So442 (fp) yrkande 16 framförs att staten inte kan frånsäga sig ansvaret för information, utbildning och opinionsbildning om tobak. Som framgår ovan arbetar Statens folkhälsoinstitut tillsammans med kommuner och landsting aktivt med dessa frågor. Utskottet delar inte motionärernas farhågor om att staten inte har tillräckligt inflytande över detta arbete. Mo</w:t>
      </w:r>
      <w:r w:rsidRPr="00F734BE">
        <w:softHyphen/>
        <w:t>tionsyrka</w:t>
      </w:r>
      <w:r w:rsidRPr="00F734BE">
        <w:t>n</w:t>
      </w:r>
      <w:r w:rsidRPr="00F734BE">
        <w:t xml:space="preserve">det avstyrks. </w:t>
      </w:r>
    </w:p>
    <w:p w:rsidR="00B368A0" w:rsidRPr="00F734BE" w:rsidRDefault="00B368A0">
      <w:pPr>
        <w:pStyle w:val="Normaltindrag"/>
      </w:pPr>
      <w:r w:rsidRPr="00F734BE">
        <w:t>Som ovan anförts har Apoteket AB i en skrivelse konstaterat att nikotine</w:t>
      </w:r>
      <w:r w:rsidRPr="00F734BE">
        <w:t>r</w:t>
      </w:r>
      <w:r w:rsidRPr="00F734BE">
        <w:softHyphen/>
        <w:t xml:space="preserve">sättningsmedel nu finns tillgängliga hos apoteksombuden. Motion So385 (c) yrkande 1 är därmed tillgodosedd. </w:t>
      </w:r>
    </w:p>
    <w:p w:rsidR="00B368A0" w:rsidRPr="00F734BE" w:rsidRDefault="00B368A0">
      <w:pPr>
        <w:pStyle w:val="Normaltindrag"/>
      </w:pPr>
      <w:r w:rsidRPr="00F734BE">
        <w:t>Utskottet vidhåller sin uppfattning att om nikotinersättningsmedel görs lika tillgängliga som tobaksvaror finns det en risk att medlen uppfattas som ersät</w:t>
      </w:r>
      <w:r w:rsidRPr="00F734BE">
        <w:t>t</w:t>
      </w:r>
      <w:r w:rsidRPr="00F734BE">
        <w:softHyphen/>
        <w:t>ning för tobak och inte som en produkt som skall användas för att sluta röka. Utskottet avstyrker därmed motionerna So29 (m) yrkande 10 och So385 (c) y</w:t>
      </w:r>
      <w:r w:rsidRPr="00F734BE">
        <w:t>r</w:t>
      </w:r>
      <w:r w:rsidRPr="00F734BE">
        <w:t xml:space="preserve">kande 2. </w:t>
      </w:r>
    </w:p>
    <w:p w:rsidR="00B368A0" w:rsidRPr="00F734BE" w:rsidRDefault="00B368A0">
      <w:pPr>
        <w:pStyle w:val="Rubrik2"/>
      </w:pPr>
      <w:bookmarkStart w:id="123" w:name="_Toc36621298"/>
      <w:r w:rsidRPr="00F734BE">
        <w:t>Forskning och metodutveckling</w:t>
      </w:r>
      <w:bookmarkEnd w:id="123"/>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Motionsyrkanden om inrättandet av ett National Institute of Health, om hälsokonsekvensbeskrivningar och om ett hälsojusterat BNP-mått bör avslås i den mån de inte är tillgodosedda.</w:t>
      </w:r>
    </w:p>
    <w:p w:rsidR="00B368A0" w:rsidRPr="00F734BE" w:rsidRDefault="00B368A0">
      <w:pPr>
        <w:pStyle w:val="Utskottsfrslagikorthet-Text"/>
      </w:pPr>
      <w:r w:rsidRPr="00F734BE">
        <w:t>Jämför reserv</w:t>
      </w:r>
      <w:r w:rsidRPr="00F734BE">
        <w:t>a</w:t>
      </w:r>
      <w:r w:rsidRPr="00F734BE">
        <w:t>tionerna 29 (m) och 30 (c).</w:t>
      </w:r>
    </w:p>
    <w:p w:rsidR="00B368A0" w:rsidRPr="00F734BE" w:rsidRDefault="00B368A0">
      <w:pPr>
        <w:pStyle w:val="R3"/>
      </w:pPr>
      <w:r w:rsidRPr="00F734BE">
        <w:t>Propositionen</w:t>
      </w:r>
    </w:p>
    <w:p w:rsidR="00B368A0" w:rsidRPr="00F734BE" w:rsidRDefault="00B368A0">
      <w:r w:rsidRPr="00F734BE">
        <w:t>När det gäller forskning och metodutveckling bedömer regeringen (s. 91) att Forskningsrådet för arbetsliv och social</w:t>
      </w:r>
      <w:r w:rsidRPr="00F734BE">
        <w:softHyphen/>
        <w:t>vetenskap (FAS) och Statens folkhä</w:t>
      </w:r>
      <w:r w:rsidRPr="00F734BE">
        <w:t>l</w:t>
      </w:r>
      <w:r w:rsidRPr="00F734BE">
        <w:softHyphen/>
        <w:t>soinstitut (FHI) bör ges i uppdrag att i samarbete med berörda aktörer utarbeta en lägesbeskrivning i syfte att på sikt kunna stärka forskningen på folkhäls</w:t>
      </w:r>
      <w:r w:rsidRPr="00F734BE">
        <w:t>o</w:t>
      </w:r>
      <w:r w:rsidRPr="00F734BE">
        <w:softHyphen/>
        <w:t>området. Dessutom är det av stor vikt att Statens folkhälsoinstitut bedriver ett fortsatt utvecklings</w:t>
      </w:r>
      <w:r w:rsidRPr="00F734BE">
        <w:softHyphen/>
        <w:t>arbete kring hälsokonsekvensbedömningar (HKB) genom en kombi</w:t>
      </w:r>
      <w:r w:rsidRPr="00F734BE">
        <w:softHyphen/>
        <w:t>nation av teoribaserad kunskap och praktisk tillämp</w:t>
      </w:r>
      <w:r w:rsidRPr="00F734BE">
        <w:softHyphen/>
        <w:t>ning. Social</w:t>
      </w:r>
      <w:r w:rsidRPr="00F734BE">
        <w:softHyphen/>
        <w:t>styrelsen bör få i uppdrag att tillsammans med Statens folk</w:t>
      </w:r>
      <w:r w:rsidRPr="00F734BE">
        <w:softHyphen/>
        <w:t>häl</w:t>
      </w:r>
      <w:r w:rsidRPr="00F734BE">
        <w:softHyphen/>
        <w:t>soinstitut och i samverka</w:t>
      </w:r>
      <w:r w:rsidRPr="00F734BE">
        <w:t>n med Landstingsförbundet och Svenska Kommun</w:t>
      </w:r>
      <w:r w:rsidRPr="00F734BE">
        <w:softHyphen/>
        <w:t>förbundet utreda behov, finansiering, inriktning och avgräns</w:t>
      </w:r>
      <w:r w:rsidRPr="00F734BE">
        <w:softHyphen/>
        <w:t>ning av regio</w:t>
      </w:r>
      <w:r w:rsidRPr="00F734BE">
        <w:softHyphen/>
        <w:t>nala centrum för icke-medikamentella metoder. Även frågan om behov, finansi</w:t>
      </w:r>
      <w:r w:rsidRPr="00F734BE">
        <w:softHyphen/>
        <w:t>ering och u</w:t>
      </w:r>
      <w:r w:rsidRPr="00F734BE">
        <w:t>t</w:t>
      </w:r>
      <w:r w:rsidRPr="00F734BE">
        <w:t>veck</w:t>
      </w:r>
      <w:r w:rsidRPr="00F734BE">
        <w:softHyphen/>
        <w:t>ling av regionala utvecklingscentrum för kunskapsbaserade metoder bör utredas i detta sammanhang.</w:t>
      </w:r>
    </w:p>
    <w:p w:rsidR="00B368A0" w:rsidRPr="00F734BE" w:rsidRDefault="00B368A0">
      <w:pPr>
        <w:pStyle w:val="R3"/>
        <w:rPr>
          <w:snapToGrid w:val="0"/>
          <w:lang w:eastAsia="sv-SE"/>
        </w:rPr>
      </w:pPr>
      <w:r w:rsidRPr="00F734BE">
        <w:rPr>
          <w:snapToGrid w:val="0"/>
          <w:lang w:eastAsia="sv-SE"/>
        </w:rPr>
        <w:t>Motionerna</w:t>
      </w:r>
    </w:p>
    <w:p w:rsidR="00B368A0" w:rsidRPr="00F734BE" w:rsidRDefault="00B368A0">
      <w:pPr>
        <w:rPr>
          <w:b/>
        </w:rPr>
      </w:pPr>
      <w:r w:rsidRPr="00F734BE">
        <w:t xml:space="preserve">I </w:t>
      </w:r>
      <w:r w:rsidRPr="00F734BE">
        <w:rPr>
          <w:i/>
        </w:rPr>
        <w:t>motion So29 av Cristina Husmark Pehrsson m.fl. (m)</w:t>
      </w:r>
      <w:r w:rsidRPr="00F734BE">
        <w:t xml:space="preserve"> begärs tillkännagi</w:t>
      </w:r>
      <w:r w:rsidRPr="00F734BE">
        <w:softHyphen/>
        <w:t xml:space="preserve">vande om att ett institut för medicin och hälsa skall skapas för forskning och utveckling </w:t>
      </w:r>
      <w:r w:rsidRPr="00F734BE">
        <w:rPr>
          <w:i/>
        </w:rPr>
        <w:t>(yrkande 12)</w:t>
      </w:r>
      <w:r w:rsidRPr="00F734BE">
        <w:t>. För att ge maximal kraft åt ansträngningarna att ligga i den medicinska och biomedicinska forskningsfronten vill motionärerna skapa ett svenskt National Institute of Health efter amerikansk förebild. I</w:t>
      </w:r>
      <w:r w:rsidRPr="00F734BE">
        <w:t>n</w:t>
      </w:r>
      <w:r w:rsidRPr="00F734BE">
        <w:t>stitutet för medicin och hälsa skall kraftsamla och möjliggöra ny, mer tvärv</w:t>
      </w:r>
      <w:r w:rsidRPr="00F734BE">
        <w:t>e</w:t>
      </w:r>
      <w:r w:rsidRPr="00F734BE">
        <w:t>tenskaplig forskning, men också fördjupa forskningen inom o</w:t>
      </w:r>
      <w:r w:rsidRPr="00F734BE">
        <w:t>lika disci</w:t>
      </w:r>
      <w:r w:rsidRPr="00F734BE">
        <w:softHyphen/>
        <w:t>pliner med anknytning till hälsa och sjukvård i vid mening</w:t>
      </w:r>
      <w:r w:rsidRPr="00F734BE">
        <w:rPr>
          <w:b/>
        </w:rPr>
        <w:t>.</w:t>
      </w:r>
      <w:r w:rsidRPr="00F734BE">
        <w:t xml:space="preserve"> </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rPr>
          <w:snapToGrid w:val="0"/>
          <w:color w:val="000000"/>
          <w:lang w:eastAsia="sv-SE"/>
        </w:rPr>
      </w:pPr>
      <w:r w:rsidRPr="00F734BE">
        <w:rPr>
          <w:snapToGrid w:val="0"/>
          <w:lang w:eastAsia="sv-SE"/>
        </w:rPr>
        <w:t xml:space="preserve">I </w:t>
      </w:r>
      <w:r w:rsidRPr="00F734BE">
        <w:rPr>
          <w:i/>
          <w:snapToGrid w:val="0"/>
          <w:lang w:eastAsia="sv-SE"/>
        </w:rPr>
        <w:t>motion So448 av Gudrun Schyman m.fl. (v)</w:t>
      </w:r>
      <w:r w:rsidRPr="00F734BE">
        <w:rPr>
          <w:snapToGrid w:val="0"/>
          <w:lang w:eastAsia="sv-SE"/>
        </w:rPr>
        <w:t xml:space="preserve"> begärs tillkännagivande om häls</w:t>
      </w:r>
      <w:r w:rsidRPr="00F734BE">
        <w:rPr>
          <w:snapToGrid w:val="0"/>
          <w:lang w:eastAsia="sv-SE"/>
        </w:rPr>
        <w:t>o</w:t>
      </w:r>
      <w:r w:rsidRPr="00F734BE">
        <w:rPr>
          <w:snapToGrid w:val="0"/>
          <w:lang w:eastAsia="sv-SE"/>
        </w:rPr>
        <w:t xml:space="preserve">konsekvensbeskrivningar </w:t>
      </w:r>
      <w:r w:rsidRPr="00F734BE">
        <w:rPr>
          <w:i/>
          <w:snapToGrid w:val="0"/>
          <w:lang w:eastAsia="sv-SE"/>
        </w:rPr>
        <w:t>(yrkande 1)</w:t>
      </w:r>
      <w:r w:rsidRPr="00F734BE">
        <w:rPr>
          <w:snapToGrid w:val="0"/>
          <w:lang w:eastAsia="sv-SE"/>
        </w:rPr>
        <w:t>. Motionärerna anför att e</w:t>
      </w:r>
      <w:r w:rsidRPr="00F734BE">
        <w:rPr>
          <w:snapToGrid w:val="0"/>
          <w:color w:val="000000"/>
          <w:lang w:eastAsia="sv-SE"/>
        </w:rPr>
        <w:t>n ut</w:t>
      </w:r>
      <w:r w:rsidRPr="00F734BE">
        <w:rPr>
          <w:snapToGrid w:val="0"/>
          <w:color w:val="000000"/>
          <w:lang w:eastAsia="sv-SE"/>
        </w:rPr>
        <w:softHyphen/>
        <w:t>vecklad folkhälsopolitik behöver genomsyra samhället i dess helhet och tas i beaktande vid planering av bostäder, arbetsplatser och i värnandet om den gene</w:t>
      </w:r>
      <w:r w:rsidRPr="00F734BE">
        <w:rPr>
          <w:snapToGrid w:val="0"/>
          <w:color w:val="000000"/>
          <w:lang w:eastAsia="sv-SE"/>
        </w:rPr>
        <w:softHyphen/>
        <w:t xml:space="preserve">rella välfärden. </w:t>
      </w:r>
    </w:p>
    <w:p w:rsidR="00B368A0" w:rsidRPr="00F734BE" w:rsidRDefault="00B368A0">
      <w:r w:rsidRPr="00F734BE">
        <w:rPr>
          <w:snapToGrid w:val="0"/>
          <w:lang w:eastAsia="sv-SE"/>
        </w:rPr>
        <w:t xml:space="preserve">I </w:t>
      </w:r>
      <w:r w:rsidRPr="00F734BE">
        <w:rPr>
          <w:i/>
          <w:snapToGrid w:val="0"/>
          <w:lang w:eastAsia="sv-SE"/>
        </w:rPr>
        <w:t xml:space="preserve">motion So443 av Kenneth Johansson m.fl. (c) </w:t>
      </w:r>
      <w:r w:rsidRPr="00F734BE">
        <w:rPr>
          <w:snapToGrid w:val="0"/>
          <w:lang w:eastAsia="sv-SE"/>
        </w:rPr>
        <w:t xml:space="preserve">föreslås att riksdagen begär att regeringen lägger fram förslag till ett hälsojusterat BNP-mått </w:t>
      </w:r>
      <w:r w:rsidRPr="00F734BE">
        <w:rPr>
          <w:i/>
        </w:rPr>
        <w:t>(yrkande 4)</w:t>
      </w:r>
      <w:r w:rsidRPr="00F734BE">
        <w:t>. Motionärerna pekar på att om stora grupper av befolkningen inte får del av de växande resurserna innebär ekonomisk tillväxt inte med automatik förbättrad social utveckling. Nationalräkenskaperna bör därför inkludera positiva r</w:t>
      </w:r>
      <w:r w:rsidRPr="00F734BE">
        <w:t>e</w:t>
      </w:r>
      <w:r w:rsidRPr="00F734BE">
        <w:softHyphen/>
        <w:t>spektive negativa effekter på folkhälsan, dvs. ett hälsojusterat BNP-mått.</w:t>
      </w:r>
      <w:r w:rsidRPr="00F734BE">
        <w:rPr>
          <w:snapToGrid w:val="0"/>
          <w:lang w:eastAsia="sv-SE"/>
        </w:rPr>
        <w:t xml:space="preserve"> I motionen begärs vidare att reger</w:t>
      </w:r>
      <w:r w:rsidRPr="00F734BE">
        <w:rPr>
          <w:snapToGrid w:val="0"/>
          <w:lang w:eastAsia="sv-SE"/>
        </w:rPr>
        <w:softHyphen/>
        <w:t>ingen lägger fram för</w:t>
      </w:r>
      <w:r w:rsidRPr="00F734BE">
        <w:rPr>
          <w:snapToGrid w:val="0"/>
          <w:lang w:eastAsia="sv-SE"/>
        </w:rPr>
        <w:t>slag om att utveckla metoder för hälsokonsekvensanaly</w:t>
      </w:r>
      <w:r w:rsidRPr="00F734BE">
        <w:rPr>
          <w:snapToGrid w:val="0"/>
          <w:lang w:eastAsia="sv-SE"/>
        </w:rPr>
        <w:softHyphen/>
        <w:t xml:space="preserve">ser </w:t>
      </w:r>
      <w:r w:rsidRPr="00F734BE">
        <w:rPr>
          <w:i/>
          <w:snapToGrid w:val="0"/>
          <w:lang w:eastAsia="sv-SE"/>
        </w:rPr>
        <w:t>(yrkande 5</w:t>
      </w:r>
      <w:r w:rsidRPr="00F734BE">
        <w:rPr>
          <w:snapToGrid w:val="0"/>
          <w:lang w:eastAsia="sv-SE"/>
        </w:rPr>
        <w:t>).</w:t>
      </w:r>
      <w:r w:rsidRPr="00F734BE">
        <w:rPr>
          <w:snapToGrid w:val="0"/>
          <w:color w:val="000000"/>
          <w:sz w:val="18"/>
          <w:lang w:eastAsia="sv-SE"/>
        </w:rPr>
        <w:t xml:space="preserve"> </w:t>
      </w:r>
      <w:r w:rsidRPr="00F734BE">
        <w:t>Motionärerna betonar vik-ten av att det före viktiga beslut görs en omfattande analys av vad beslutet kan få för betydelse för hälsoutvecklingen, motsvarande vad som redan i dag görs på miljöområdet.</w:t>
      </w:r>
    </w:p>
    <w:p w:rsidR="00B368A0" w:rsidRPr="00F734BE" w:rsidRDefault="00B368A0">
      <w:pPr>
        <w:pStyle w:val="R3"/>
      </w:pPr>
      <w:r w:rsidRPr="00F734BE">
        <w:t>Bakgrund och tidigare behandling</w:t>
      </w:r>
    </w:p>
    <w:p w:rsidR="00B368A0" w:rsidRPr="00F734BE" w:rsidRDefault="00B368A0">
      <w:r w:rsidRPr="00F734BE">
        <w:t>Utskottet har vid ett flertal tillfällen behandlat och avstyrkt bifall till motion</w:t>
      </w:r>
      <w:r w:rsidRPr="00F734BE">
        <w:t>s</w:t>
      </w:r>
      <w:r w:rsidRPr="00F734BE">
        <w:softHyphen/>
        <w:t xml:space="preserve">yrkanden som rör att ett svenskt National Institute of Health skall inrättas, senast i betänkande 2001/02:SoU13, vartill hänvisas (s. 37 ff.) (res. m). </w:t>
      </w:r>
    </w:p>
    <w:p w:rsidR="00B368A0" w:rsidRPr="00F734BE" w:rsidRDefault="00B368A0">
      <w:pPr>
        <w:pStyle w:val="Rubrik3"/>
        <w:rPr>
          <w:noProof w:val="0"/>
        </w:rPr>
      </w:pPr>
      <w:bookmarkStart w:id="124" w:name="_Toc36621299"/>
      <w:r w:rsidRPr="00F734BE">
        <w:rPr>
          <w:noProof w:val="0"/>
        </w:rPr>
        <w:t>Utskottets ställningstagande</w:t>
      </w:r>
      <w:bookmarkEnd w:id="124"/>
      <w:r w:rsidRPr="00F734BE">
        <w:rPr>
          <w:noProof w:val="0"/>
        </w:rPr>
        <w:t xml:space="preserve"> </w:t>
      </w:r>
    </w:p>
    <w:p w:rsidR="00B368A0" w:rsidRPr="00F734BE" w:rsidRDefault="00B368A0">
      <w:r w:rsidRPr="00F734BE">
        <w:t xml:space="preserve">Utskottet, som inte har ändrat inställning i frågan om att inrätta ett svenskt National Institute of Health, återkommer dock till denna i betänkande 2002/03:SoU3. Motion So29 (m) yrkande 12 avstyrks. </w:t>
      </w:r>
    </w:p>
    <w:p w:rsidR="00B368A0" w:rsidRPr="00F734BE" w:rsidRDefault="00B368A0">
      <w:pPr>
        <w:pStyle w:val="Normaltindrag"/>
      </w:pPr>
      <w:r w:rsidRPr="00F734BE">
        <w:t>Utskottet anser det mycket värdefullt att r</w:t>
      </w:r>
      <w:r w:rsidRPr="00F734BE">
        <w:t>e</w:t>
      </w:r>
      <w:r w:rsidRPr="00F734BE">
        <w:t>geringen avser att ge Forsk</w:t>
      </w:r>
      <w:r w:rsidRPr="00F734BE">
        <w:softHyphen/>
        <w:t>ningsrådet för arbetsliv och socialvetenskap och Statens folkhälsoinstitut i uppdrag att i samarbete med andra utarbeta en lägesbeskrivning i syfte att på sikt kunna stärka forskningen på folkhälsoområdet. Utskottet delar också r</w:t>
      </w:r>
      <w:r w:rsidRPr="00F734BE">
        <w:t>e</w:t>
      </w:r>
      <w:r w:rsidRPr="00F734BE">
        <w:softHyphen/>
        <w:t>geringens bedömning att det är av stor vikt att Statens folkhälsoinstitut bedr</w:t>
      </w:r>
      <w:r w:rsidRPr="00F734BE">
        <w:t>i</w:t>
      </w:r>
      <w:r w:rsidRPr="00F734BE">
        <w:softHyphen/>
        <w:t>ver ett fortsatt utvecklingsarbete kring hälsokonsekvensbeskrivningar.  Mo</w:t>
      </w:r>
      <w:r w:rsidRPr="00F734BE">
        <w:softHyphen/>
        <w:t>tionerna So443 (c) yrkande 5 och So448 (v) yrkande 1 får anses tillgod</w:t>
      </w:r>
      <w:r w:rsidRPr="00F734BE">
        <w:t>o</w:t>
      </w:r>
      <w:r w:rsidRPr="00F734BE">
        <w:softHyphen/>
        <w:t xml:space="preserve">sedda. </w:t>
      </w:r>
    </w:p>
    <w:p w:rsidR="00B368A0" w:rsidRPr="00F734BE" w:rsidRDefault="00B368A0">
      <w:pPr>
        <w:pStyle w:val="Normaltindrag"/>
      </w:pPr>
      <w:r w:rsidRPr="00F734BE">
        <w:t>Utskottet kan int</w:t>
      </w:r>
      <w:r w:rsidRPr="00F734BE">
        <w:t xml:space="preserve">e ställa sig bakom ett tillkännagivande om ett hälsojusterat BNP-mått. Motion So443 (c) yrkande 4 avstyrks. </w:t>
      </w:r>
    </w:p>
    <w:p w:rsidR="00B368A0" w:rsidRPr="00F734BE" w:rsidRDefault="00B368A0">
      <w:pPr>
        <w:pStyle w:val="Rubrik2"/>
      </w:pPr>
      <w:r w:rsidRPr="00F734BE">
        <w:br w:type="page"/>
      </w:r>
      <w:bookmarkStart w:id="125" w:name="_Toc36621300"/>
      <w:r w:rsidRPr="00F734BE">
        <w:t>Internationellt folkhälsoarbete</w:t>
      </w:r>
      <w:bookmarkEnd w:id="125"/>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Riksdagen bör avslå motionsyrkanden gällande det internationella folkhälsoarbetet inom WHO, OECD och EU, främst med hänvi</w:t>
      </w:r>
      <w:r w:rsidRPr="00F734BE">
        <w:t>s</w:t>
      </w:r>
      <w:r w:rsidRPr="00F734BE">
        <w:softHyphen/>
        <w:t>ning till att de får anses i huvudsak tillgodosedda genom det arbete som för närvarande bedrivs.</w:t>
      </w:r>
    </w:p>
    <w:p w:rsidR="00B368A0" w:rsidRPr="00F734BE" w:rsidRDefault="00B368A0">
      <w:pPr>
        <w:pStyle w:val="Utskottsfrslagikorthet-Text"/>
      </w:pPr>
      <w:r w:rsidRPr="00F734BE">
        <w:t>Jämför reservation 31 (fp).</w:t>
      </w:r>
    </w:p>
    <w:p w:rsidR="00B368A0" w:rsidRPr="00F734BE" w:rsidRDefault="00B368A0">
      <w:pPr>
        <w:pStyle w:val="R3"/>
      </w:pPr>
      <w:r w:rsidRPr="00F734BE">
        <w:t>Motionerna</w:t>
      </w:r>
    </w:p>
    <w:p w:rsidR="00B368A0" w:rsidRPr="00F734BE" w:rsidRDefault="00B368A0">
      <w:pPr>
        <w:rPr>
          <w:snapToGrid w:val="0"/>
          <w:color w:val="000000"/>
          <w:sz w:val="24"/>
          <w:lang w:eastAsia="sv-SE"/>
        </w:rPr>
      </w:pPr>
      <w:r w:rsidRPr="00F734BE">
        <w:t xml:space="preserve">I </w:t>
      </w:r>
      <w:r w:rsidRPr="00F734BE">
        <w:rPr>
          <w:i/>
        </w:rPr>
        <w:t xml:space="preserve">motion So31 av Kerstin Heinemann m.fl. (fp) </w:t>
      </w:r>
      <w:r w:rsidRPr="00F734BE">
        <w:t xml:space="preserve"> begärs tillkännagivande om vad som anförs om WHO och det internationella samarbetet i folkhälsofrågor </w:t>
      </w:r>
      <w:r w:rsidRPr="00F734BE">
        <w:rPr>
          <w:i/>
        </w:rPr>
        <w:t>(yrkande 11).</w:t>
      </w:r>
      <w:r w:rsidRPr="00F734BE">
        <w:t xml:space="preserve"> Motionärerna anför att WHO har en mycket stor betydelse för att företräda folkhälsointressena. WHO:s betydelse innebär också att de eko</w:t>
      </w:r>
      <w:r w:rsidRPr="00F734BE">
        <w:softHyphen/>
        <w:t>nomiska intressen som vill motverka folkhälsoarbete ägnar sig åt lobbying för att försvåra en del av det arbete inom WHO som kan ge verkningsfulla resul</w:t>
      </w:r>
      <w:r w:rsidRPr="00F734BE">
        <w:softHyphen/>
        <w:t>tat. Det är, enligt motionärerna, angeläget att Sverige aktivt</w:t>
      </w:r>
      <w:r w:rsidRPr="00F734BE">
        <w:t xml:space="preserve"> verkar för att detta arbete ges hög prioritet som stöd för medlemsländernas folkhälsoarbete. Detta gäller inte minst den verksamhet vid WHO-kontoret i Köpenhamn som särskilt inriktas på att möjliggöra begränsning av alkoholskador</w:t>
      </w:r>
      <w:r w:rsidRPr="00F734BE">
        <w:rPr>
          <w:snapToGrid w:val="0"/>
          <w:color w:val="000000"/>
          <w:sz w:val="24"/>
          <w:lang w:eastAsia="sv-SE"/>
        </w:rPr>
        <w:t xml:space="preserve">. </w:t>
      </w:r>
      <w:r w:rsidRPr="00F734BE">
        <w:t>I samma motion begärs tillkännagivande om vad som anförs om OECD och det inter</w:t>
      </w:r>
      <w:r w:rsidRPr="00F734BE">
        <w:softHyphen/>
        <w:t xml:space="preserve">nationella samarbetet i folkhälsofrågor </w:t>
      </w:r>
      <w:r w:rsidRPr="00F734BE">
        <w:rPr>
          <w:i/>
        </w:rPr>
        <w:t>(yrkande 12)</w:t>
      </w:r>
      <w:r w:rsidRPr="00F734BE">
        <w:t>. Motionärerna påpekar att d</w:t>
      </w:r>
      <w:r w:rsidRPr="00F734BE">
        <w:rPr>
          <w:snapToGrid w:val="0"/>
          <w:color w:val="000000"/>
          <w:lang w:eastAsia="sv-SE"/>
        </w:rPr>
        <w:t>et exempelvis skulle vara av stort värde om OECD kunde ta på sig att beräkna de samhällsekonomiska kostnader som alkoholn</w:t>
      </w:r>
      <w:r w:rsidRPr="00F734BE">
        <w:rPr>
          <w:snapToGrid w:val="0"/>
          <w:color w:val="000000"/>
          <w:lang w:eastAsia="sv-SE"/>
        </w:rPr>
        <w:t>äringen vållar i medlemsländerna genom sjuklighet, annat bortfall av arbetskraft, sjukvårds</w:t>
      </w:r>
      <w:r w:rsidRPr="00F734BE">
        <w:rPr>
          <w:snapToGrid w:val="0"/>
          <w:color w:val="000000"/>
          <w:lang w:eastAsia="sv-SE"/>
        </w:rPr>
        <w:softHyphen/>
        <w:t xml:space="preserve">kostnader m.m. Detta är ekonomiska förhållanden som det i många länder anses politiskt inopportunt att ta upp, men som samtidigt har stor betydelse för möjligheterna att upprätthålla stabila välfärdssystem inom EU-området. </w:t>
      </w:r>
      <w:r w:rsidRPr="00F734BE">
        <w:t>Vidare begärs tillkännagivande om vad som anförs om EU och det internatio</w:t>
      </w:r>
      <w:r w:rsidRPr="00F734BE">
        <w:softHyphen/>
        <w:t xml:space="preserve">nella samarbetet i folkhälsofrågor </w:t>
      </w:r>
      <w:r w:rsidRPr="00F734BE">
        <w:rPr>
          <w:i/>
        </w:rPr>
        <w:t>(yrkande 13)</w:t>
      </w:r>
      <w:r w:rsidRPr="00F734BE">
        <w:t>. Motionärerna anser att d</w:t>
      </w:r>
      <w:r w:rsidRPr="00F734BE">
        <w:rPr>
          <w:snapToGrid w:val="0"/>
          <w:color w:val="000000"/>
          <w:lang w:eastAsia="sv-SE"/>
        </w:rPr>
        <w:t>et starkare bör understrykas att det krävs ett bet</w:t>
      </w:r>
      <w:r w:rsidRPr="00F734BE">
        <w:rPr>
          <w:snapToGrid w:val="0"/>
          <w:color w:val="000000"/>
          <w:lang w:eastAsia="sv-SE"/>
        </w:rPr>
        <w:t>ydligt mer intensivt arbete för att föra ut Sveriges narkotikastra</w:t>
      </w:r>
      <w:r w:rsidRPr="00F734BE">
        <w:rPr>
          <w:snapToGrid w:val="0"/>
          <w:color w:val="000000"/>
          <w:lang w:eastAsia="sv-SE"/>
        </w:rPr>
        <w:softHyphen/>
        <w:t>tegi i Europa. Om Sverige misslyckas med det finns det risk för att den hol</w:t>
      </w:r>
      <w:r w:rsidRPr="00F734BE">
        <w:rPr>
          <w:snapToGrid w:val="0"/>
          <w:color w:val="000000"/>
          <w:lang w:eastAsia="sv-SE"/>
        </w:rPr>
        <w:softHyphen/>
        <w:t>ländska modellen kommer att prövas i stället. Sverige måste därför visa upp sig inom EU, föra ut korrekt information om sin narkotikapolitik och om de resultat den gett. Enligt motionärerna har det också stor betydelse om EU-kommissionen väljer att arbeta för folkhälsan eller för att understödja ekono</w:t>
      </w:r>
      <w:r w:rsidRPr="00F734BE">
        <w:rPr>
          <w:snapToGrid w:val="0"/>
          <w:color w:val="000000"/>
          <w:lang w:eastAsia="sv-SE"/>
        </w:rPr>
        <w:softHyphen/>
        <w:t>miska intressens strävanden att bli av med folkhälsomotiverade hin</w:t>
      </w:r>
      <w:r w:rsidRPr="00F734BE">
        <w:rPr>
          <w:snapToGrid w:val="0"/>
          <w:color w:val="000000"/>
          <w:lang w:eastAsia="sv-SE"/>
        </w:rPr>
        <w:t>der för försäljningen av varor som vållar ohälsa. EU-kommissionen har, enligt mo</w:t>
      </w:r>
      <w:r w:rsidRPr="00F734BE">
        <w:rPr>
          <w:snapToGrid w:val="0"/>
          <w:color w:val="000000"/>
          <w:lang w:eastAsia="sv-SE"/>
        </w:rPr>
        <w:softHyphen/>
        <w:t>tionärerna, mycket aktivt arbetat för att dessa regler, som ekonomiskt gynnar alkoholföretagen och kraftigt försvårar folk</w:t>
      </w:r>
      <w:r w:rsidRPr="00F734BE">
        <w:rPr>
          <w:snapToGrid w:val="0"/>
          <w:color w:val="000000"/>
          <w:lang w:eastAsia="sv-SE"/>
        </w:rPr>
        <w:softHyphen/>
        <w:t>hälsoarbetet, skall tillämpas fullt ut i även i Sverige.</w:t>
      </w:r>
      <w:r w:rsidRPr="00F734BE">
        <w:rPr>
          <w:snapToGrid w:val="0"/>
          <w:color w:val="000000"/>
          <w:sz w:val="24"/>
          <w:lang w:eastAsia="sv-SE"/>
        </w:rPr>
        <w:t xml:space="preserve"> </w:t>
      </w:r>
    </w:p>
    <w:p w:rsidR="00B368A0" w:rsidRPr="00F734BE" w:rsidRDefault="00B368A0">
      <w:pPr>
        <w:pStyle w:val="R3"/>
      </w:pPr>
      <w:r w:rsidRPr="00F734BE">
        <w:t>Tidigare behandling</w:t>
      </w:r>
    </w:p>
    <w:p w:rsidR="00B368A0" w:rsidRPr="00F734BE" w:rsidRDefault="00B368A0">
      <w:r w:rsidRPr="00F734BE">
        <w:t xml:space="preserve">Ett enigt utskott har vid flera tillfällen de senaste åren redovisat sin inställning när det gäller Sveriges insatser mot narkotikan på internationell nivå. I </w:t>
      </w:r>
      <w:r w:rsidRPr="00F734BE">
        <w:rPr>
          <w:i/>
        </w:rPr>
        <w:t>betä</w:t>
      </w:r>
      <w:r w:rsidRPr="00F734BE">
        <w:rPr>
          <w:i/>
        </w:rPr>
        <w:t>n</w:t>
      </w:r>
      <w:r w:rsidRPr="00F734BE">
        <w:rPr>
          <w:i/>
        </w:rPr>
        <w:softHyphen/>
        <w:t xml:space="preserve">kande 1999/2000:SoU10 </w:t>
      </w:r>
      <w:r w:rsidRPr="00F734BE">
        <w:t>vidhölls de uttalanden som gjorts tidigare år. U</w:t>
      </w:r>
      <w:r w:rsidRPr="00F734BE">
        <w:t>t</w:t>
      </w:r>
      <w:r w:rsidRPr="00F734BE">
        <w:softHyphen/>
        <w:t>skottet uttryckte sin oro för den globala utveckling av narkotikahandeln som pågår och den påverkan utvecklingen har för Sveriges del, framför allt vad gäller dagens ungdomar. Utskottet anförde att Sveriges internationella nark</w:t>
      </w:r>
      <w:r w:rsidRPr="00F734BE">
        <w:t>o</w:t>
      </w:r>
      <w:r w:rsidRPr="00F734BE">
        <w:softHyphen/>
        <w:t>tikapolitik måste vara tydlig, konsekvent och långsiktig. Det påpekades att Sveriges restriktiva narkotikapolitik ligger till grund för det internationella engagemanget och att Sverige sedan länge deltar m</w:t>
      </w:r>
      <w:r w:rsidRPr="00F734BE">
        <w:t>ycket aktivt i det intern</w:t>
      </w:r>
      <w:r w:rsidRPr="00F734BE">
        <w:t>a</w:t>
      </w:r>
      <w:r w:rsidRPr="00F734BE">
        <w:softHyphen/>
        <w:t>tionella samarbetet på detta område. Utskottet vidhöll att det är synnerligen angeläget att regeringen med kraft fortsätter att bekämpa alla krav på legalis</w:t>
      </w:r>
      <w:r w:rsidRPr="00F734BE">
        <w:t>e</w:t>
      </w:r>
      <w:r w:rsidRPr="00F734BE">
        <w:softHyphen/>
        <w:t>ring av narkotika och liberalisering av narkotikapolitiken, såväl nationellt som på det internationella planet. Sverige måste fortsätta att aktivt driva sin i</w:t>
      </w:r>
      <w:r w:rsidRPr="00F734BE">
        <w:t>n</w:t>
      </w:r>
      <w:r w:rsidRPr="00F734BE">
        <w:softHyphen/>
        <w:t>ställning i narkotikafrågor internationellt, bl.a. inom FN, Europarådet, EU och i det nordiska samarbetet. En nödvändig förutsättning för framgång i det internationell</w:t>
      </w:r>
      <w:r w:rsidRPr="00F734BE">
        <w:t>a arbetet är att våra insatser nationellt är framgångsrika och att vi kan visa på en enig restriktiv inställning i frågan, anfördes det. Denna uppfattning vidhölls även i samband med att narkotikafrågan senast behan</w:t>
      </w:r>
      <w:r w:rsidRPr="00F734BE">
        <w:t>d</w:t>
      </w:r>
      <w:r w:rsidRPr="00F734BE">
        <w:t xml:space="preserve">lades i utskottet i </w:t>
      </w:r>
      <w:r w:rsidRPr="00F734BE">
        <w:rPr>
          <w:i/>
        </w:rPr>
        <w:t>betänkande 2001/02:SoU15 Nationell narkotikahandling</w:t>
      </w:r>
      <w:r w:rsidRPr="00F734BE">
        <w:rPr>
          <w:i/>
        </w:rPr>
        <w:t>s</w:t>
      </w:r>
      <w:r w:rsidRPr="00F734BE">
        <w:rPr>
          <w:i/>
        </w:rPr>
        <w:t>plan</w:t>
      </w:r>
      <w:r w:rsidRPr="00F734BE">
        <w:t xml:space="preserve"> (s. 59).</w:t>
      </w:r>
      <w:r w:rsidRPr="00F734BE">
        <w:rPr>
          <w:i/>
        </w:rPr>
        <w:t xml:space="preserve"> </w:t>
      </w:r>
    </w:p>
    <w:p w:rsidR="00B368A0" w:rsidRPr="00F734BE" w:rsidRDefault="00B368A0">
      <w:pPr>
        <w:pStyle w:val="Rubrik3"/>
        <w:rPr>
          <w:noProof w:val="0"/>
        </w:rPr>
      </w:pPr>
      <w:bookmarkStart w:id="126" w:name="_Toc36621301"/>
      <w:r w:rsidRPr="00F734BE">
        <w:rPr>
          <w:noProof w:val="0"/>
        </w:rPr>
        <w:t>Utskottets ställningstagande</w:t>
      </w:r>
      <w:bookmarkEnd w:id="126"/>
    </w:p>
    <w:p w:rsidR="00B368A0" w:rsidRPr="00F734BE" w:rsidRDefault="00B368A0">
      <w:r w:rsidRPr="00F734BE">
        <w:t>Sverige har sedan länge bedrivit ett aktivt arbete inom WHO. Utskottet delar regeringens uppfattning att det är angeläget att Sverige aktivt verkar för att arbetet med att företräda folk</w:t>
      </w:r>
      <w:r w:rsidRPr="00F734BE">
        <w:softHyphen/>
        <w:t>hälsointressen genom att utveckla strategier och policy ges fortsatt hög prioritet som stöd för medlems</w:t>
      </w:r>
      <w:r w:rsidRPr="00F734BE">
        <w:softHyphen/>
        <w:t>staternas folkhälsoar</w:t>
      </w:r>
      <w:r w:rsidRPr="00F734BE">
        <w:softHyphen/>
        <w:t>bete. Motion So31 (fp) yrkande 11 får härigenom anses åtminstone delvis tillgodosedd. Motionsyr</w:t>
      </w:r>
      <w:r w:rsidRPr="00F734BE">
        <w:softHyphen/>
        <w:t>kandet av</w:t>
      </w:r>
      <w:r w:rsidRPr="00F734BE">
        <w:t>s</w:t>
      </w:r>
      <w:r w:rsidRPr="00F734BE">
        <w:t xml:space="preserve">tyrks. </w:t>
      </w:r>
    </w:p>
    <w:p w:rsidR="00B368A0" w:rsidRPr="00F734BE" w:rsidRDefault="00B368A0">
      <w:pPr>
        <w:pStyle w:val="Normaltindrag"/>
      </w:pPr>
      <w:r w:rsidRPr="00F734BE">
        <w:t>OECD arbetar med hälso- och sjuk</w:t>
      </w:r>
      <w:r w:rsidRPr="00F734BE">
        <w:softHyphen/>
        <w:t>vården, dess organisation, kostnader och effektivitet samt uppföljning av reformer inom sjukvården. Utskottet anser i och för sig att det kunde vara av intresse om OECD, som mo</w:t>
      </w:r>
      <w:r w:rsidRPr="00F734BE">
        <w:softHyphen/>
        <w:t>tionä</w:t>
      </w:r>
      <w:r w:rsidRPr="00F734BE">
        <w:softHyphen/>
        <w:t>rerna i motion So31 (fp) yrkande 12 förespråkar, kunde ta på sig att beräkna de samhällsekonomiska kostnader som alkoholnäringen vållar i medlemslän</w:t>
      </w:r>
      <w:r w:rsidRPr="00F734BE">
        <w:softHyphen/>
        <w:t>derna. Utskottet är dock inte berett att förslå riksdagen ett tillkän</w:t>
      </w:r>
      <w:r w:rsidRPr="00F734BE">
        <w:softHyphen/>
        <w:t>nagivande med detta innehåll. Motionsyrkandet avstyrks.</w:t>
      </w:r>
    </w:p>
    <w:p w:rsidR="00B368A0" w:rsidRPr="00F734BE" w:rsidRDefault="00B368A0">
      <w:pPr>
        <w:pStyle w:val="Normaltindrag"/>
      </w:pPr>
      <w:r w:rsidRPr="00F734BE">
        <w:t>Utskottet ser med tillfredsställelse på att EU:s mini</w:t>
      </w:r>
      <w:r w:rsidRPr="00F734BE">
        <w:t>sterråd nyligen har a</w:t>
      </w:r>
      <w:r w:rsidRPr="00F734BE">
        <w:t>n</w:t>
      </w:r>
      <w:r w:rsidRPr="00F734BE">
        <w:softHyphen/>
        <w:t>tagit ett nytt folkhälsoprogram som kommer att bli vägledande för EU:s framtida folkhälsoarbete. Utskottet noterar också att Sverige kommer att ge fortsatt hög prioritet åt arbetet inom gemenskapen bl.a. när det gäller narkot</w:t>
      </w:r>
      <w:r w:rsidRPr="00F734BE">
        <w:t>i</w:t>
      </w:r>
      <w:r w:rsidRPr="00F734BE">
        <w:softHyphen/>
        <w:t>kafrågan. Mot denna bakgrund och då utskottet utgår från att Sverige inom EU fortsätter att driva Sveriges inställning när det gäller narkotika</w:t>
      </w:r>
      <w:r w:rsidRPr="00F734BE">
        <w:softHyphen/>
        <w:t>frågan men även när det gäller alkohol och tobak, anser utskottet att motion So31 (fp) yrkande 13 får anses i allt väs</w:t>
      </w:r>
      <w:r w:rsidRPr="00F734BE">
        <w:t xml:space="preserve">entligt tillgodosedd. </w:t>
      </w:r>
    </w:p>
    <w:p w:rsidR="00B368A0" w:rsidRPr="00F734BE" w:rsidRDefault="00B368A0">
      <w:pPr>
        <w:pStyle w:val="Rubrik2"/>
      </w:pPr>
      <w:bookmarkStart w:id="127" w:name="_Toc36621302"/>
      <w:r w:rsidRPr="00F734BE">
        <w:t>Övriga frågor</w:t>
      </w:r>
      <w:bookmarkEnd w:id="127"/>
    </w:p>
    <w:p w:rsidR="00B368A0" w:rsidRPr="00F734BE" w:rsidRDefault="00B368A0">
      <w:pPr>
        <w:pStyle w:val="Utskottsfrslagikorthet-Rubrik"/>
        <w:rPr>
          <w:noProof w:val="0"/>
        </w:rPr>
      </w:pPr>
      <w:r w:rsidRPr="00F734BE">
        <w:rPr>
          <w:noProof w:val="0"/>
        </w:rPr>
        <w:t>Utskottets förslag i korthet</w:t>
      </w:r>
    </w:p>
    <w:p w:rsidR="00B368A0" w:rsidRPr="00F734BE" w:rsidRDefault="00B368A0">
      <w:pPr>
        <w:pStyle w:val="Utskottsfrslagikorthet-Text"/>
      </w:pPr>
      <w:r w:rsidRPr="00F734BE">
        <w:t>Riksdagen bör avslå motionsyrkanden om att Statens folkhälsoin</w:t>
      </w:r>
      <w:r w:rsidRPr="00F734BE">
        <w:softHyphen/>
        <w:t>stitut bör avskaffas respektive få andra arbetsuppgi</w:t>
      </w:r>
      <w:r w:rsidRPr="00F734BE">
        <w:t>f</w:t>
      </w:r>
      <w:r w:rsidRPr="00F734BE">
        <w:t>ter.</w:t>
      </w:r>
    </w:p>
    <w:p w:rsidR="00B368A0" w:rsidRPr="00F734BE" w:rsidRDefault="00B368A0">
      <w:pPr>
        <w:pStyle w:val="Utskottsfrslagikorthet-Text"/>
      </w:pPr>
      <w:r w:rsidRPr="00F734BE">
        <w:t>Jämför reservationerna 32 (m) och 33 (fp).</w:t>
      </w:r>
    </w:p>
    <w:p w:rsidR="00B368A0" w:rsidRPr="00F734BE" w:rsidRDefault="00B368A0">
      <w:pPr>
        <w:pStyle w:val="R3"/>
      </w:pPr>
      <w:r w:rsidRPr="00F734BE">
        <w:t>Motionerna</w:t>
      </w:r>
    </w:p>
    <w:p w:rsidR="00B368A0" w:rsidRPr="00F734BE" w:rsidRDefault="00B368A0">
      <w:pPr>
        <w:rPr>
          <w:i/>
        </w:rPr>
      </w:pPr>
      <w:r w:rsidRPr="00F734BE">
        <w:t>I</w:t>
      </w:r>
      <w:r w:rsidRPr="00F734BE">
        <w:rPr>
          <w:i/>
        </w:rPr>
        <w:t xml:space="preserve"> motion So29 av Cristina Husmark Pehrsson m.fl. (m)</w:t>
      </w:r>
      <w:r w:rsidRPr="00F734BE">
        <w:t xml:space="preserve"> begärs tillkännagi</w:t>
      </w:r>
      <w:r w:rsidRPr="00F734BE">
        <w:softHyphen/>
        <w:t>va</w:t>
      </w:r>
      <w:r w:rsidRPr="00F734BE">
        <w:t>n</w:t>
      </w:r>
      <w:r w:rsidRPr="00F734BE">
        <w:t xml:space="preserve">de om att Statens folkhälsoinstitut bör avskaffas </w:t>
      </w:r>
      <w:r w:rsidRPr="00F734BE">
        <w:rPr>
          <w:i/>
        </w:rPr>
        <w:t>(yrkande 11)</w:t>
      </w:r>
      <w:r w:rsidRPr="00F734BE">
        <w:t>. Motionä</w:t>
      </w:r>
      <w:r w:rsidRPr="00F734BE">
        <w:softHyphen/>
        <w:t>rerna anför att</w:t>
      </w:r>
      <w:r w:rsidRPr="00F734BE">
        <w:rPr>
          <w:snapToGrid w:val="0"/>
          <w:color w:val="000000"/>
          <w:lang w:eastAsia="sv-SE"/>
        </w:rPr>
        <w:t xml:space="preserve"> det statliga engagemanget kraftigt bör minska till förmån för reg</w:t>
      </w:r>
      <w:r w:rsidRPr="00F734BE">
        <w:rPr>
          <w:snapToGrid w:val="0"/>
          <w:color w:val="000000"/>
          <w:lang w:eastAsia="sv-SE"/>
        </w:rPr>
        <w:t>i</w:t>
      </w:r>
      <w:r w:rsidRPr="00F734BE">
        <w:rPr>
          <w:snapToGrid w:val="0"/>
          <w:color w:val="000000"/>
          <w:lang w:eastAsia="sv-SE"/>
        </w:rPr>
        <w:t>onalt och lokalt folkhälsoarbete.</w:t>
      </w:r>
      <w:r w:rsidRPr="00F734BE">
        <w:rPr>
          <w:i/>
        </w:rPr>
        <w:t xml:space="preserve"> </w:t>
      </w:r>
    </w:p>
    <w:p w:rsidR="00B368A0" w:rsidRPr="00F734BE" w:rsidRDefault="00B368A0">
      <w:r w:rsidRPr="00F734BE">
        <w:t xml:space="preserve">I </w:t>
      </w:r>
      <w:r w:rsidRPr="00F734BE">
        <w:rPr>
          <w:i/>
        </w:rPr>
        <w:t>motion So31 av Kerstin Heinemann m.fl. (fp)</w:t>
      </w:r>
      <w:r w:rsidRPr="00F734BE">
        <w:t xml:space="preserve"> begärs tillkännagivande till regeringen om att Statens folkhälsoinstitut på nytt skall tilldelas arbetsup</w:t>
      </w:r>
      <w:r w:rsidRPr="00F734BE">
        <w:t>p</w:t>
      </w:r>
      <w:r w:rsidRPr="00F734BE">
        <w:softHyphen/>
        <w:t xml:space="preserve">gifter i enlighet med riksdagens tidigare beslut med anledning av proposition 1990/91:175 </w:t>
      </w:r>
      <w:r w:rsidRPr="00F734BE">
        <w:rPr>
          <w:i/>
        </w:rPr>
        <w:t>(yrkande 6)</w:t>
      </w:r>
      <w:r w:rsidRPr="00F734BE">
        <w:t>. Motionärerna anför att riksdagen bör besluta att återge institutet de uppgifter det hade enligt riksdagens tidigare beslut då proposition 1990/91:175 bifölls. Enligt motionärerna kan nämnda proposition  i huvudsak utgöra underlag även för ett nytt principbes</w:t>
      </w:r>
      <w:r w:rsidRPr="00F734BE">
        <w:t xml:space="preserve">lut. Vidare yrkas att riksdagen begär att regeringen, i enlighet med vad som anförs i motionen, återkommer med förslag till de följdbeslut som föranleds av ett principbeslut om att återge Statens folkhälsoinstitut tidigare arbetsuppgifter </w:t>
      </w:r>
      <w:r w:rsidRPr="00F734BE">
        <w:rPr>
          <w:i/>
        </w:rPr>
        <w:t>(yrkande 7)</w:t>
      </w:r>
      <w:r w:rsidRPr="00F734BE">
        <w:t xml:space="preserve">. </w:t>
      </w:r>
    </w:p>
    <w:p w:rsidR="00B368A0" w:rsidRPr="00F734BE" w:rsidRDefault="00B368A0">
      <w:pPr>
        <w:pStyle w:val="R3"/>
      </w:pPr>
      <w:r w:rsidRPr="00F734BE">
        <w:t>Bakgrund och tidigare behandling</w:t>
      </w:r>
    </w:p>
    <w:p w:rsidR="00B368A0" w:rsidRPr="00F734BE" w:rsidRDefault="00B368A0">
      <w:r w:rsidRPr="00F734BE">
        <w:t>Riksdagen beslutade i maj 2001 (prop. 2000/01:99, bet. 2000/01:SoU16, rskr. 2000/01:233) att godkänna regeringens förslag om att tilldela Statens folkhä</w:t>
      </w:r>
      <w:r w:rsidRPr="00F734BE">
        <w:t>l</w:t>
      </w:r>
      <w:r w:rsidRPr="00F734BE">
        <w:softHyphen/>
        <w:t>soinstitut en ny roll. Institutet skall i sin nya roll ansvara för sektorsövergr</w:t>
      </w:r>
      <w:r w:rsidRPr="00F734BE">
        <w:t>i</w:t>
      </w:r>
      <w:r w:rsidRPr="00F734BE">
        <w:softHyphen/>
        <w:t>pande uppföljning och utvärdering av insatser inom folkhälsoområdet, vara nationellt kunskapscentrum för metoder och strategier på området och an</w:t>
      </w:r>
      <w:r w:rsidRPr="00F734BE">
        <w:softHyphen/>
        <w:t>svara för övergripande tillsyn inom alkohol-, narkotika- och tobaksområd</w:t>
      </w:r>
      <w:r w:rsidRPr="00F734BE">
        <w:t>e</w:t>
      </w:r>
      <w:r w:rsidRPr="00F734BE">
        <w:t xml:space="preserve">na. </w:t>
      </w:r>
    </w:p>
    <w:p w:rsidR="00B368A0" w:rsidRPr="00F734BE" w:rsidRDefault="00B368A0">
      <w:pPr>
        <w:pStyle w:val="Rubrik3"/>
        <w:rPr>
          <w:noProof w:val="0"/>
        </w:rPr>
      </w:pPr>
      <w:bookmarkStart w:id="128" w:name="_Toc36621303"/>
      <w:r w:rsidRPr="00F734BE">
        <w:rPr>
          <w:noProof w:val="0"/>
        </w:rPr>
        <w:t>Utskottets ställningstagande</w:t>
      </w:r>
      <w:bookmarkEnd w:id="128"/>
    </w:p>
    <w:p w:rsidR="00B368A0" w:rsidRPr="00F734BE" w:rsidRDefault="00B368A0">
      <w:r w:rsidRPr="00F734BE">
        <w:t>Utskottet vidhåller att det är viktigt att det finns en statlig myndighet med ett samlat ansvar för frågor inom folkhälsoområdet, nämligen Statens folkhäls</w:t>
      </w:r>
      <w:r w:rsidRPr="00F734BE">
        <w:t>o</w:t>
      </w:r>
      <w:r w:rsidRPr="00F734BE">
        <w:softHyphen/>
        <w:t>institut.  Utskottet avstyrker följaktligen motion So29 (m) yrkande 11 vari det yrkas att institutet skall avskaffas. Vidare anser utskottet det positivt att St</w:t>
      </w:r>
      <w:r w:rsidRPr="00F734BE">
        <w:t>a</w:t>
      </w:r>
      <w:r w:rsidRPr="00F734BE">
        <w:softHyphen/>
        <w:t>tens folk</w:t>
      </w:r>
      <w:r w:rsidRPr="00F734BE">
        <w:softHyphen/>
        <w:t>hälsoinstitut i sin nya roll tillförts tillsynsuppgifter inom alkohol- och tobaks</w:t>
      </w:r>
      <w:r w:rsidRPr="00F734BE">
        <w:softHyphen/>
        <w:t>områdena. Detta eftersom institutet härigenom kan ta ett helhets</w:t>
      </w:r>
      <w:r w:rsidRPr="00F734BE">
        <w:softHyphen/>
        <w:t xml:space="preserve">grepp om några av de viktigaste bestämningsfaktorerna för folkhälsan. Motion So31 (fp) yrkandena 6 och 7 avstyrks. </w:t>
      </w:r>
    </w:p>
    <w:p w:rsidR="00B368A0" w:rsidRPr="00F734BE" w:rsidRDefault="00B368A0">
      <w:pPr>
        <w:pStyle w:val="Rubrik2"/>
        <w:spacing w:before="250"/>
      </w:pPr>
      <w:bookmarkStart w:id="129" w:name="_Toc32132888"/>
      <w:bookmarkStart w:id="130" w:name="_Toc36621304"/>
      <w:r w:rsidRPr="00F734BE">
        <w:t>Andra motionsyrkanden</w:t>
      </w:r>
      <w:bookmarkEnd w:id="129"/>
      <w:bookmarkEnd w:id="130"/>
    </w:p>
    <w:p w:rsidR="00B368A0" w:rsidRPr="00F734BE" w:rsidRDefault="00B368A0">
      <w:r w:rsidRPr="00F734BE">
        <w:t>Enligt gällande styrsystem skall riksdagen främst fatta beslut om över</w:t>
      </w:r>
      <w:r w:rsidRPr="00F734BE">
        <w:softHyphen/>
        <w:t>gripa</w:t>
      </w:r>
      <w:r w:rsidRPr="00F734BE">
        <w:t>n</w:t>
      </w:r>
      <w:r w:rsidRPr="00F734BE">
        <w:t>de och nationella frågor. I de centrala lagarna inom utskottets bered</w:t>
      </w:r>
      <w:r w:rsidRPr="00F734BE">
        <w:softHyphen/>
        <w:t>ningso</w:t>
      </w:r>
      <w:r w:rsidRPr="00F734BE">
        <w:t>m</w:t>
      </w:r>
      <w:r w:rsidRPr="00F734BE">
        <w:t>råde finns ofta bestämmelser som innebär delegation av detaljbe</w:t>
      </w:r>
      <w:r w:rsidRPr="00F734BE">
        <w:softHyphen/>
        <w:t>stämmelser till regering och/eller myndigheter. I detta sammanhang finner utskottet även anledning att, vad beträffar motionsyrkanden om vård och behandling av olika sjukdomar, påpeka att utskottet vid ett flertal tillfällen uttalat att det inte ställer sig bakom motionskrav om att satsningar bör göras på enskilda sjukdomar eller om att vården av dessa bör organ</w:t>
      </w:r>
      <w:r w:rsidRPr="00F734BE">
        <w:t>iseras på visst sätt. Att bedöma sådana frågor är i första hand en fråga för sjukvårds</w:t>
      </w:r>
      <w:r w:rsidRPr="00F734BE">
        <w:softHyphen/>
        <w:t>huvud</w:t>
      </w:r>
      <w:r w:rsidRPr="00F734BE">
        <w:softHyphen/>
        <w:t xml:space="preserve">männen, se bl.a. </w:t>
      </w:r>
      <w:r w:rsidRPr="00F734BE">
        <w:rPr>
          <w:i/>
        </w:rPr>
        <w:t xml:space="preserve">betänkande 2001/02:SoU13 </w:t>
      </w:r>
      <w:r w:rsidRPr="00F734BE">
        <w:t>(s. 60 ff.). Utskottet erinrar också om, när det gäller motionsyrkanden med krav på forskning inom olika fält, att statsmakterna vad gäller resurserna till grundforskning endast fattar övergripande beslut om fördelningen av de statliga forskningsmedlen. Den närm</w:t>
      </w:r>
      <w:r w:rsidRPr="00F734BE">
        <w:t>a</w:t>
      </w:r>
      <w:r w:rsidRPr="00F734BE">
        <w:t>re fördelningen av de statliga forskningsresurserna ankommer på forsk</w:t>
      </w:r>
      <w:r w:rsidRPr="00F734BE">
        <w:softHyphen/>
        <w:t>ningsfinansierande myndigheter, som bl.a. Ve</w:t>
      </w:r>
      <w:r w:rsidRPr="00F734BE">
        <w:t>tenskapsrådet, och på universi</w:t>
      </w:r>
      <w:r w:rsidRPr="00F734BE">
        <w:softHyphen/>
        <w:t>tet och högskolor, vilka har att fatta beslut utifrån vetenskapliga kvalitetsbe</w:t>
      </w:r>
      <w:r w:rsidRPr="00F734BE">
        <w:softHyphen/>
        <w:t xml:space="preserve">dömningar, se </w:t>
      </w:r>
      <w:r w:rsidRPr="00F734BE">
        <w:rPr>
          <w:i/>
        </w:rPr>
        <w:t>betänkande 2002/03:UbU1</w:t>
      </w:r>
      <w:r w:rsidRPr="00F734BE">
        <w:t xml:space="preserve"> (s. 100 f.) Sammanfattningsvis föreslår utskottet med hänvis</w:t>
      </w:r>
      <w:r w:rsidRPr="00F734BE">
        <w:softHyphen/>
        <w:t>ning till gällande ansvarsfördelning att följande motionsyrkanden av</w:t>
      </w:r>
      <w:r w:rsidRPr="00F734BE">
        <w:t>s</w:t>
      </w:r>
      <w:r w:rsidRPr="00F734BE">
        <w:t xml:space="preserve">lås: </w:t>
      </w:r>
    </w:p>
    <w:p w:rsidR="00B368A0" w:rsidRPr="00F734BE" w:rsidRDefault="00B368A0">
      <w:r w:rsidRPr="00F734BE">
        <w:rPr>
          <w:snapToGrid w:val="0"/>
          <w:lang w:eastAsia="sv-SE"/>
        </w:rPr>
        <w:t xml:space="preserve">I </w:t>
      </w:r>
      <w:r w:rsidRPr="00F734BE">
        <w:rPr>
          <w:i/>
          <w:snapToGrid w:val="0"/>
          <w:lang w:eastAsia="sv-SE"/>
        </w:rPr>
        <w:t xml:space="preserve">motion So297 av Helena Bargholtz och Birgitta Ohlsson (båda fp) </w:t>
      </w:r>
      <w:r w:rsidRPr="00F734BE">
        <w:rPr>
          <w:snapToGrid w:val="0"/>
          <w:lang w:eastAsia="sv-SE"/>
        </w:rPr>
        <w:t xml:space="preserve">begärs tillkännagivande om forskning om livsvillkoren för lesbiska och bisexuella invandrarkvinnor </w:t>
      </w:r>
      <w:r w:rsidRPr="00F734BE">
        <w:rPr>
          <w:i/>
          <w:snapToGrid w:val="0"/>
          <w:lang w:eastAsia="sv-SE"/>
        </w:rPr>
        <w:t>(yrkande 1)</w:t>
      </w:r>
      <w:r w:rsidRPr="00F734BE">
        <w:rPr>
          <w:snapToGrid w:val="0"/>
          <w:lang w:eastAsia="sv-SE"/>
        </w:rPr>
        <w:t xml:space="preserve">. </w:t>
      </w:r>
      <w:r w:rsidRPr="00F734BE">
        <w:t>Vidare begärs tillkännagivande om frivilligo</w:t>
      </w:r>
      <w:r w:rsidRPr="00F734BE">
        <w:t>r</w:t>
      </w:r>
      <w:r w:rsidRPr="00F734BE">
        <w:softHyphen/>
        <w:t xml:space="preserve">ganisationer som bedriver stödjande verksamhet för lesbiska och bisexuella invandrarkvinnor </w:t>
      </w:r>
      <w:r w:rsidRPr="00F734BE">
        <w:rPr>
          <w:i/>
        </w:rPr>
        <w:t>(yrkande 2)</w:t>
      </w:r>
      <w:r w:rsidRPr="00F734BE">
        <w:t xml:space="preserve">. </w:t>
      </w:r>
    </w:p>
    <w:p w:rsidR="00B368A0" w:rsidRPr="00F734BE" w:rsidRDefault="00B368A0">
      <w:r w:rsidRPr="00F734BE">
        <w:t xml:space="preserve">I </w:t>
      </w:r>
      <w:r w:rsidRPr="00F734BE">
        <w:rPr>
          <w:i/>
        </w:rPr>
        <w:t xml:space="preserve">motion So479 av Gunnar Sandberg och Rune Berglund (båda s) </w:t>
      </w:r>
      <w:r w:rsidRPr="00F734BE">
        <w:t xml:space="preserve">begärs tillkännagivande om bättre folkhälsa. </w:t>
      </w:r>
    </w:p>
    <w:p w:rsidR="00B368A0" w:rsidRPr="00F734BE" w:rsidRDefault="00B368A0">
      <w:r w:rsidRPr="00F734BE">
        <w:t xml:space="preserve">I </w:t>
      </w:r>
      <w:r w:rsidRPr="00F734BE">
        <w:rPr>
          <w:i/>
        </w:rPr>
        <w:t>motion So222 av Anita Sidén och Ulla Löfgren (båda m)</w:t>
      </w:r>
      <w:r w:rsidRPr="00F734BE">
        <w:t xml:space="preserve"> yrkas tillkännagi</w:t>
      </w:r>
      <w:r w:rsidRPr="00F734BE">
        <w:softHyphen/>
        <w:t xml:space="preserve">vande om att utarbeta en handlingsplan samt att ta nödvändiga initiativ för att hantera problematiken med benskörhet. </w:t>
      </w:r>
    </w:p>
    <w:p w:rsidR="00B368A0" w:rsidRPr="00F734BE" w:rsidRDefault="00B368A0">
      <w:r w:rsidRPr="00F734BE">
        <w:t xml:space="preserve">I </w:t>
      </w:r>
      <w:r w:rsidRPr="00F734BE">
        <w:rPr>
          <w:i/>
        </w:rPr>
        <w:t>motion Ub401 av Helena Bargholtz m.fl. (fp)</w:t>
      </w:r>
      <w:r w:rsidRPr="00F734BE">
        <w:t xml:space="preserve"> begärs tillkännagivande om kunskaper om benskörhet </w:t>
      </w:r>
      <w:r w:rsidRPr="00F734BE">
        <w:rPr>
          <w:i/>
        </w:rPr>
        <w:t>(yrkande 3)</w:t>
      </w:r>
      <w:r w:rsidRPr="00F734BE">
        <w:t xml:space="preserve">. </w:t>
      </w:r>
    </w:p>
    <w:p w:rsidR="00B368A0" w:rsidRPr="00F734BE" w:rsidRDefault="00B368A0">
      <w:pPr>
        <w:rPr>
          <w:snapToGrid w:val="0"/>
          <w:lang w:eastAsia="sv-SE"/>
        </w:rPr>
      </w:pPr>
      <w:r w:rsidRPr="00F734BE">
        <w:rPr>
          <w:snapToGrid w:val="0"/>
          <w:lang w:eastAsia="sv-SE"/>
        </w:rPr>
        <w:t xml:space="preserve">I </w:t>
      </w:r>
      <w:r w:rsidRPr="00F734BE">
        <w:rPr>
          <w:i/>
          <w:snapToGrid w:val="0"/>
          <w:lang w:eastAsia="sv-SE"/>
        </w:rPr>
        <w:t xml:space="preserve">motion So443 av Kenneth Johansson m.fl. (c) </w:t>
      </w:r>
      <w:r w:rsidRPr="00F734BE">
        <w:rPr>
          <w:snapToGrid w:val="0"/>
          <w:lang w:eastAsia="sv-SE"/>
        </w:rPr>
        <w:t xml:space="preserve">begärs </w:t>
      </w:r>
      <w:r w:rsidRPr="00F734BE">
        <w:rPr>
          <w:snapToGrid w:val="0"/>
          <w:color w:val="000000"/>
          <w:lang w:eastAsia="sv-SE"/>
        </w:rPr>
        <w:t xml:space="preserve">ett tillkännagivande om </w:t>
      </w:r>
      <w:r w:rsidRPr="00F734BE">
        <w:rPr>
          <w:snapToGrid w:val="0"/>
          <w:lang w:eastAsia="sv-SE"/>
        </w:rPr>
        <w:t xml:space="preserve">initierandet av ett forskningsprogram om den sociala gemenskapens betydelse för folkhälsan </w:t>
      </w:r>
      <w:r w:rsidRPr="00F734BE">
        <w:rPr>
          <w:i/>
          <w:snapToGrid w:val="0"/>
          <w:lang w:eastAsia="sv-SE"/>
        </w:rPr>
        <w:t>(yrkande 8)</w:t>
      </w:r>
      <w:r w:rsidRPr="00F734BE">
        <w:rPr>
          <w:snapToGrid w:val="0"/>
          <w:lang w:eastAsia="sv-SE"/>
        </w:rPr>
        <w:t>.</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t xml:space="preserve">I </w:t>
      </w:r>
      <w:r w:rsidRPr="00F734BE">
        <w:rPr>
          <w:i/>
        </w:rPr>
        <w:t>motion Sf335 av Sven Brus m.fl. (kd)</w:t>
      </w:r>
      <w:r w:rsidRPr="00F734BE">
        <w:t xml:space="preserve"> begärs tillkännagivande om att de immateriella värdena som viktiga hälsofaktorer måste ges större utrymme i folkhälsoarbetet </w:t>
      </w:r>
      <w:r w:rsidRPr="00F734BE">
        <w:rPr>
          <w:i/>
        </w:rPr>
        <w:t>(yrkande 7)</w:t>
      </w:r>
      <w:r w:rsidRPr="00F734BE">
        <w:t xml:space="preserve">. </w:t>
      </w:r>
    </w:p>
    <w:p w:rsidR="00B368A0" w:rsidRPr="00F734BE" w:rsidRDefault="00B368A0">
      <w:r w:rsidRPr="00F734BE">
        <w:t xml:space="preserve">I </w:t>
      </w:r>
      <w:r w:rsidRPr="00F734BE">
        <w:rPr>
          <w:i/>
        </w:rPr>
        <w:t>motion So347 av Leif Björnlod och Barbro Feltzing (båda mp)</w:t>
      </w:r>
      <w:r w:rsidRPr="00F734BE">
        <w:t xml:space="preserve"> begärs til</w:t>
      </w:r>
      <w:r w:rsidRPr="00F734BE">
        <w:t>l</w:t>
      </w:r>
      <w:r w:rsidRPr="00F734BE">
        <w:softHyphen/>
        <w:t xml:space="preserve">kännagivande om att berörda myndigheter skall ges i uppdrag att upplysa allmänheten om fördelarna med lägre inomhustemperatur. </w:t>
      </w:r>
    </w:p>
    <w:p w:rsidR="00B368A0" w:rsidRPr="00F734BE" w:rsidRDefault="00B368A0">
      <w:pPr>
        <w:rPr>
          <w:snapToGrid w:val="0"/>
          <w:lang w:eastAsia="sv-SE"/>
        </w:rPr>
      </w:pPr>
      <w:r w:rsidRPr="00F734BE">
        <w:rPr>
          <w:snapToGrid w:val="0"/>
          <w:lang w:eastAsia="sv-SE"/>
        </w:rPr>
        <w:t xml:space="preserve">I </w:t>
      </w:r>
      <w:r w:rsidRPr="00F734BE">
        <w:rPr>
          <w:i/>
          <w:snapToGrid w:val="0"/>
          <w:lang w:eastAsia="sv-SE"/>
        </w:rPr>
        <w:t xml:space="preserve">motion So242 av Annelie Enochson (kd) </w:t>
      </w:r>
      <w:r w:rsidRPr="00F734BE">
        <w:rPr>
          <w:snapToGrid w:val="0"/>
          <w:lang w:eastAsia="sv-SE"/>
        </w:rPr>
        <w:t xml:space="preserve">begärs ett tillkännagivande om betydelsen av design för hälsa och vårdplanering. </w:t>
      </w:r>
    </w:p>
    <w:p w:rsidR="00B368A0" w:rsidRPr="00F734BE" w:rsidRDefault="00B368A0">
      <w:pPr>
        <w:rPr>
          <w:i/>
        </w:rPr>
      </w:pPr>
      <w:r w:rsidRPr="00F734BE">
        <w:t xml:space="preserve">I </w:t>
      </w:r>
      <w:r w:rsidRPr="00F734BE">
        <w:rPr>
          <w:i/>
        </w:rPr>
        <w:t>motion So456 av Chatrine Pålsson m.fl. (kd)</w:t>
      </w:r>
      <w:r w:rsidRPr="00F734BE">
        <w:rPr>
          <w:snapToGrid w:val="0"/>
          <w:color w:val="000000"/>
          <w:lang w:eastAsia="sv-SE"/>
        </w:rPr>
        <w:t xml:space="preserve"> </w:t>
      </w:r>
      <w:r w:rsidRPr="00F734BE">
        <w:t xml:space="preserve">yrkas tillkännagivande om vikten av att ungdomsmottagningar arbetar aktivt för att nå ut till pojkar </w:t>
      </w:r>
      <w:r w:rsidRPr="00F734BE">
        <w:rPr>
          <w:i/>
        </w:rPr>
        <w:t>(y</w:t>
      </w:r>
      <w:r w:rsidRPr="00F734BE">
        <w:rPr>
          <w:i/>
        </w:rPr>
        <w:t>r</w:t>
      </w:r>
      <w:r w:rsidRPr="00F734BE">
        <w:rPr>
          <w:i/>
        </w:rPr>
        <w:softHyphen/>
        <w:t>kande 2)</w:t>
      </w:r>
      <w:r w:rsidRPr="00F734BE">
        <w:t>.</w:t>
      </w:r>
    </w:p>
    <w:p w:rsidR="00B368A0" w:rsidRPr="00F734BE" w:rsidRDefault="00B368A0">
      <w:r w:rsidRPr="00F734BE">
        <w:t xml:space="preserve">I </w:t>
      </w:r>
      <w:r w:rsidRPr="00F734BE">
        <w:rPr>
          <w:i/>
        </w:rPr>
        <w:t>motion Sf214 av Birgitta Carlsson m.fl. (c)</w:t>
      </w:r>
      <w:r w:rsidRPr="00F734BE">
        <w:t xml:space="preserve"> begärs ett tillkännagivande om att personalen på ungdomsmottagningar skall ha såväl tvärvetenskaplig som mångkulturell kompetens </w:t>
      </w:r>
      <w:r w:rsidRPr="00F734BE">
        <w:rPr>
          <w:i/>
        </w:rPr>
        <w:t>(yrkande 14)</w:t>
      </w:r>
      <w:r w:rsidRPr="00F734BE">
        <w:t xml:space="preserve">. </w:t>
      </w:r>
    </w:p>
    <w:p w:rsidR="00B368A0" w:rsidRPr="00F734BE" w:rsidRDefault="00B368A0">
      <w:r w:rsidRPr="00F734BE">
        <w:t xml:space="preserve">I </w:t>
      </w:r>
      <w:r w:rsidRPr="00F734BE">
        <w:rPr>
          <w:i/>
        </w:rPr>
        <w:t>motion L318 av Gustav Fridolin m.fl. (mp)</w:t>
      </w:r>
      <w:r w:rsidRPr="00F734BE">
        <w:t xml:space="preserve"> begärs ett tillkännagivande om behovet av ungdomsmottagningar </w:t>
      </w:r>
      <w:r w:rsidRPr="00F734BE">
        <w:rPr>
          <w:i/>
        </w:rPr>
        <w:t>(yrkande 13).</w:t>
      </w:r>
      <w:r w:rsidRPr="00F734BE">
        <w:t xml:space="preserve"> Vidare begärs tillkännagi</w:t>
      </w:r>
      <w:r w:rsidRPr="00F734BE">
        <w:softHyphen/>
        <w:t>vanden om information om kondomer respektive om behovet av förebyg</w:t>
      </w:r>
      <w:r w:rsidRPr="00F734BE">
        <w:softHyphen/>
        <w:t>gande arbete med preventivmedelsrådgi</w:t>
      </w:r>
      <w:r w:rsidRPr="00F734BE">
        <w:t>v</w:t>
      </w:r>
      <w:r w:rsidRPr="00F734BE">
        <w:t xml:space="preserve">ning </w:t>
      </w:r>
      <w:r w:rsidRPr="00F734BE">
        <w:rPr>
          <w:i/>
        </w:rPr>
        <w:t>(yrkandena 17 och 18)</w:t>
      </w:r>
      <w:r w:rsidRPr="00F734BE">
        <w:t xml:space="preserve">. </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t xml:space="preserve">I </w:t>
      </w:r>
      <w:r w:rsidRPr="00F734BE">
        <w:rPr>
          <w:i/>
        </w:rPr>
        <w:t>motion Ub556 av Tasso Stafilidis (v)</w:t>
      </w:r>
      <w:r w:rsidRPr="00F734BE">
        <w:t xml:space="preserve"> begärs tillkännagivande om att fria preventivmedel bör erbjudas unga kvinnor och unga män upp till 20 års ålder </w:t>
      </w:r>
      <w:r w:rsidRPr="00F734BE">
        <w:rPr>
          <w:i/>
        </w:rPr>
        <w:t>(yrkande 9)</w:t>
      </w:r>
      <w:r w:rsidRPr="00F734BE">
        <w:t>. I motio</w:t>
      </w:r>
      <w:r w:rsidRPr="00F734BE">
        <w:softHyphen/>
        <w:t>nen begärs även tillkännagivande om att sam</w:t>
      </w:r>
      <w:r w:rsidRPr="00F734BE">
        <w:softHyphen/>
        <w:t>hället på en rad områden måste förändras från att ensidigt gynna vissa sam</w:t>
      </w:r>
      <w:r w:rsidRPr="00F734BE">
        <w:softHyphen/>
        <w:t>levnadsformer och att uppvärdera visst sexuellt praktiserande, till att upp</w:t>
      </w:r>
      <w:r w:rsidRPr="00F734BE">
        <w:softHyphen/>
        <w:t>muntra den mån</w:t>
      </w:r>
      <w:r w:rsidRPr="00F734BE">
        <w:t>g</w:t>
      </w:r>
      <w:r w:rsidRPr="00F734BE">
        <w:softHyphen/>
        <w:t>fald av samlevnads</w:t>
      </w:r>
      <w:r w:rsidRPr="00F734BE">
        <w:softHyphen/>
        <w:t xml:space="preserve">former och sexuellt praktiserande som finns, till att få finnas och synas på lika villkor </w:t>
      </w:r>
      <w:r w:rsidRPr="00F734BE">
        <w:rPr>
          <w:i/>
        </w:rPr>
        <w:t>(yrkande 12)</w:t>
      </w:r>
      <w:r w:rsidRPr="00F734BE">
        <w:t>.</w:t>
      </w:r>
    </w:p>
    <w:p w:rsidR="00B368A0" w:rsidRPr="00F734BE" w:rsidRDefault="00B368A0">
      <w:r w:rsidRPr="00F734BE">
        <w:rPr>
          <w:i/>
          <w:snapToGrid w:val="0"/>
          <w:lang w:eastAsia="sv-SE"/>
        </w:rPr>
        <w:t>I motion</w:t>
      </w:r>
      <w:r w:rsidRPr="00F734BE">
        <w:rPr>
          <w:i/>
          <w:snapToGrid w:val="0"/>
          <w:lang w:eastAsia="sv-SE"/>
        </w:rPr>
        <w:t xml:space="preserve"> So25 av Inger René och Hillevi Engström (båda m)</w:t>
      </w:r>
      <w:r w:rsidRPr="00F734BE">
        <w:rPr>
          <w:snapToGrid w:val="0"/>
          <w:lang w:eastAsia="sv-SE"/>
        </w:rPr>
        <w:t xml:space="preserve"> begärs tillkänn</w:t>
      </w:r>
      <w:r w:rsidRPr="00F734BE">
        <w:rPr>
          <w:snapToGrid w:val="0"/>
          <w:lang w:eastAsia="sv-SE"/>
        </w:rPr>
        <w:t>a</w:t>
      </w:r>
      <w:r w:rsidRPr="00F734BE">
        <w:rPr>
          <w:snapToGrid w:val="0"/>
          <w:lang w:eastAsia="sv-SE"/>
        </w:rPr>
        <w:softHyphen/>
        <w:t>givande om behovet av kom</w:t>
      </w:r>
      <w:r w:rsidRPr="00F734BE">
        <w:rPr>
          <w:snapToGrid w:val="0"/>
          <w:lang w:eastAsia="sv-SE"/>
        </w:rPr>
        <w:softHyphen/>
        <w:t xml:space="preserve">petensutveckling för personal inom barn- och äldreomsorg </w:t>
      </w:r>
      <w:r w:rsidRPr="00F734BE">
        <w:rPr>
          <w:i/>
          <w:snapToGrid w:val="0"/>
          <w:lang w:eastAsia="sv-SE"/>
        </w:rPr>
        <w:t>(yrkande 3)</w:t>
      </w:r>
      <w:r w:rsidRPr="00F734BE">
        <w:rPr>
          <w:snapToGrid w:val="0"/>
          <w:lang w:eastAsia="sv-SE"/>
        </w:rPr>
        <w:t>.</w:t>
      </w:r>
      <w:r w:rsidRPr="00F734BE">
        <w:t xml:space="preserve"> </w:t>
      </w:r>
    </w:p>
    <w:p w:rsidR="00B368A0" w:rsidRPr="00F734BE" w:rsidRDefault="00B368A0">
      <w:pPr>
        <w:pStyle w:val="Rubrik1"/>
        <w:rPr>
          <w:noProof w:val="0"/>
        </w:rPr>
      </w:pPr>
      <w:r w:rsidRPr="00F734BE">
        <w:rPr>
          <w:noProof w:val="0"/>
        </w:rPr>
        <w:br w:type="page"/>
      </w:r>
      <w:bookmarkStart w:id="131" w:name="_Toc36621305"/>
      <w:r w:rsidRPr="00F734BE">
        <w:rPr>
          <w:noProof w:val="0"/>
        </w:rPr>
        <w:t>Reservationer</w:t>
      </w:r>
      <w:bookmarkEnd w:id="131"/>
    </w:p>
    <w:p w:rsidR="00B368A0" w:rsidRPr="00F734BE" w:rsidRDefault="00B368A0">
      <w:r w:rsidRPr="00F734BE">
        <w:t>Utskottets förslag till riksdagsbeslut och ställningstaganden har föranlett följande reservationer. I rubriken anges inom parentes vilken punkt i utsko</w:t>
      </w:r>
      <w:r w:rsidRPr="00F734BE">
        <w:t>t</w:t>
      </w:r>
      <w:r w:rsidRPr="00F734BE">
        <w:softHyphen/>
        <w:t>tets förslag till riksdagsbeslut som behandlas i avsnittet.</w:t>
      </w:r>
    </w:p>
    <w:p w:rsidR="00B368A0" w:rsidRPr="00F734BE" w:rsidRDefault="00B368A0">
      <w:pPr>
        <w:pStyle w:val="Normaltindrag"/>
      </w:pPr>
    </w:p>
    <w:p w:rsidR="00B368A0" w:rsidRPr="00F734BE" w:rsidRDefault="00B368A0">
      <w:pPr>
        <w:pStyle w:val="Reservationspunkt"/>
        <w:rPr>
          <w:noProof w:val="0"/>
        </w:rPr>
      </w:pPr>
      <w:bookmarkStart w:id="132" w:name="_Toc36621306"/>
      <w:r w:rsidRPr="00F734BE">
        <w:rPr>
          <w:noProof w:val="0"/>
        </w:rPr>
        <w:t>1.</w:t>
      </w:r>
      <w:r w:rsidRPr="00F734BE">
        <w:rPr>
          <w:noProof w:val="0"/>
        </w:rPr>
        <w:tab/>
        <w:t>Avslag på propositionen (punkt 1)</w:t>
      </w:r>
      <w:bookmarkEnd w:id="132"/>
    </w:p>
    <w:p w:rsidR="00B368A0" w:rsidRPr="00F734BE" w:rsidRDefault="00B368A0">
      <w:pPr>
        <w:pStyle w:val="Reservanter"/>
      </w:pPr>
      <w:r w:rsidRPr="00F734BE">
        <w:t>av Chatrine Pålsson (kd).</w:t>
      </w:r>
    </w:p>
    <w:p w:rsidR="00B368A0" w:rsidRPr="00F734BE" w:rsidRDefault="00B368A0">
      <w:pPr>
        <w:pStyle w:val="R4"/>
      </w:pPr>
      <w:r w:rsidRPr="00F734BE">
        <w:t>Förslag till riksdagsbeslut</w:t>
      </w:r>
    </w:p>
    <w:p w:rsidR="00B368A0" w:rsidRPr="00F734BE" w:rsidRDefault="00B368A0">
      <w:r w:rsidRPr="00F734BE">
        <w:t>Jag anser att utskottets förslag under punkt 1 borde ha följande lydelse:</w:t>
      </w:r>
    </w:p>
    <w:p w:rsidR="00B368A0" w:rsidRPr="00F734BE" w:rsidRDefault="00B368A0">
      <w:r w:rsidRPr="00F734BE">
        <w:t>Riksdagen avslår proposition 2002/03:35 Mål för folkhälsan. Riks</w:t>
      </w:r>
      <w:r w:rsidRPr="00F734BE">
        <w:softHyphen/>
        <w:t xml:space="preserve">dagen bifaller därmed motion 2002/03:So30. </w:t>
      </w:r>
    </w:p>
    <w:p w:rsidR="00B368A0" w:rsidRPr="00F734BE" w:rsidRDefault="00B368A0">
      <w:pPr>
        <w:pStyle w:val="R4"/>
      </w:pPr>
      <w:r w:rsidRPr="00F734BE">
        <w:t>Ställningstagande</w:t>
      </w:r>
    </w:p>
    <w:p w:rsidR="00B368A0" w:rsidRPr="00F734BE" w:rsidRDefault="00B368A0">
      <w:r w:rsidRPr="00F734BE">
        <w:t>Propositionen bör avslås. Jag anser att framför allt målområdesstrukturen men även förslagen till uppföljning och ut</w:t>
      </w:r>
      <w:r w:rsidRPr="00F734BE">
        <w:softHyphen/>
        <w:t>värdering har allvarliga brister. Dessu</w:t>
      </w:r>
      <w:r w:rsidRPr="00F734BE">
        <w:t>t</w:t>
      </w:r>
      <w:r w:rsidRPr="00F734BE">
        <w:t>om saknas grundläggande och nödvändiga resonemang om statens, landstin</w:t>
      </w:r>
      <w:r w:rsidRPr="00F734BE">
        <w:t>g</w:t>
      </w:r>
      <w:r w:rsidRPr="00F734BE">
        <w:t>ens, kom</w:t>
      </w:r>
      <w:r w:rsidRPr="00F734BE">
        <w:softHyphen/>
        <w:t>munernas, övriga aktörers och indivi</w:t>
      </w:r>
      <w:r w:rsidRPr="00F734BE">
        <w:softHyphen/>
        <w:t>dens roll i arbetet för en bättre folkhälsa. Jag anser också att det behövs ett eget målom</w:t>
      </w:r>
      <w:r w:rsidRPr="00F734BE">
        <w:softHyphen/>
        <w:t>råde som kan vara vägledande för stödet till människors intresse för egenvård, hälsa och välb</w:t>
      </w:r>
      <w:r w:rsidRPr="00F734BE">
        <w:t>e</w:t>
      </w:r>
      <w:r w:rsidRPr="00F734BE">
        <w:softHyphen/>
        <w:t>finnande. Dessutom saknas ett grundläggande resonemang kring hur folkhä</w:t>
      </w:r>
      <w:r w:rsidRPr="00F734BE">
        <w:t>l</w:t>
      </w:r>
      <w:r w:rsidRPr="00F734BE">
        <w:t>so</w:t>
      </w:r>
      <w:r w:rsidRPr="00F734BE">
        <w:softHyphen/>
        <w:t>politiken skall avgränsas mot och integre</w:t>
      </w:r>
      <w:r w:rsidRPr="00F734BE">
        <w:softHyphen/>
        <w:t>ras med övriga politikområden. Vidare anser jag att</w:t>
      </w:r>
      <w:r w:rsidRPr="00F734BE">
        <w:t xml:space="preserve"> målstrukturen måste vara mer detaljerad och att den bör utgå från Nationella folkhälsokommitténs väl under</w:t>
      </w:r>
      <w:r w:rsidRPr="00F734BE">
        <w:softHyphen/>
        <w:t>byggda förslag om 18 mål. Dessutom måste varje mål komplet</w:t>
      </w:r>
      <w:r w:rsidRPr="00F734BE">
        <w:softHyphen/>
        <w:t>teras med konkreta etappmål innan riksdagen fast</w:t>
      </w:r>
      <w:r w:rsidRPr="00F734BE">
        <w:softHyphen/>
        <w:t>ställer de nationella målen för folkhälsopolitiken. Avslutning</w:t>
      </w:r>
      <w:r w:rsidRPr="00F734BE">
        <w:t>s</w:t>
      </w:r>
      <w:r w:rsidRPr="00F734BE">
        <w:t>vis noterar jag att det saknas redovisning av kostnader och nytta med de olika folkhälsop</w:t>
      </w:r>
      <w:r w:rsidRPr="00F734BE">
        <w:t>o</w:t>
      </w:r>
      <w:r w:rsidRPr="00F734BE">
        <w:t xml:space="preserve">litiska målen. </w:t>
      </w:r>
    </w:p>
    <w:p w:rsidR="00B368A0" w:rsidRPr="00F734BE" w:rsidRDefault="00B368A0">
      <w:pPr>
        <w:pStyle w:val="Reservationspunkt"/>
        <w:rPr>
          <w:noProof w:val="0"/>
        </w:rPr>
      </w:pPr>
      <w:bookmarkStart w:id="133" w:name="_Toc36621307"/>
      <w:r w:rsidRPr="00F734BE">
        <w:rPr>
          <w:noProof w:val="0"/>
        </w:rPr>
        <w:t>2.</w:t>
      </w:r>
      <w:r w:rsidRPr="00F734BE">
        <w:rPr>
          <w:noProof w:val="0"/>
        </w:rPr>
        <w:tab/>
        <w:t>Övergripande nationellt folkhälsomål m.m. (punkt 2)</w:t>
      </w:r>
      <w:bookmarkEnd w:id="133"/>
    </w:p>
    <w:p w:rsidR="00B368A0" w:rsidRPr="00F734BE" w:rsidRDefault="00B368A0">
      <w:pPr>
        <w:pStyle w:val="Reservanter"/>
      </w:pPr>
      <w:r w:rsidRPr="00F734BE">
        <w:t>av Cristina Husmark Pehrsson (m), Carl-Axel Johansson (m) och Anne Marie Brodén (m).</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2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2. Riks</w:t>
      </w:r>
      <w:r w:rsidRPr="00F734BE">
        <w:softHyphen/>
        <w:t>dagen bifaller därmed motion 2002/03:So29 yrkandena 1–3 samt avslår dels vad regeringen föreslår om övergripande na</w:t>
      </w:r>
      <w:r w:rsidRPr="00F734BE">
        <w:softHyphen/>
        <w:t>tionellt folk</w:t>
      </w:r>
      <w:r w:rsidRPr="00F734BE">
        <w:softHyphen/>
        <w:t>hälsomål (avsnitt 4.1 i propositionen), och en sek</w:t>
      </w:r>
      <w:r w:rsidRPr="00F734BE">
        <w:softHyphen/>
        <w:t>torsövergri</w:t>
      </w:r>
      <w:r w:rsidRPr="00F734BE">
        <w:softHyphen/>
        <w:t>pande målstruktur för det sam</w:t>
      </w:r>
      <w:r w:rsidRPr="00F734BE">
        <w:softHyphen/>
        <w:t>lade folkhälsoarbetet med elva målområden (av</w:t>
      </w:r>
      <w:r w:rsidRPr="00F734BE">
        <w:softHyphen/>
        <w:t>snitt 4.1 samt 5.1–5.11 i propositionen), dels motionerna 2002/03:So31 yrkandena 1 och 9, 2002/03:So32 yrkande 1, 2002/03:So443 yrkande 1 och 2002/03:So448 y</w:t>
      </w:r>
      <w:r w:rsidRPr="00F734BE">
        <w:t>r</w:t>
      </w:r>
      <w:r w:rsidRPr="00F734BE">
        <w:t xml:space="preserve">kande 7.  </w:t>
      </w:r>
    </w:p>
    <w:p w:rsidR="00B368A0" w:rsidRPr="00F734BE" w:rsidRDefault="00B368A0">
      <w:pPr>
        <w:pStyle w:val="R4"/>
      </w:pPr>
      <w:r w:rsidRPr="00F734BE">
        <w:t>Ställningstagande</w:t>
      </w:r>
    </w:p>
    <w:p w:rsidR="00B368A0" w:rsidRPr="00F734BE" w:rsidRDefault="00B368A0">
      <w:r w:rsidRPr="00F734BE">
        <w:t>Vi anser att huvudansvaret för folkhälsan skall vila på den enskilde. Folkhä</w:t>
      </w:r>
      <w:r w:rsidRPr="00F734BE">
        <w:t>l</w:t>
      </w:r>
      <w:r w:rsidRPr="00F734BE">
        <w:t>sopolitiken bör syfta till att ge medbor</w:t>
      </w:r>
      <w:r w:rsidRPr="00F734BE">
        <w:softHyphen/>
        <w:t>garna de verktyg som krävs för att bibehålla en god hälsa. Vidare anser vi att tr</w:t>
      </w:r>
      <w:r w:rsidRPr="00F734BE">
        <w:rPr>
          <w:snapToGrid w:val="0"/>
          <w:color w:val="000000"/>
          <w:lang w:eastAsia="sv-SE"/>
        </w:rPr>
        <w:t>ansfereringssy</w:t>
      </w:r>
      <w:r w:rsidRPr="00F734BE">
        <w:rPr>
          <w:snapToGrid w:val="0"/>
          <w:color w:val="000000"/>
          <w:lang w:eastAsia="sv-SE"/>
        </w:rPr>
        <w:softHyphen/>
        <w:t>stemen och fö</w:t>
      </w:r>
      <w:r w:rsidRPr="00F734BE">
        <w:rPr>
          <w:snapToGrid w:val="0"/>
          <w:color w:val="000000"/>
          <w:lang w:eastAsia="sv-SE"/>
        </w:rPr>
        <w:t>r</w:t>
      </w:r>
      <w:r w:rsidRPr="00F734BE">
        <w:rPr>
          <w:snapToGrid w:val="0"/>
          <w:color w:val="000000"/>
          <w:lang w:eastAsia="sv-SE"/>
        </w:rPr>
        <w:t>sörjningsstödet inte kan avhjälpa problem som följer av en dåligt fun</w:t>
      </w:r>
      <w:r w:rsidRPr="00F734BE">
        <w:rPr>
          <w:snapToGrid w:val="0"/>
          <w:color w:val="000000"/>
          <w:lang w:eastAsia="sv-SE"/>
        </w:rPr>
        <w:softHyphen/>
        <w:t>gerande arbets</w:t>
      </w:r>
      <w:r w:rsidRPr="00F734BE">
        <w:rPr>
          <w:snapToGrid w:val="0"/>
          <w:color w:val="000000"/>
          <w:lang w:eastAsia="sv-SE"/>
        </w:rPr>
        <w:softHyphen/>
        <w:t>marknad och en dålig social rörlighet. Genom att fokusera på sympt</w:t>
      </w:r>
      <w:r w:rsidRPr="00F734BE">
        <w:rPr>
          <w:snapToGrid w:val="0"/>
          <w:color w:val="000000"/>
          <w:lang w:eastAsia="sv-SE"/>
        </w:rPr>
        <w:t>o</w:t>
      </w:r>
      <w:r w:rsidRPr="00F734BE">
        <w:rPr>
          <w:snapToGrid w:val="0"/>
          <w:color w:val="000000"/>
          <w:lang w:eastAsia="sv-SE"/>
        </w:rPr>
        <w:t>men, snarare än orsa</w:t>
      </w:r>
      <w:r w:rsidRPr="00F734BE">
        <w:rPr>
          <w:snapToGrid w:val="0"/>
          <w:color w:val="000000"/>
          <w:lang w:eastAsia="sv-SE"/>
        </w:rPr>
        <w:softHyphen/>
        <w:t>kerna, kan problemen i stället fördjupas och hä</w:t>
      </w:r>
      <w:r w:rsidRPr="00F734BE">
        <w:rPr>
          <w:snapToGrid w:val="0"/>
          <w:color w:val="000000"/>
          <w:lang w:eastAsia="sv-SE"/>
        </w:rPr>
        <w:t>l</w:t>
      </w:r>
      <w:r w:rsidRPr="00F734BE">
        <w:rPr>
          <w:snapToGrid w:val="0"/>
          <w:color w:val="000000"/>
          <w:lang w:eastAsia="sv-SE"/>
        </w:rPr>
        <w:softHyphen/>
        <w:t>soproblemen öka. Vi anser även att benä</w:t>
      </w:r>
      <w:r w:rsidRPr="00F734BE">
        <w:rPr>
          <w:snapToGrid w:val="0"/>
          <w:color w:val="000000"/>
          <w:lang w:eastAsia="sv-SE"/>
        </w:rPr>
        <w:softHyphen/>
        <w:t>genheten att se bidrag och transfer</w:t>
      </w:r>
      <w:r w:rsidRPr="00F734BE">
        <w:rPr>
          <w:snapToGrid w:val="0"/>
          <w:color w:val="000000"/>
          <w:lang w:eastAsia="sv-SE"/>
        </w:rPr>
        <w:t>e</w:t>
      </w:r>
      <w:r w:rsidRPr="00F734BE">
        <w:rPr>
          <w:snapToGrid w:val="0"/>
          <w:color w:val="000000"/>
          <w:lang w:eastAsia="sv-SE"/>
        </w:rPr>
        <w:t>ringar som nycklar för att öka folkhälsan leder fel. Dess</w:t>
      </w:r>
      <w:r w:rsidRPr="00F734BE">
        <w:rPr>
          <w:snapToGrid w:val="0"/>
          <w:color w:val="000000"/>
          <w:lang w:eastAsia="sv-SE"/>
        </w:rPr>
        <w:softHyphen/>
        <w:t>utom</w:t>
      </w:r>
      <w:r w:rsidRPr="00F734BE">
        <w:rPr>
          <w:snapToGrid w:val="0"/>
          <w:color w:val="000000"/>
          <w:lang w:eastAsia="sv-SE"/>
        </w:rPr>
        <w:t xml:space="preserve"> vill vi peka på tillväxtens betydelse för en god folkhälsa. Genom en högre tillväxt kan fler medborgare, och då särskilt </w:t>
      </w:r>
      <w:r w:rsidRPr="00F734BE">
        <w:t>de som befinner sig i utsatta situationer, förbättra sin ekono</w:t>
      </w:r>
      <w:r w:rsidRPr="00F734BE">
        <w:softHyphen/>
        <w:t>miska situation. Avslutningsvis anser vi att målområde 4 är för snävt utformat och att det bör utvidgas till att omfatta sjukfrånvaron i sin helhet. Vad vi nu anfört bör riksdagen som sin mening ge regeringen till känna.</w:t>
      </w:r>
    </w:p>
    <w:p w:rsidR="00B368A0" w:rsidRPr="00F734BE" w:rsidRDefault="00B368A0">
      <w:pPr>
        <w:pStyle w:val="Reservationspunkt"/>
        <w:rPr>
          <w:noProof w:val="0"/>
        </w:rPr>
      </w:pPr>
      <w:bookmarkStart w:id="134" w:name="_Toc36621308"/>
      <w:r w:rsidRPr="00F734BE">
        <w:rPr>
          <w:noProof w:val="0"/>
        </w:rPr>
        <w:t>3.</w:t>
      </w:r>
      <w:r w:rsidRPr="00F734BE">
        <w:rPr>
          <w:noProof w:val="0"/>
        </w:rPr>
        <w:tab/>
        <w:t>Övergripande nationellt folkhälsomål m.m. (punkt 2)</w:t>
      </w:r>
      <w:bookmarkEnd w:id="134"/>
    </w:p>
    <w:p w:rsidR="00B368A0" w:rsidRPr="00F734BE" w:rsidRDefault="00B368A0">
      <w:pPr>
        <w:pStyle w:val="Reservanter"/>
      </w:pPr>
      <w:r w:rsidRPr="00F734BE">
        <w:t>av Kerstin Heinemann (fp) och Marita Aronson (fp).</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2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3. Riks</w:t>
      </w:r>
      <w:r w:rsidRPr="00F734BE">
        <w:softHyphen/>
        <w:t>dagen bifaller därmed motion 2002/03:So31 yrkandena 1 och 9 samt avslår dels vad regeringen föreslår om övergripande na</w:t>
      </w:r>
      <w:r w:rsidRPr="00F734BE">
        <w:softHyphen/>
        <w:t>tionellt folk</w:t>
      </w:r>
      <w:r w:rsidRPr="00F734BE">
        <w:softHyphen/>
        <w:t>hälsomål (avsnitt 4.1 i propositionen) och om en sektorsövergri</w:t>
      </w:r>
      <w:r w:rsidRPr="00F734BE">
        <w:softHyphen/>
        <w:t>pande må</w:t>
      </w:r>
      <w:r w:rsidRPr="00F734BE">
        <w:t>l</w:t>
      </w:r>
      <w:r w:rsidRPr="00F734BE">
        <w:t>struktur för det sam</w:t>
      </w:r>
      <w:r w:rsidRPr="00F734BE">
        <w:softHyphen/>
        <w:t>lade folkhälsoarbetet med elva målområden (av</w:t>
      </w:r>
      <w:r w:rsidRPr="00F734BE">
        <w:softHyphen/>
        <w:t xml:space="preserve">snitt 4.1 samt 5.1–5.11 i propositionen), dels motionerna 2002/03:So29 yrkandena 1–3, 2002/03:So32 yrkande 1, 2002/03:So443 yrkande 1 och 2002/03:So448 yrkande 7. </w:t>
      </w:r>
    </w:p>
    <w:p w:rsidR="00B368A0" w:rsidRPr="00F734BE" w:rsidRDefault="00B368A0">
      <w:pPr>
        <w:pStyle w:val="R4"/>
      </w:pPr>
      <w:r w:rsidRPr="00F734BE">
        <w:t>Ställningstagande</w:t>
      </w:r>
    </w:p>
    <w:p w:rsidR="00B368A0" w:rsidRPr="00F734BE" w:rsidRDefault="00B368A0">
      <w:r w:rsidRPr="00F734BE">
        <w:t>Vi anser att välfärd bara är möjlig med ett starkt näringsliv där arbetskraft är verksam med hög produktivitet. Det finns samband i flera riktningar. Ett väl fungerande system för social trygghet och sjuk- och hälsovård kan förbättra hälsosituationen och även på många andra sätt bidra till produktivitet och till en stärkt ekonomisk grund för välfärden. Vi anser också att möj</w:t>
      </w:r>
      <w:r w:rsidRPr="00F734BE">
        <w:softHyphen/>
        <w:t>ligheterna att använda ekonomiska styr</w:t>
      </w:r>
      <w:r w:rsidRPr="00F734BE">
        <w:softHyphen/>
        <w:t>medel för folkhälsofrämjande insatser bör utre</w:t>
      </w:r>
      <w:r w:rsidRPr="00F734BE">
        <w:softHyphen/>
        <w:t>das. F</w:t>
      </w:r>
      <w:r w:rsidRPr="00F734BE">
        <w:rPr>
          <w:snapToGrid w:val="0"/>
          <w:color w:val="000000"/>
          <w:lang w:eastAsia="sv-SE"/>
        </w:rPr>
        <w:t>rågan om hur socialförsäkringarnas finansiering och utformning i övrigt kan med</w:t>
      </w:r>
      <w:r w:rsidRPr="00F734BE">
        <w:rPr>
          <w:snapToGrid w:val="0"/>
          <w:color w:val="000000"/>
          <w:lang w:eastAsia="sv-SE"/>
        </w:rPr>
        <w:softHyphen/>
        <w:t>verka till förbättrad hälsa, och därmed till att stärka den ekonomiska grunden för välfärden, be</w:t>
      </w:r>
      <w:r w:rsidRPr="00F734BE">
        <w:rPr>
          <w:snapToGrid w:val="0"/>
          <w:color w:val="000000"/>
          <w:lang w:eastAsia="sv-SE"/>
        </w:rPr>
        <w:softHyphen/>
        <w:t>höver också diskuteras. Vidare anser vi att u</w:t>
      </w:r>
      <w:r w:rsidRPr="00F734BE">
        <w:t>ttaget av egenavgifter och arbets</w:t>
      </w:r>
      <w:r w:rsidRPr="00F734BE">
        <w:softHyphen/>
        <w:t>avgifter kan bli något lägre om sjukför</w:t>
      </w:r>
      <w:r w:rsidRPr="00F734BE">
        <w:softHyphen/>
        <w:t xml:space="preserve">säkringens kostnader i viss mån kan bäras av sådan ekonomisk verksamhet som orsakar sjukdom och olyckor. Detta skulle vara </w:t>
      </w:r>
      <w:r w:rsidRPr="00F734BE">
        <w:t>fördelaktigt både när det gäller folk</w:t>
      </w:r>
      <w:r w:rsidRPr="00F734BE">
        <w:softHyphen/>
        <w:t>hälsa och en minskad skattebelastning på arbete. Vad vi nu anfört bör riks</w:t>
      </w:r>
      <w:r w:rsidRPr="00F734BE">
        <w:softHyphen/>
        <w:t>dagen som sin mening ge regeringen till känna.</w:t>
      </w:r>
    </w:p>
    <w:p w:rsidR="00B368A0" w:rsidRPr="00F734BE" w:rsidRDefault="00B368A0">
      <w:pPr>
        <w:pStyle w:val="Reservationspunkt"/>
        <w:rPr>
          <w:noProof w:val="0"/>
        </w:rPr>
      </w:pPr>
      <w:bookmarkStart w:id="135" w:name="_Toc36621309"/>
      <w:r w:rsidRPr="00F734BE">
        <w:rPr>
          <w:noProof w:val="0"/>
        </w:rPr>
        <w:t>4.</w:t>
      </w:r>
      <w:r w:rsidRPr="00F734BE">
        <w:rPr>
          <w:noProof w:val="0"/>
        </w:rPr>
        <w:tab/>
        <w:t>Övergripande nationellt folkhälsomål m.m. (punkt 2)</w:t>
      </w:r>
      <w:bookmarkEnd w:id="135"/>
    </w:p>
    <w:p w:rsidR="00B368A0" w:rsidRPr="00F734BE" w:rsidRDefault="00B368A0">
      <w:pPr>
        <w:pStyle w:val="Reservanter"/>
      </w:pPr>
      <w:r w:rsidRPr="00F734BE">
        <w:t>av Kenneth Johansson (c).</w:t>
      </w:r>
    </w:p>
    <w:p w:rsidR="00B368A0" w:rsidRPr="00F734BE" w:rsidRDefault="00B368A0">
      <w:pPr>
        <w:pStyle w:val="R4"/>
      </w:pPr>
      <w:r w:rsidRPr="00F734BE">
        <w:t>Förslag till riksdagsbeslut</w:t>
      </w:r>
    </w:p>
    <w:p w:rsidR="00B368A0" w:rsidRPr="00F734BE" w:rsidRDefault="00B368A0">
      <w:pPr>
        <w:pStyle w:val="Frslagstext"/>
        <w:ind w:left="0"/>
      </w:pPr>
      <w:r w:rsidRPr="00F734BE">
        <w:t>Jag anser att utskottets förslag under punkt 2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4. Riks</w:t>
      </w:r>
      <w:r w:rsidRPr="00F734BE">
        <w:softHyphen/>
        <w:t>dagen bifaller därmed motion 2002/03:So32 yrkande 1 samt avslår dels vad regeringen föreslår om övergripande na</w:t>
      </w:r>
      <w:r w:rsidRPr="00F734BE">
        <w:softHyphen/>
        <w:t>tionellt folkhälsomål (avsnitt 4.1 i propositionen) och en sektorsövergri</w:t>
      </w:r>
      <w:r w:rsidRPr="00F734BE">
        <w:softHyphen/>
        <w:t>pande målstruktur för det samlade folkhälsoarbetet med elva målområden (av</w:t>
      </w:r>
      <w:r w:rsidRPr="00F734BE">
        <w:softHyphen/>
        <w:t>snitt 4.1 samt 5.1–5.11 i propositionen), dels motionerna 2002/03:So29 yrkandena 1–3, 2002/03:So31 yr</w:t>
      </w:r>
      <w:r w:rsidRPr="00F734BE">
        <w:softHyphen/>
        <w:t xml:space="preserve">kande 1 och 9, 2002/03:So443 yrkande 1 och 2002/03:So448 yrkande 7. </w:t>
      </w:r>
    </w:p>
    <w:p w:rsidR="00B368A0" w:rsidRPr="00F734BE" w:rsidRDefault="00B368A0">
      <w:pPr>
        <w:pStyle w:val="R4"/>
      </w:pPr>
      <w:r w:rsidRPr="00F734BE">
        <w:t>Ställningstagande</w:t>
      </w:r>
    </w:p>
    <w:p w:rsidR="00B368A0" w:rsidRPr="00F734BE" w:rsidRDefault="00B368A0">
      <w:r w:rsidRPr="00F734BE">
        <w:t xml:space="preserve">Jag anser att riksdagen bör fastställa följande nationella folkhälsomål. </w:t>
      </w:r>
    </w:p>
    <w:p w:rsidR="00B368A0" w:rsidRPr="00F734BE" w:rsidRDefault="00B368A0">
      <w:pPr>
        <w:pStyle w:val="Normaltindrag"/>
        <w:ind w:left="284" w:hanging="142"/>
      </w:pPr>
      <w:r w:rsidRPr="00F734BE">
        <w:t xml:space="preserve">  Mål 1. Förbättrad psykisk och fysisk hälsa är ett gemensamt samhällsupp- drag.</w:t>
      </w:r>
    </w:p>
    <w:p w:rsidR="00B368A0" w:rsidRPr="00F734BE" w:rsidRDefault="00B368A0">
      <w:pPr>
        <w:pStyle w:val="Normaltindrag"/>
      </w:pPr>
      <w:r w:rsidRPr="00F734BE">
        <w:t xml:space="preserve">Mål 2. Minskade sociala och regionala hälsoklyftor. </w:t>
      </w:r>
    </w:p>
    <w:p w:rsidR="00B368A0" w:rsidRPr="00F734BE" w:rsidRDefault="00B368A0">
      <w:pPr>
        <w:pStyle w:val="Normaltindrag"/>
      </w:pPr>
      <w:r w:rsidRPr="00F734BE">
        <w:t>Mål 3. Stödjande sociala miljöer för individen.</w:t>
      </w:r>
    </w:p>
    <w:p w:rsidR="00B368A0" w:rsidRPr="00F734BE" w:rsidRDefault="00B368A0">
      <w:pPr>
        <w:pStyle w:val="Normaltindrag"/>
      </w:pPr>
      <w:r w:rsidRPr="00F734BE">
        <w:t>Mål 4. Trygga och jämlika uppväxtvillkor för barn och ungdomar.</w:t>
      </w:r>
    </w:p>
    <w:p w:rsidR="00B368A0" w:rsidRPr="00F734BE" w:rsidRDefault="00B368A0">
      <w:pPr>
        <w:pStyle w:val="Normaltindrag"/>
      </w:pPr>
      <w:r w:rsidRPr="00F734BE">
        <w:t>Mål 5. Hög sysselsättning.</w:t>
      </w:r>
    </w:p>
    <w:p w:rsidR="00B368A0" w:rsidRPr="00F734BE" w:rsidRDefault="00B368A0">
      <w:pPr>
        <w:pStyle w:val="Normaltindrag"/>
      </w:pPr>
      <w:r w:rsidRPr="00F734BE">
        <w:t>Mål 6. God arbetsmiljö.</w:t>
      </w:r>
    </w:p>
    <w:p w:rsidR="00B368A0" w:rsidRPr="00F734BE" w:rsidRDefault="00B368A0">
      <w:pPr>
        <w:pStyle w:val="Normaltindrag"/>
      </w:pPr>
      <w:r w:rsidRPr="00F734BE">
        <w:t>Mål 7. Tillgängliga grönområden för rekreation.</w:t>
      </w:r>
    </w:p>
    <w:p w:rsidR="00B368A0" w:rsidRPr="00F734BE" w:rsidRDefault="00B368A0">
      <w:pPr>
        <w:pStyle w:val="Normaltindrag"/>
      </w:pPr>
      <w:r w:rsidRPr="00F734BE">
        <w:t>Mål 8. Sunda inne- och utemiljöer.</w:t>
      </w:r>
    </w:p>
    <w:p w:rsidR="00B368A0" w:rsidRPr="00F734BE" w:rsidRDefault="00B368A0">
      <w:pPr>
        <w:pStyle w:val="Normaltindrag"/>
      </w:pPr>
      <w:r w:rsidRPr="00F734BE">
        <w:t>Mål 9. Skadesäkra miljöer och produkter.</w:t>
      </w:r>
    </w:p>
    <w:p w:rsidR="00B368A0" w:rsidRPr="00F734BE" w:rsidRDefault="00B368A0">
      <w:pPr>
        <w:pStyle w:val="Normaltindrag"/>
      </w:pPr>
      <w:r w:rsidRPr="00F734BE">
        <w:t>Mål 10. Ökad fysisk aktivitet.</w:t>
      </w:r>
    </w:p>
    <w:p w:rsidR="00B368A0" w:rsidRPr="00F734BE" w:rsidRDefault="00B368A0">
      <w:pPr>
        <w:pStyle w:val="Normaltindrag"/>
      </w:pPr>
      <w:r w:rsidRPr="00F734BE">
        <w:t>Mål 11. Goda matvanor.</w:t>
      </w:r>
    </w:p>
    <w:p w:rsidR="00B368A0" w:rsidRPr="00F734BE" w:rsidRDefault="00B368A0">
      <w:pPr>
        <w:pStyle w:val="Normaltindrag"/>
      </w:pPr>
      <w:r w:rsidRPr="00F734BE">
        <w:t>Mål 12. Trygg och säker sexualitet.</w:t>
      </w:r>
    </w:p>
    <w:p w:rsidR="00B368A0" w:rsidRPr="00F734BE" w:rsidRDefault="00B368A0">
      <w:pPr>
        <w:pStyle w:val="Normaltindrag"/>
      </w:pPr>
      <w:r w:rsidRPr="00F734BE">
        <w:t>Mål 13. Minskat tobaksbruk.</w:t>
      </w:r>
    </w:p>
    <w:p w:rsidR="00B368A0" w:rsidRPr="00F734BE" w:rsidRDefault="00B368A0">
      <w:pPr>
        <w:pStyle w:val="Normaltindrag"/>
      </w:pPr>
      <w:r w:rsidRPr="00F734BE">
        <w:t>Mål 14. Minskad alkoholkonsumtion.</w:t>
      </w:r>
    </w:p>
    <w:p w:rsidR="00B368A0" w:rsidRPr="00F734BE" w:rsidRDefault="00B368A0">
      <w:pPr>
        <w:pStyle w:val="Normaltindrag"/>
      </w:pPr>
      <w:r w:rsidRPr="00F734BE">
        <w:t>Mål 15. Minskade skadeverkningar av överdrivet spelande.</w:t>
      </w:r>
    </w:p>
    <w:p w:rsidR="00B368A0" w:rsidRPr="00F734BE" w:rsidRDefault="00B368A0">
      <w:pPr>
        <w:pStyle w:val="Normaltindrag"/>
      </w:pPr>
      <w:r w:rsidRPr="00F734BE">
        <w:t>Mål 16. Ett narkotikafritt samhälle.</w:t>
      </w:r>
    </w:p>
    <w:p w:rsidR="00B368A0" w:rsidRPr="00F734BE" w:rsidRDefault="00B368A0">
      <w:pPr>
        <w:pStyle w:val="Normaltindrag"/>
      </w:pPr>
      <w:r w:rsidRPr="00F734BE">
        <w:t>Mål 17. En mer hälsofrämjande hälso- och sjukvård.</w:t>
      </w:r>
    </w:p>
    <w:p w:rsidR="00B368A0" w:rsidRPr="00F734BE" w:rsidRDefault="00B368A0">
      <w:pPr>
        <w:pStyle w:val="Normaltindrag"/>
      </w:pPr>
      <w:r w:rsidRPr="00F734BE">
        <w:t>Mål 18. Ett samordnat folkhälsoarbete.</w:t>
      </w:r>
    </w:p>
    <w:p w:rsidR="00B368A0" w:rsidRPr="00F734BE" w:rsidRDefault="00B368A0">
      <w:pPr>
        <w:pStyle w:val="Normaltindrag"/>
      </w:pPr>
      <w:r w:rsidRPr="00F734BE">
        <w:t>Mål 19. Långsiktig satsning på forskning, metodutveckling och utbildning.</w:t>
      </w:r>
    </w:p>
    <w:p w:rsidR="00B368A0" w:rsidRPr="00F734BE" w:rsidRDefault="00B368A0">
      <w:pPr>
        <w:pStyle w:val="Normaltindrag"/>
      </w:pPr>
      <w:r w:rsidRPr="00F734BE">
        <w:t>Mål 20. Saklig hälsoinformation.</w:t>
      </w:r>
    </w:p>
    <w:p w:rsidR="00B368A0" w:rsidRPr="00F734BE" w:rsidRDefault="00B368A0">
      <w:r w:rsidRPr="00F734BE">
        <w:t xml:space="preserve">Vad jag nu anfört bör riksdagen som sin mening ge regeringen till känna. </w:t>
      </w:r>
    </w:p>
    <w:p w:rsidR="00B368A0" w:rsidRPr="00F734BE" w:rsidRDefault="00B368A0">
      <w:pPr>
        <w:pStyle w:val="Reservationspunkt"/>
        <w:rPr>
          <w:noProof w:val="0"/>
        </w:rPr>
      </w:pPr>
      <w:bookmarkStart w:id="136" w:name="_Toc36621310"/>
      <w:r w:rsidRPr="00F734BE">
        <w:rPr>
          <w:noProof w:val="0"/>
        </w:rPr>
        <w:t>5.</w:t>
      </w:r>
      <w:r w:rsidRPr="00F734BE">
        <w:rPr>
          <w:noProof w:val="0"/>
        </w:rPr>
        <w:tab/>
        <w:t>Delmål för det samlade folkhälsoarbetet (punkt 3)</w:t>
      </w:r>
      <w:bookmarkEnd w:id="136"/>
    </w:p>
    <w:p w:rsidR="00B368A0" w:rsidRPr="00F734BE" w:rsidRDefault="00B368A0">
      <w:pPr>
        <w:pStyle w:val="Reservanter"/>
      </w:pPr>
      <w:r w:rsidRPr="00F734BE">
        <w:t>av Kerstin Heinemann (fp) och Marita Aronson (fp).</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3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5. Riks</w:t>
      </w:r>
      <w:r w:rsidRPr="00F734BE">
        <w:softHyphen/>
        <w:t>dagen bifaller därmed motion 2002/03:So31 yrkandena 2 och 3 samt avslår dels vad regeringen föreslår om att regeringen får be</w:t>
      </w:r>
      <w:r w:rsidRPr="00F734BE">
        <w:softHyphen/>
        <w:t>stämma de delmål som skall gälla för detta arbete (avsnitt 4.1 i proposi</w:t>
      </w:r>
      <w:r w:rsidRPr="00F734BE">
        <w:softHyphen/>
        <w:t>tionen), dels m</w:t>
      </w:r>
      <w:r w:rsidRPr="00F734BE">
        <w:t>o</w:t>
      </w:r>
      <w:r w:rsidRPr="00F734BE">
        <w:t xml:space="preserve">tionerna 2002/03So32 yrkandena 2–6, 8 och 9 samt 2002/03:So443 yrkande 2. </w:t>
      </w:r>
    </w:p>
    <w:p w:rsidR="00B368A0" w:rsidRPr="00F734BE" w:rsidRDefault="00B368A0">
      <w:pPr>
        <w:pStyle w:val="R4"/>
      </w:pPr>
      <w:r w:rsidRPr="00F734BE">
        <w:t>Ställningstagande</w:t>
      </w:r>
    </w:p>
    <w:p w:rsidR="00B368A0" w:rsidRPr="00F734BE" w:rsidRDefault="00B368A0">
      <w:pPr>
        <w:jc w:val="left"/>
      </w:pPr>
      <w:r w:rsidRPr="00F734BE">
        <w:rPr>
          <w:snapToGrid w:val="0"/>
          <w:lang w:eastAsia="sv-SE"/>
        </w:rPr>
        <w:t xml:space="preserve">Vi anser att riksdagen, </w:t>
      </w:r>
      <w:r w:rsidRPr="00F734BE">
        <w:t>för att hindra att folkhälsoarbetet rinner ut i sanden, och att det arbete Nationella folkhälsokommittén lade ned på att väcka lokalt och annat engagemang i frågan blir förgäves,</w:t>
      </w:r>
      <w:r w:rsidRPr="00F734BE">
        <w:rPr>
          <w:snapToGrid w:val="0"/>
          <w:lang w:eastAsia="sv-SE"/>
        </w:rPr>
        <w:t xml:space="preserve"> bör besluta att kommande red</w:t>
      </w:r>
      <w:r w:rsidRPr="00F734BE">
        <w:rPr>
          <w:snapToGrid w:val="0"/>
          <w:lang w:eastAsia="sv-SE"/>
        </w:rPr>
        <w:t>o</w:t>
      </w:r>
      <w:r w:rsidRPr="00F734BE">
        <w:rPr>
          <w:snapToGrid w:val="0"/>
          <w:lang w:eastAsia="sv-SE"/>
        </w:rPr>
        <w:t>visningar från regeringen skall innehålla kon</w:t>
      </w:r>
      <w:r w:rsidRPr="00F734BE">
        <w:rPr>
          <w:snapToGrid w:val="0"/>
          <w:lang w:eastAsia="sv-SE"/>
        </w:rPr>
        <w:softHyphen/>
        <w:t>kreta förslag som riksdagen kan ta ställning till, när det gäller såväl direkta åtgärder som del</w:t>
      </w:r>
      <w:r w:rsidRPr="00F734BE">
        <w:rPr>
          <w:snapToGrid w:val="0"/>
          <w:lang w:eastAsia="sv-SE"/>
        </w:rPr>
        <w:softHyphen/>
        <w:t>mål som skall vara möjliga att följa upp. Särskild vikt bör därvid läggas vid de mest allvarliga folkhälsoproblemen. Vi anser vidare att sambanden mellan folkhäl</w:t>
      </w:r>
      <w:r w:rsidRPr="00F734BE">
        <w:rPr>
          <w:snapToGrid w:val="0"/>
          <w:lang w:eastAsia="sv-SE"/>
        </w:rPr>
        <w:t>sofrågorna, samhällseko</w:t>
      </w:r>
      <w:r w:rsidRPr="00F734BE">
        <w:rPr>
          <w:snapToGrid w:val="0"/>
          <w:lang w:eastAsia="sv-SE"/>
        </w:rPr>
        <w:softHyphen/>
        <w:t>nomin, möjligheterna till social välfärd och de sociala skillnade</w:t>
      </w:r>
      <w:r w:rsidRPr="00F734BE">
        <w:rPr>
          <w:snapToGrid w:val="0"/>
          <w:lang w:eastAsia="sv-SE"/>
        </w:rPr>
        <w:t>r</w:t>
      </w:r>
      <w:r w:rsidRPr="00F734BE">
        <w:rPr>
          <w:snapToGrid w:val="0"/>
          <w:lang w:eastAsia="sv-SE"/>
        </w:rPr>
        <w:t>na bör utgöra en del av grun</w:t>
      </w:r>
      <w:r w:rsidRPr="00F734BE">
        <w:rPr>
          <w:snapToGrid w:val="0"/>
          <w:lang w:eastAsia="sv-SE"/>
        </w:rPr>
        <w:softHyphen/>
        <w:t>den för det fortsatta arbetet. Vi anser mot denna bakgrund att riksdagen bör avslå propositio</w:t>
      </w:r>
      <w:r w:rsidRPr="00F734BE">
        <w:rPr>
          <w:snapToGrid w:val="0"/>
          <w:lang w:eastAsia="sv-SE"/>
        </w:rPr>
        <w:softHyphen/>
        <w:t>nen såvitt gäller delförslaget att regeringen på egen hand skall få bestämma delmålen för det samlade folkhä</w:t>
      </w:r>
      <w:r w:rsidRPr="00F734BE">
        <w:rPr>
          <w:snapToGrid w:val="0"/>
          <w:lang w:eastAsia="sv-SE"/>
        </w:rPr>
        <w:t>l</w:t>
      </w:r>
      <w:r w:rsidRPr="00F734BE">
        <w:rPr>
          <w:snapToGrid w:val="0"/>
          <w:lang w:eastAsia="sv-SE"/>
        </w:rPr>
        <w:t xml:space="preserve">soarbetet. </w:t>
      </w:r>
      <w:r w:rsidRPr="00F734BE">
        <w:t>Vad vi nu anfört med anledning av motion So31 yrkandena 2 och 3 bör ges regeringen till känna.</w:t>
      </w:r>
    </w:p>
    <w:p w:rsidR="00B368A0" w:rsidRPr="00F734BE" w:rsidRDefault="00B368A0">
      <w:pPr>
        <w:pStyle w:val="Reservationspunkt"/>
        <w:rPr>
          <w:noProof w:val="0"/>
        </w:rPr>
      </w:pPr>
      <w:bookmarkStart w:id="137" w:name="_Toc36621311"/>
      <w:r w:rsidRPr="00F734BE">
        <w:rPr>
          <w:noProof w:val="0"/>
        </w:rPr>
        <w:t>6.</w:t>
      </w:r>
      <w:r w:rsidRPr="00F734BE">
        <w:rPr>
          <w:noProof w:val="0"/>
        </w:rPr>
        <w:tab/>
        <w:t>Delmål för det samlade folkhälsoarbetet (punkt 3)</w:t>
      </w:r>
      <w:bookmarkEnd w:id="137"/>
    </w:p>
    <w:p w:rsidR="00B368A0" w:rsidRPr="00F734BE" w:rsidRDefault="00B368A0">
      <w:pPr>
        <w:pStyle w:val="Reservanter"/>
      </w:pPr>
      <w:r w:rsidRPr="00F734BE">
        <w:t>av Kenneth Johansson (c).</w:t>
      </w:r>
    </w:p>
    <w:p w:rsidR="00B368A0" w:rsidRPr="00F734BE" w:rsidRDefault="00B368A0">
      <w:pPr>
        <w:pStyle w:val="R4"/>
      </w:pPr>
      <w:r w:rsidRPr="00F734BE">
        <w:t>Förslag till riksdagsbeslut</w:t>
      </w:r>
    </w:p>
    <w:p w:rsidR="00B368A0" w:rsidRPr="00F734BE" w:rsidRDefault="00B368A0">
      <w:pPr>
        <w:pStyle w:val="Frslagstext"/>
        <w:ind w:left="0"/>
      </w:pPr>
      <w:r w:rsidRPr="00F734BE">
        <w:t>Jag anser att utskottets förslag under punkt 3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6. Riks</w:t>
      </w:r>
      <w:r w:rsidRPr="00F734BE">
        <w:softHyphen/>
        <w:t>dagen bifaller därmed motionerna 2002/03:So31 yrkandena 2 och 3 och 2002/03:So32 yrkan</w:t>
      </w:r>
      <w:r w:rsidRPr="00F734BE">
        <w:softHyphen/>
        <w:t>dena 2–6, och 9 samt avslår dels vad rege</w:t>
      </w:r>
      <w:r w:rsidRPr="00F734BE">
        <w:t>r</w:t>
      </w:r>
      <w:r w:rsidRPr="00F734BE">
        <w:t>ingen föreslår om att regeringen får be</w:t>
      </w:r>
      <w:r w:rsidRPr="00F734BE">
        <w:softHyphen/>
        <w:t>stämma de delmål som skall gälla för detta arbete (avsnitt 4.1 i proposi</w:t>
      </w:r>
      <w:r w:rsidRPr="00F734BE">
        <w:softHyphen/>
        <w:t>tionen), dels motionerna 2002/03:So32 y</w:t>
      </w:r>
      <w:r w:rsidRPr="00F734BE">
        <w:t>r</w:t>
      </w:r>
      <w:r w:rsidRPr="00F734BE">
        <w:t>kande 8 och 2002/03:So443 yr</w:t>
      </w:r>
      <w:r w:rsidRPr="00F734BE">
        <w:softHyphen/>
        <w:t xml:space="preserve">kande 2. </w:t>
      </w:r>
    </w:p>
    <w:p w:rsidR="00B368A0" w:rsidRPr="00F734BE" w:rsidRDefault="00B368A0">
      <w:pPr>
        <w:pStyle w:val="R4"/>
      </w:pPr>
      <w:r w:rsidRPr="00F734BE">
        <w:t>Ställningstagande</w:t>
      </w:r>
    </w:p>
    <w:p w:rsidR="00B368A0" w:rsidRPr="00F734BE" w:rsidRDefault="00B368A0">
      <w:r w:rsidRPr="00F734BE">
        <w:rPr>
          <w:snapToGrid w:val="0"/>
          <w:color w:val="000000"/>
          <w:lang w:eastAsia="sv-SE"/>
        </w:rPr>
        <w:t>Jag anser inte att riksdagens delaktighet bör stanna vid fastställandet av de nationella folkhäl</w:t>
      </w:r>
      <w:r w:rsidRPr="00F734BE">
        <w:rPr>
          <w:snapToGrid w:val="0"/>
          <w:color w:val="000000"/>
          <w:lang w:eastAsia="sv-SE"/>
        </w:rPr>
        <w:softHyphen/>
        <w:t>somålen. Den folkvalda församlingen bör också vara dela</w:t>
      </w:r>
      <w:r w:rsidRPr="00F734BE">
        <w:rPr>
          <w:snapToGrid w:val="0"/>
          <w:color w:val="000000"/>
          <w:lang w:eastAsia="sv-SE"/>
        </w:rPr>
        <w:t>k</w:t>
      </w:r>
      <w:r w:rsidRPr="00F734BE">
        <w:rPr>
          <w:snapToGrid w:val="0"/>
          <w:color w:val="000000"/>
          <w:lang w:eastAsia="sv-SE"/>
        </w:rPr>
        <w:t>tig i beslutandet av de delmål samt de mått och indikatorer för en effektiv uppföljning och informationsspridning som den nu befintliga propositionen borde ha innehållit. Jag anser att uppföljningsbara mål och tydliga indikatorer är av stor betydelse såväl för det demokratiska beslutsfattandet som för mö</w:t>
      </w:r>
      <w:r w:rsidRPr="00F734BE">
        <w:rPr>
          <w:snapToGrid w:val="0"/>
          <w:color w:val="000000"/>
          <w:lang w:eastAsia="sv-SE"/>
        </w:rPr>
        <w:t>j</w:t>
      </w:r>
      <w:r w:rsidRPr="00F734BE">
        <w:rPr>
          <w:snapToGrid w:val="0"/>
          <w:color w:val="000000"/>
          <w:lang w:eastAsia="sv-SE"/>
        </w:rPr>
        <w:t>lighe</w:t>
      </w:r>
      <w:r w:rsidRPr="00F734BE">
        <w:rPr>
          <w:snapToGrid w:val="0"/>
          <w:color w:val="000000"/>
          <w:lang w:eastAsia="sv-SE"/>
        </w:rPr>
        <w:softHyphen/>
        <w:t>terna att öka medborgarnas kunskaper om och delaktighet i folkhälsoa</w:t>
      </w:r>
      <w:r w:rsidRPr="00F734BE">
        <w:rPr>
          <w:snapToGrid w:val="0"/>
          <w:color w:val="000000"/>
          <w:lang w:eastAsia="sv-SE"/>
        </w:rPr>
        <w:t>r</w:t>
      </w:r>
      <w:r w:rsidRPr="00F734BE">
        <w:rPr>
          <w:snapToGrid w:val="0"/>
          <w:color w:val="000000"/>
          <w:lang w:eastAsia="sv-SE"/>
        </w:rPr>
        <w:t>betet. R</w:t>
      </w:r>
      <w:r w:rsidRPr="00F734BE">
        <w:rPr>
          <w:snapToGrid w:val="0"/>
          <w:lang w:eastAsia="sv-SE"/>
        </w:rPr>
        <w:t>iksdagen bör därför avslå propositio</w:t>
      </w:r>
      <w:r w:rsidRPr="00F734BE">
        <w:rPr>
          <w:snapToGrid w:val="0"/>
          <w:lang w:eastAsia="sv-SE"/>
        </w:rPr>
        <w:softHyphen/>
        <w:t>nen såvitt gäller delförslage</w:t>
      </w:r>
      <w:r w:rsidRPr="00F734BE">
        <w:rPr>
          <w:snapToGrid w:val="0"/>
          <w:lang w:eastAsia="sv-SE"/>
        </w:rPr>
        <w:t>t att regeringen på egen hand skall få be</w:t>
      </w:r>
      <w:r w:rsidRPr="00F734BE">
        <w:rPr>
          <w:snapToGrid w:val="0"/>
          <w:lang w:eastAsia="sv-SE"/>
        </w:rPr>
        <w:softHyphen/>
        <w:t>stämma delmålen för det samlade folkhä</w:t>
      </w:r>
      <w:r w:rsidRPr="00F734BE">
        <w:rPr>
          <w:snapToGrid w:val="0"/>
          <w:lang w:eastAsia="sv-SE"/>
        </w:rPr>
        <w:t>l</w:t>
      </w:r>
      <w:r w:rsidRPr="00F734BE">
        <w:rPr>
          <w:snapToGrid w:val="0"/>
          <w:lang w:eastAsia="sv-SE"/>
        </w:rPr>
        <w:t>soarbetet. Vidare bör regeringe</w:t>
      </w:r>
      <w:r w:rsidRPr="00F734BE">
        <w:rPr>
          <w:snapToGrid w:val="0"/>
          <w:color w:val="000000"/>
          <w:lang w:eastAsia="sv-SE"/>
        </w:rPr>
        <w:t xml:space="preserve">n </w:t>
      </w:r>
      <w:r w:rsidRPr="00F734BE">
        <w:t>ges i upp</w:t>
      </w:r>
      <w:r w:rsidRPr="00F734BE">
        <w:softHyphen/>
        <w:t>drag att återkomma med dels fö</w:t>
      </w:r>
      <w:r w:rsidRPr="00F734BE">
        <w:t>r</w:t>
      </w:r>
      <w:r w:rsidRPr="00F734BE">
        <w:t>slag på operativa delmål för de nationella folkhälsomålen, dels för</w:t>
      </w:r>
      <w:r w:rsidRPr="00F734BE">
        <w:softHyphen/>
        <w:t>slag på lämpliga indikatorer och mått som möjliggör mätning och uppföljning av de nationella folkhälsomålen och delmålen. Flera av de vikti</w:t>
      </w:r>
      <w:r w:rsidRPr="00F734BE">
        <w:softHyphen/>
        <w:t>gaste hälsoklyf</w:t>
      </w:r>
      <w:r w:rsidRPr="00F734BE">
        <w:softHyphen/>
        <w:t>torna som behöver belysas och motarbetas har tagits upp i propositionen, t.ex. mellan kvinnor och män, mellan olika so</w:t>
      </w:r>
      <w:r w:rsidRPr="00F734BE">
        <w:softHyphen/>
        <w:t>cio</w:t>
      </w:r>
      <w:r w:rsidRPr="00F734BE">
        <w:softHyphen/>
        <w:t>ekonomiska</w:t>
      </w:r>
      <w:r w:rsidRPr="00F734BE">
        <w:t xml:space="preserve"> grupper, mellan personer med inhemsk respektive utländsk bak</w:t>
      </w:r>
      <w:r w:rsidRPr="00F734BE">
        <w:softHyphen/>
        <w:t>grund osv. Jag anser dock att det behövs delmål för folkhälsopolitiken som inne</w:t>
      </w:r>
      <w:r w:rsidRPr="00F734BE">
        <w:softHyphen/>
        <w:t>bär att nämnda hälso</w:t>
      </w:r>
      <w:r w:rsidRPr="00F734BE">
        <w:softHyphen/>
        <w:t>klyftor skall minska i statistiskt mätbara termer. Jag anser också att det är viktigt att analysera orsakerna till de regionala hälsoskillnader som föreligger samt att delmål införs som innebär att de regionala hälsoskillnaderna skall minska i statistiskt mätbara termer. Ett av de största hindren för barns och ungdomars välbefinnande är  förekomst</w:t>
      </w:r>
      <w:r w:rsidRPr="00F734BE">
        <w:t>en av mobb</w:t>
      </w:r>
      <w:r w:rsidRPr="00F734BE">
        <w:softHyphen/>
        <w:t>ning i skolan och på fritiden. Enligt min mening är det därför viktigt att folkhälsopolitiken adresserar hela denna problematik och inte bara den stora del som utgörs av sexu</w:t>
      </w:r>
      <w:r w:rsidRPr="00F734BE">
        <w:softHyphen/>
        <w:t>ella trakas</w:t>
      </w:r>
      <w:r w:rsidRPr="00F734BE">
        <w:softHyphen/>
        <w:t>serier. Reger</w:t>
      </w:r>
      <w:r w:rsidRPr="00F734BE">
        <w:softHyphen/>
        <w:t>ingen bör därför återkomma med ett delmål av innebörd att mobbning kraftfullt måste bekäm</w:t>
      </w:r>
      <w:r w:rsidRPr="00F734BE">
        <w:softHyphen/>
        <w:t>pas samt förslag på lämpliga mått som gör att detta delmål kan följas upp. Jag anser dessutom att delaktig</w:t>
      </w:r>
      <w:r w:rsidRPr="00F734BE">
        <w:softHyphen/>
        <w:t>het i fungerande sociala gemenskaper är en viktig hälsofrämjande fak</w:t>
      </w:r>
      <w:r w:rsidRPr="00F734BE">
        <w:softHyphen/>
        <w:t>tor, varför stödjande sociala milj</w:t>
      </w:r>
      <w:r w:rsidRPr="00F734BE">
        <w:t>öer för individen bör göras till ett särskilt nationellt mål för folkhälso</w:t>
      </w:r>
      <w:r w:rsidRPr="00F734BE">
        <w:softHyphen/>
        <w:t>politiken. Därför behövs även delmål och indikatorer för utvecklingen av stödjande sociala miljöer för indi</w:t>
      </w:r>
      <w:r w:rsidRPr="00F734BE">
        <w:softHyphen/>
        <w:t>viderna. Vad jag nu anfört bör riksdagen som sin m</w:t>
      </w:r>
      <w:r w:rsidRPr="00F734BE">
        <w:t>e</w:t>
      </w:r>
      <w:r w:rsidRPr="00F734BE">
        <w:t>ning ge reger</w:t>
      </w:r>
      <w:r w:rsidRPr="00F734BE">
        <w:softHyphen/>
        <w:t xml:space="preserve">ingen till känna. </w:t>
      </w:r>
    </w:p>
    <w:p w:rsidR="00B368A0" w:rsidRPr="00F734BE" w:rsidRDefault="00B368A0">
      <w:pPr>
        <w:pStyle w:val="Reservationspunkt"/>
        <w:rPr>
          <w:noProof w:val="0"/>
        </w:rPr>
      </w:pPr>
      <w:bookmarkStart w:id="138" w:name="_Toc36621312"/>
      <w:r w:rsidRPr="00F734BE">
        <w:rPr>
          <w:noProof w:val="0"/>
        </w:rPr>
        <w:t>7.</w:t>
      </w:r>
      <w:r w:rsidRPr="00F734BE">
        <w:rPr>
          <w:noProof w:val="0"/>
        </w:rPr>
        <w:tab/>
        <w:t>Ändring i socialtjänstlagen (punkt 4)</w:t>
      </w:r>
      <w:bookmarkEnd w:id="138"/>
    </w:p>
    <w:p w:rsidR="00B368A0" w:rsidRPr="00F734BE" w:rsidRDefault="00B368A0">
      <w:pPr>
        <w:pStyle w:val="Reservanter"/>
      </w:pPr>
      <w:r w:rsidRPr="00F734BE">
        <w:t>av Kerstin Heinemann (fp) och Marita Aronson (fp).</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4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7. Riks</w:t>
      </w:r>
      <w:r w:rsidRPr="00F734BE">
        <w:softHyphen/>
        <w:t xml:space="preserve">dagen bifaller därmed motion 2002/03:So31 yrkande10. </w:t>
      </w:r>
    </w:p>
    <w:p w:rsidR="00B368A0" w:rsidRPr="00F734BE" w:rsidRDefault="00B368A0">
      <w:pPr>
        <w:pStyle w:val="R4"/>
      </w:pPr>
      <w:r w:rsidRPr="00F734BE">
        <w:t>Ställningstagande</w:t>
      </w:r>
    </w:p>
    <w:p w:rsidR="00B368A0" w:rsidRPr="00F734BE" w:rsidRDefault="00B368A0">
      <w:pPr>
        <w:rPr>
          <w:snapToGrid w:val="0"/>
          <w:color w:val="000000"/>
          <w:lang w:eastAsia="sv-SE"/>
        </w:rPr>
      </w:pPr>
      <w:r w:rsidRPr="00F734BE">
        <w:rPr>
          <w:snapToGrid w:val="0"/>
          <w:color w:val="000000"/>
          <w:lang w:eastAsia="sv-SE"/>
        </w:rPr>
        <w:t>Folkhälsokommittén föreslog ett tillägg i 5 § i den dåva</w:t>
      </w:r>
      <w:r w:rsidRPr="00F734BE">
        <w:rPr>
          <w:snapToGrid w:val="0"/>
          <w:color w:val="000000"/>
          <w:lang w:eastAsia="sv-SE"/>
        </w:rPr>
        <w:softHyphen/>
        <w:t>rande socialtjänstl</w:t>
      </w:r>
      <w:r w:rsidRPr="00F734BE">
        <w:rPr>
          <w:snapToGrid w:val="0"/>
          <w:color w:val="000000"/>
          <w:lang w:eastAsia="sv-SE"/>
        </w:rPr>
        <w:t>a</w:t>
      </w:r>
      <w:r w:rsidRPr="00F734BE">
        <w:rPr>
          <w:snapToGrid w:val="0"/>
          <w:color w:val="000000"/>
          <w:lang w:eastAsia="sv-SE"/>
        </w:rPr>
        <w:t>gen, så att uppgif</w:t>
      </w:r>
      <w:r w:rsidRPr="00F734BE">
        <w:rPr>
          <w:snapToGrid w:val="0"/>
          <w:color w:val="000000"/>
          <w:lang w:eastAsia="sv-SE"/>
        </w:rPr>
        <w:softHyphen/>
        <w:t>ten att främja hälsa uttryckligen skulle anges bland socia</w:t>
      </w:r>
      <w:r w:rsidRPr="00F734BE">
        <w:rPr>
          <w:snapToGrid w:val="0"/>
          <w:color w:val="000000"/>
          <w:lang w:eastAsia="sv-SE"/>
        </w:rPr>
        <w:t>l</w:t>
      </w:r>
      <w:r w:rsidRPr="00F734BE">
        <w:rPr>
          <w:snapToGrid w:val="0"/>
          <w:color w:val="000000"/>
          <w:lang w:eastAsia="sv-SE"/>
        </w:rPr>
        <w:t>nämndens arbetsuppgifter då det gäller bl.a. uppsö</w:t>
      </w:r>
      <w:r w:rsidRPr="00F734BE">
        <w:rPr>
          <w:snapToGrid w:val="0"/>
          <w:color w:val="000000"/>
          <w:lang w:eastAsia="sv-SE"/>
        </w:rPr>
        <w:softHyphen/>
        <w:t xml:space="preserve">kande verksamhet. Denna bestämmelse motsvaras i den nu gällande lagen av 3 kap. 1 §. Vi anser att socialtjänstlagen bör kompletteras i enlighet med kommitténs förslag. Det ankommer på regeringen att utarbeta ett förslag och snarast återkomma till riksdagen. </w:t>
      </w:r>
      <w:r w:rsidRPr="00F734BE">
        <w:t xml:space="preserve">Vad vi nu anfört bör riksdagen som sin mening ge regeringen till känna. </w:t>
      </w:r>
    </w:p>
    <w:p w:rsidR="00B368A0" w:rsidRPr="00F734BE" w:rsidRDefault="00B368A0">
      <w:pPr>
        <w:pStyle w:val="Reservationspunkt"/>
        <w:rPr>
          <w:noProof w:val="0"/>
        </w:rPr>
      </w:pPr>
      <w:bookmarkStart w:id="139" w:name="_Toc36621313"/>
      <w:r w:rsidRPr="00F734BE">
        <w:rPr>
          <w:noProof w:val="0"/>
        </w:rPr>
        <w:t>8.</w:t>
      </w:r>
      <w:r w:rsidRPr="00F734BE">
        <w:rPr>
          <w:noProof w:val="0"/>
        </w:rPr>
        <w:tab/>
        <w:t>Översyn av lagstiftningen (punkt 5)</w:t>
      </w:r>
      <w:bookmarkEnd w:id="139"/>
    </w:p>
    <w:p w:rsidR="00B368A0" w:rsidRPr="00F734BE" w:rsidRDefault="00B368A0">
      <w:pPr>
        <w:pStyle w:val="Reservanter"/>
      </w:pPr>
      <w:r w:rsidRPr="00F734BE">
        <w:t>av Kenneth Johansson (c).</w:t>
      </w:r>
    </w:p>
    <w:p w:rsidR="00B368A0" w:rsidRPr="00F734BE" w:rsidRDefault="00B368A0">
      <w:pPr>
        <w:pStyle w:val="R4"/>
      </w:pPr>
      <w:r w:rsidRPr="00F734BE">
        <w:t>Förslag till riksdagsbeslut</w:t>
      </w:r>
    </w:p>
    <w:p w:rsidR="00B368A0" w:rsidRPr="00F734BE" w:rsidRDefault="00B368A0">
      <w:pPr>
        <w:pStyle w:val="Frslagstext"/>
        <w:ind w:left="0"/>
      </w:pPr>
      <w:r w:rsidRPr="00F734BE">
        <w:t>Jag anser att utskottets förslag under punkt 5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8. Riks</w:t>
      </w:r>
      <w:r w:rsidRPr="00F734BE">
        <w:softHyphen/>
        <w:t>dagen bifaller därmed motion 2002/03:So443 yrkande 7.</w:t>
      </w:r>
    </w:p>
    <w:p w:rsidR="00B368A0" w:rsidRPr="00F734BE" w:rsidRDefault="00B368A0">
      <w:pPr>
        <w:pStyle w:val="R4"/>
      </w:pPr>
      <w:r w:rsidRPr="00F734BE">
        <w:t>Ställningstagande</w:t>
      </w:r>
    </w:p>
    <w:p w:rsidR="00B368A0" w:rsidRPr="00F734BE" w:rsidRDefault="00B368A0">
      <w:r w:rsidRPr="00F734BE">
        <w:rPr>
          <w:snapToGrid w:val="0"/>
          <w:color w:val="000000"/>
          <w:lang w:eastAsia="sv-SE"/>
        </w:rPr>
        <w:t>Det regelverk som bildar underlag för tillsyn av patientvården och som samt</w:t>
      </w:r>
      <w:r w:rsidRPr="00F734BE">
        <w:rPr>
          <w:snapToGrid w:val="0"/>
          <w:color w:val="000000"/>
          <w:lang w:eastAsia="sv-SE"/>
        </w:rPr>
        <w:t>i</w:t>
      </w:r>
      <w:r w:rsidRPr="00F734BE">
        <w:rPr>
          <w:snapToGrid w:val="0"/>
          <w:color w:val="000000"/>
          <w:lang w:eastAsia="sv-SE"/>
        </w:rPr>
        <w:t>digt innehåller föreskrifter kring patientsäkerhet, har ingen motsvarighet i fråga om folkhälsoområdet. J</w:t>
      </w:r>
      <w:r w:rsidRPr="00F734BE">
        <w:rPr>
          <w:snapToGrid w:val="0"/>
          <w:lang w:eastAsia="sv-SE"/>
        </w:rPr>
        <w:t>ag anser därför att det behövs en översyn av lagstiftningen som reglerar insatser av folkhälsoka</w:t>
      </w:r>
      <w:r w:rsidRPr="00F734BE">
        <w:rPr>
          <w:snapToGrid w:val="0"/>
          <w:lang w:eastAsia="sv-SE"/>
        </w:rPr>
        <w:softHyphen/>
        <w:t>raktär.</w:t>
      </w:r>
      <w:r w:rsidRPr="00F734BE">
        <w:t xml:space="preserve"> Vad jag nu anfört bör riksdagen som sin mening ge regeringen till känna. </w:t>
      </w:r>
    </w:p>
    <w:p w:rsidR="00B368A0" w:rsidRPr="00F734BE" w:rsidRDefault="00B368A0">
      <w:pPr>
        <w:pStyle w:val="Reservationspunkt"/>
        <w:rPr>
          <w:noProof w:val="0"/>
        </w:rPr>
      </w:pPr>
      <w:bookmarkStart w:id="140" w:name="_Toc36621314"/>
      <w:r w:rsidRPr="00F734BE">
        <w:rPr>
          <w:noProof w:val="0"/>
        </w:rPr>
        <w:t>9.</w:t>
      </w:r>
      <w:r w:rsidRPr="00F734BE">
        <w:rPr>
          <w:noProof w:val="0"/>
        </w:rPr>
        <w:tab/>
        <w:t>Inrättande av referensgrupper (punkt 7)</w:t>
      </w:r>
      <w:bookmarkEnd w:id="140"/>
    </w:p>
    <w:p w:rsidR="00B368A0" w:rsidRPr="00F734BE" w:rsidRDefault="00B368A0">
      <w:pPr>
        <w:pStyle w:val="Reservanter"/>
      </w:pPr>
      <w:r w:rsidRPr="00F734BE">
        <w:t>av Kenneth Johansson (c).</w:t>
      </w:r>
    </w:p>
    <w:p w:rsidR="00B368A0" w:rsidRPr="00F734BE" w:rsidRDefault="00B368A0">
      <w:pPr>
        <w:pStyle w:val="R4"/>
      </w:pPr>
      <w:r w:rsidRPr="00F734BE">
        <w:t>Förslag till riksdagsbeslut</w:t>
      </w:r>
    </w:p>
    <w:p w:rsidR="00B368A0" w:rsidRPr="00F734BE" w:rsidRDefault="00B368A0">
      <w:pPr>
        <w:pStyle w:val="Frslagstext"/>
        <w:ind w:left="0"/>
      </w:pPr>
      <w:r w:rsidRPr="00F734BE">
        <w:t>Jag anser att utskottets förslag under punkt 7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9. Riks</w:t>
      </w:r>
      <w:r w:rsidRPr="00F734BE">
        <w:softHyphen/>
        <w:t xml:space="preserve">dagen bifaller därmed motion 2002/03:So32 yrkande 12. </w:t>
      </w:r>
    </w:p>
    <w:p w:rsidR="00B368A0" w:rsidRPr="00F734BE" w:rsidRDefault="00B368A0">
      <w:pPr>
        <w:pStyle w:val="R4"/>
      </w:pPr>
      <w:r w:rsidRPr="00F734BE">
        <w:t>Ställningstagande</w:t>
      </w:r>
    </w:p>
    <w:p w:rsidR="00B368A0" w:rsidRPr="00F734BE" w:rsidRDefault="00B368A0">
      <w:r w:rsidRPr="00F734BE">
        <w:t>Om folkhälsopolitiken skall medföra den breda mobilisering av allmänheten och samhällets aktörer som avses är det, enligt min mening, viktigt att ta tillvara engagemanget och kunska</w:t>
      </w:r>
      <w:r w:rsidRPr="00F734BE">
        <w:softHyphen/>
        <w:t>perna i folkrörelser och frivilligorganisati</w:t>
      </w:r>
      <w:r w:rsidRPr="00F734BE">
        <w:t>o</w:t>
      </w:r>
      <w:r w:rsidRPr="00F734BE">
        <w:t>ner. Folkrörelsernas breda kontaktytor med befolk</w:t>
      </w:r>
      <w:r w:rsidRPr="00F734BE">
        <w:softHyphen/>
        <w:t>ningen är en viktig resurs som bör tas till vara för att praktiskt sprida kunskaper om hälso</w:t>
      </w:r>
      <w:r w:rsidRPr="00F734BE">
        <w:softHyphen/>
        <w:t>främjande faktorer och hälsorisker. Jag anser därför att referensgrupper med medverkan från folkrö</w:t>
      </w:r>
      <w:r w:rsidRPr="00F734BE">
        <w:softHyphen/>
        <w:t xml:space="preserve">relser och ideella organisationer bör inrättas. Vad jag nu anfört bör riksdagen som sin mening ge regeringen till känna. </w:t>
      </w:r>
    </w:p>
    <w:p w:rsidR="00B368A0" w:rsidRPr="00F734BE" w:rsidRDefault="00B368A0">
      <w:pPr>
        <w:pStyle w:val="Reservationspunkt"/>
        <w:rPr>
          <w:noProof w:val="0"/>
        </w:rPr>
      </w:pPr>
      <w:bookmarkStart w:id="141" w:name="_Toc36621315"/>
      <w:r w:rsidRPr="00F734BE">
        <w:rPr>
          <w:noProof w:val="0"/>
        </w:rPr>
        <w:t>10.</w:t>
      </w:r>
      <w:r w:rsidRPr="00F734BE">
        <w:rPr>
          <w:noProof w:val="0"/>
        </w:rPr>
        <w:tab/>
        <w:t>Kvinnoperspektiv i folkhälsoarbetet (punkt 8)</w:t>
      </w:r>
      <w:bookmarkEnd w:id="141"/>
    </w:p>
    <w:p w:rsidR="00B368A0" w:rsidRPr="00F734BE" w:rsidRDefault="00B368A0">
      <w:pPr>
        <w:pStyle w:val="Reservanter"/>
      </w:pPr>
      <w:r w:rsidRPr="00F734BE">
        <w:t>av Kenneth Johansson (c).</w:t>
      </w:r>
    </w:p>
    <w:p w:rsidR="00B368A0" w:rsidRPr="00F734BE" w:rsidRDefault="00B368A0">
      <w:pPr>
        <w:pStyle w:val="R4"/>
      </w:pPr>
      <w:r w:rsidRPr="00F734BE">
        <w:t>Förslag till riksdagsbeslut</w:t>
      </w:r>
    </w:p>
    <w:p w:rsidR="00B368A0" w:rsidRPr="00F734BE" w:rsidRDefault="00B368A0">
      <w:pPr>
        <w:pStyle w:val="Frslagstext"/>
        <w:ind w:left="0"/>
      </w:pPr>
      <w:r w:rsidRPr="00F734BE">
        <w:t>Jag anser att utskottets förslag under punkt 8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10. Riks</w:t>
      </w:r>
      <w:r w:rsidRPr="00F734BE">
        <w:softHyphen/>
        <w:t xml:space="preserve">dagen bifaller därmed motionerna 2002/03:Sf331 yrkande 6 och 2002/03:So443 yrkande 6. </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rPr>
          <w:snapToGrid w:val="0"/>
          <w:color w:val="000000"/>
          <w:lang w:eastAsia="sv-SE"/>
        </w:rPr>
        <w:t>Analyser av och forskning kring hälsoutvecklingen har ofta begränsats till specifika kvinno</w:t>
      </w:r>
      <w:r w:rsidRPr="00F734BE">
        <w:rPr>
          <w:snapToGrid w:val="0"/>
          <w:color w:val="000000"/>
          <w:lang w:eastAsia="sv-SE"/>
        </w:rPr>
        <w:softHyphen/>
        <w:t>sjukdomar och psykiska problem. Jag anser att folkhälsoa</w:t>
      </w:r>
      <w:r w:rsidRPr="00F734BE">
        <w:rPr>
          <w:snapToGrid w:val="0"/>
          <w:color w:val="000000"/>
          <w:lang w:eastAsia="sv-SE"/>
        </w:rPr>
        <w:t>r</w:t>
      </w:r>
      <w:r w:rsidRPr="00F734BE">
        <w:rPr>
          <w:snapToGrid w:val="0"/>
          <w:color w:val="000000"/>
          <w:lang w:eastAsia="sv-SE"/>
        </w:rPr>
        <w:t xml:space="preserve">betet måste vidgas för att belysa kvinnors situation ur andra perspektiv. Jag </w:t>
      </w:r>
      <w:r w:rsidRPr="00F734BE">
        <w:t>anser därför att det behövs ett kvin</w:t>
      </w:r>
      <w:r w:rsidRPr="00F734BE">
        <w:softHyphen/>
        <w:t>noperspektiv i folkhälsoarbetet</w:t>
      </w:r>
      <w:r w:rsidRPr="00F734BE">
        <w:rPr>
          <w:snapToGrid w:val="0"/>
          <w:color w:val="000000"/>
          <w:lang w:eastAsia="sv-SE"/>
        </w:rPr>
        <w:t>.</w:t>
      </w:r>
      <w:r w:rsidRPr="00F734BE">
        <w:t xml:space="preserve"> Vad jag nu anfört bör riksdagen som sin mening ge regeringen till känna.</w:t>
      </w:r>
    </w:p>
    <w:p w:rsidR="00B368A0" w:rsidRPr="00F734BE" w:rsidRDefault="00B368A0">
      <w:pPr>
        <w:pStyle w:val="Reservationspunkt"/>
        <w:rPr>
          <w:noProof w:val="0"/>
        </w:rPr>
      </w:pPr>
      <w:bookmarkStart w:id="142" w:name="_Toc36621316"/>
      <w:r w:rsidRPr="00F734BE">
        <w:rPr>
          <w:noProof w:val="0"/>
        </w:rPr>
        <w:t>11.</w:t>
      </w:r>
      <w:r w:rsidRPr="00F734BE">
        <w:rPr>
          <w:noProof w:val="0"/>
        </w:rPr>
        <w:tab/>
        <w:t>HBT-personers situation (punkt 9)</w:t>
      </w:r>
      <w:bookmarkEnd w:id="142"/>
    </w:p>
    <w:p w:rsidR="00B368A0" w:rsidRPr="00F734BE" w:rsidRDefault="00B368A0">
      <w:pPr>
        <w:pStyle w:val="Reservanter"/>
      </w:pPr>
      <w:r w:rsidRPr="00F734BE">
        <w:t>av Kerstin-Maria Stalin (mp).</w:t>
      </w:r>
    </w:p>
    <w:p w:rsidR="00B368A0" w:rsidRPr="00F734BE" w:rsidRDefault="00B368A0">
      <w:pPr>
        <w:pStyle w:val="R4"/>
      </w:pPr>
      <w:r w:rsidRPr="00F734BE">
        <w:t>Förslag till riksdagsbeslut</w:t>
      </w:r>
    </w:p>
    <w:p w:rsidR="00B368A0" w:rsidRPr="00F734BE" w:rsidRDefault="00B368A0">
      <w:pPr>
        <w:pStyle w:val="Frslagstext"/>
        <w:ind w:left="0"/>
      </w:pPr>
      <w:r w:rsidRPr="00F734BE">
        <w:t>Jag anser att utskottets förslag under punkt 9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11. Riks</w:t>
      </w:r>
      <w:r w:rsidRPr="00F734BE">
        <w:softHyphen/>
        <w:t>dagen bifaller därmed motionerna 2002/03:L318 yrkandena 9 och 11, 2002/03:So306 yr</w:t>
      </w:r>
      <w:r w:rsidRPr="00F734BE">
        <w:softHyphen/>
        <w:t>kande 2 och 2002/03:So419 samt bifaller delvis motionerna 2002/03:L249 yrkan</w:t>
      </w:r>
      <w:r w:rsidRPr="00F734BE">
        <w:softHyphen/>
        <w:t>dena 18 och 20, 2002/03:So320, 2002/03: So491, 2002/03:So497 och 2002/03:So512 yrkande 4.</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rPr>
          <w:snapToGrid w:val="0"/>
          <w:color w:val="000000"/>
          <w:lang w:eastAsia="sv-SE"/>
        </w:rPr>
        <w:t>I Norge har det tagits fram något som kallas för Novarapporten, en rapport som särskilt foku</w:t>
      </w:r>
      <w:r w:rsidRPr="00F734BE">
        <w:rPr>
          <w:snapToGrid w:val="0"/>
          <w:color w:val="000000"/>
          <w:lang w:eastAsia="sv-SE"/>
        </w:rPr>
        <w:softHyphen/>
        <w:t xml:space="preserve">serar på homo- och bisexuellas folkhälsa. I Sverige gjordes det en rapport 1984. Jag anser därför att det nu är det dags för en ny rapport i Sverige. Mest akut är att få veta hur det står till vad gäller transpersoner. Vi behöver veta i vilken omfattning man utsätts för diskriminering eller hot. Och vi behöver framför allt förstå hur transpersoner mår, psykiskt och fysiskt. Utan den här kunskapen går det inte, annat än i klart avgränsade områden, att bygga den politik som behövs. </w:t>
      </w:r>
      <w:r w:rsidRPr="00F734BE">
        <w:t>Jag anser även att det för</w:t>
      </w:r>
      <w:r w:rsidRPr="00F734BE">
        <w:t xml:space="preserve">eligger ett behov av </w:t>
      </w:r>
      <w:r w:rsidRPr="00F734BE">
        <w:rPr>
          <w:snapToGrid w:val="0"/>
          <w:lang w:eastAsia="sv-SE"/>
        </w:rPr>
        <w:t>ett bättre internationellt samarbete i transfrågorna då detta funge</w:t>
      </w:r>
      <w:r w:rsidRPr="00F734BE">
        <w:rPr>
          <w:snapToGrid w:val="0"/>
          <w:lang w:eastAsia="sv-SE"/>
        </w:rPr>
        <w:softHyphen/>
        <w:t>rar dåligt. Som det är nu kan den som är man i ett land bedömas som kvinna i ett an</w:t>
      </w:r>
      <w:r w:rsidRPr="00F734BE">
        <w:rPr>
          <w:snapToGrid w:val="0"/>
          <w:lang w:eastAsia="sv-SE"/>
        </w:rPr>
        <w:softHyphen/>
        <w:t xml:space="preserve">nat. Jag anser också att </w:t>
      </w:r>
      <w:r w:rsidRPr="00F734BE">
        <w:t>det skall fin</w:t>
      </w:r>
      <w:r w:rsidRPr="00F734BE">
        <w:softHyphen/>
        <w:t>nas ett myndighetsansvar att upp</w:t>
      </w:r>
      <w:r w:rsidRPr="00F734BE">
        <w:softHyphen/>
        <w:t>märksamma transpersoners situation ur ett hälsoperspektiv och att följa och initiera fors</w:t>
      </w:r>
      <w:r w:rsidRPr="00F734BE">
        <w:t>k</w:t>
      </w:r>
      <w:r w:rsidRPr="00F734BE">
        <w:softHyphen/>
        <w:t>ning om transpersoners förhållanden ur ett folkhälsoperspektiv. Avslutning</w:t>
      </w:r>
      <w:r w:rsidRPr="00F734BE">
        <w:t>s</w:t>
      </w:r>
      <w:r w:rsidRPr="00F734BE">
        <w:t xml:space="preserve">vis vill jag peka på att vi vet väldigt lite i dag om barn och vuxna som är intersexuella och om hur </w:t>
      </w:r>
      <w:r w:rsidRPr="00F734BE">
        <w:t>deras liv och könsidentitet påverkas av att bli påtvingade ett kön som spädbarn. Jag anser därför att en ut</w:t>
      </w:r>
      <w:r w:rsidRPr="00F734BE">
        <w:softHyphen/>
        <w:t>redning bör</w:t>
      </w:r>
      <w:r w:rsidRPr="00F734BE">
        <w:rPr>
          <w:snapToGrid w:val="0"/>
          <w:color w:val="000000"/>
          <w:lang w:eastAsia="sv-SE"/>
        </w:rPr>
        <w:t xml:space="preserve"> göras angående intersexuella personer och deras livssituation. </w:t>
      </w:r>
      <w:r w:rsidRPr="00F734BE">
        <w:t>Vad jag nu anfört bör riksdagen som sin mening ge regeringen till känna.</w:t>
      </w:r>
    </w:p>
    <w:p w:rsidR="00B368A0" w:rsidRPr="00F734BE" w:rsidRDefault="00B368A0">
      <w:pPr>
        <w:pStyle w:val="Reservationspunkt"/>
        <w:rPr>
          <w:noProof w:val="0"/>
        </w:rPr>
      </w:pPr>
      <w:r w:rsidRPr="00F734BE">
        <w:rPr>
          <w:noProof w:val="0"/>
        </w:rPr>
        <w:br w:type="page"/>
      </w:r>
      <w:bookmarkStart w:id="143" w:name="_Toc36621317"/>
      <w:r w:rsidRPr="00F734BE">
        <w:rPr>
          <w:noProof w:val="0"/>
        </w:rPr>
        <w:t>12.</w:t>
      </w:r>
      <w:r w:rsidRPr="00F734BE">
        <w:rPr>
          <w:noProof w:val="0"/>
        </w:rPr>
        <w:tab/>
        <w:t>Aktivt folkhälsoarbete för äldre (punkt 10)</w:t>
      </w:r>
      <w:bookmarkEnd w:id="143"/>
    </w:p>
    <w:p w:rsidR="00B368A0" w:rsidRPr="00F734BE" w:rsidRDefault="00B368A0">
      <w:pPr>
        <w:pStyle w:val="Reservanter"/>
      </w:pPr>
      <w:r w:rsidRPr="00F734BE">
        <w:t>av Chatrine Pålsson (kd).</w:t>
      </w:r>
    </w:p>
    <w:p w:rsidR="00B368A0" w:rsidRPr="00F734BE" w:rsidRDefault="00B368A0">
      <w:pPr>
        <w:pStyle w:val="R4"/>
      </w:pPr>
      <w:r w:rsidRPr="00F734BE">
        <w:t>Förslag till riksdagsbeslut</w:t>
      </w:r>
    </w:p>
    <w:p w:rsidR="00B368A0" w:rsidRPr="00F734BE" w:rsidRDefault="00B368A0">
      <w:pPr>
        <w:pStyle w:val="Frslagstext"/>
        <w:ind w:left="0"/>
      </w:pPr>
      <w:r w:rsidRPr="00F734BE">
        <w:t>Jag anser att utskottets förslag under punkt 10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12. Riks</w:t>
      </w:r>
      <w:r w:rsidRPr="00F734BE">
        <w:softHyphen/>
        <w:t xml:space="preserve">dagen bifaller därmed motion 2002/03:So265. </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rPr>
          <w:snapToGrid w:val="0"/>
          <w:color w:val="000000"/>
          <w:lang w:eastAsia="sv-SE"/>
        </w:rPr>
        <w:t>De skador som drabbar äldre personer orsakar svåra lidanden och innebär stora kostnader för samhället. Jag anser därför att behovet av ett förebyggande folkhälsoarbete med särskild in</w:t>
      </w:r>
      <w:r w:rsidRPr="00F734BE">
        <w:rPr>
          <w:snapToGrid w:val="0"/>
          <w:color w:val="000000"/>
          <w:lang w:eastAsia="sv-SE"/>
        </w:rPr>
        <w:softHyphen/>
        <w:t>riktning mot den äldre befolkningen är särskilt angeläget. Även om dessa insatser bara skulle leda till måttliga hälsoförbät</w:t>
      </w:r>
      <w:r w:rsidRPr="00F734BE">
        <w:rPr>
          <w:snapToGrid w:val="0"/>
          <w:color w:val="000000"/>
          <w:lang w:eastAsia="sv-SE"/>
        </w:rPr>
        <w:t>t</w:t>
      </w:r>
      <w:r w:rsidRPr="00F734BE">
        <w:rPr>
          <w:snapToGrid w:val="0"/>
          <w:color w:val="000000"/>
          <w:lang w:eastAsia="sv-SE"/>
        </w:rPr>
        <w:t>ringar innebär det ändå att vårdbehoven kan begränsas trots att de äldre blir allt fler. Att uppmärksamma den starkt ökande äldre befolkningens hälsoläge är i första hand en inve</w:t>
      </w:r>
      <w:r w:rsidRPr="00F734BE">
        <w:rPr>
          <w:snapToGrid w:val="0"/>
          <w:color w:val="000000"/>
          <w:lang w:eastAsia="sv-SE"/>
        </w:rPr>
        <w:softHyphen/>
        <w:t>stering i mänsklig livs</w:t>
      </w:r>
      <w:r w:rsidRPr="00F734BE">
        <w:rPr>
          <w:snapToGrid w:val="0"/>
          <w:color w:val="000000"/>
          <w:lang w:eastAsia="sv-SE"/>
        </w:rPr>
        <w:softHyphen/>
        <w:t>kvalitet men ger också positiva samhällsekono</w:t>
      </w:r>
      <w:r w:rsidRPr="00F734BE">
        <w:rPr>
          <w:snapToGrid w:val="0"/>
          <w:color w:val="000000"/>
          <w:lang w:eastAsia="sv-SE"/>
        </w:rPr>
        <w:softHyphen/>
        <w:t xml:space="preserve">miska effekter. </w:t>
      </w:r>
      <w:r w:rsidRPr="00F734BE">
        <w:t>Vad jag nu anfört bör riksdagen som sin m</w:t>
      </w:r>
      <w:r w:rsidRPr="00F734BE">
        <w:t>e</w:t>
      </w:r>
      <w:r w:rsidRPr="00F734BE">
        <w:t>ning ge regeringen till känna.</w:t>
      </w:r>
    </w:p>
    <w:p w:rsidR="00B368A0" w:rsidRPr="00F734BE" w:rsidRDefault="00B368A0">
      <w:pPr>
        <w:pStyle w:val="Reservationspunkt"/>
        <w:rPr>
          <w:noProof w:val="0"/>
        </w:rPr>
      </w:pPr>
      <w:bookmarkStart w:id="144" w:name="_Toc36621318"/>
      <w:r w:rsidRPr="00F734BE">
        <w:rPr>
          <w:noProof w:val="0"/>
        </w:rPr>
        <w:t>13.</w:t>
      </w:r>
      <w:r w:rsidRPr="00F734BE">
        <w:rPr>
          <w:noProof w:val="0"/>
        </w:rPr>
        <w:tab/>
        <w:t>Unga HBT-personer (punkt 13)</w:t>
      </w:r>
      <w:bookmarkEnd w:id="144"/>
    </w:p>
    <w:p w:rsidR="00B368A0" w:rsidRPr="00F734BE" w:rsidRDefault="00B368A0">
      <w:pPr>
        <w:pStyle w:val="Reservanter"/>
      </w:pPr>
      <w:r w:rsidRPr="00F734BE">
        <w:t>av Kerstin Heinemann (fp), Kenneth Johansson (c) och Marita Aronson (fp).</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13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13. Riks</w:t>
      </w:r>
      <w:r w:rsidRPr="00F734BE">
        <w:softHyphen/>
        <w:t>dagen bifaller därmed motion 2002/03:So32 yrkande 7.</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t>Många barn och ungdomar mår så dåligt att de funderar på självmord. Utförd forskning tyder på att en mycket stor andel av antalet själmordsförsök begås av unga homo-, bi- och transsex</w:t>
      </w:r>
      <w:r w:rsidRPr="00F734BE">
        <w:softHyphen/>
        <w:t>u</w:t>
      </w:r>
      <w:r w:rsidRPr="00F734BE">
        <w:softHyphen/>
        <w:t>ella. För att minska unga HBT-personers utsatthet krävs det en kraftan</w:t>
      </w:r>
      <w:r w:rsidRPr="00F734BE">
        <w:softHyphen/>
        <w:t>strängning för att för</w:t>
      </w:r>
      <w:r w:rsidRPr="00F734BE">
        <w:softHyphen/>
        <w:t>bättra attityder och bekämpa trakasserier redan i tidiga skolår. Vad vi nu anfört bör riks</w:t>
      </w:r>
      <w:r w:rsidRPr="00F734BE">
        <w:softHyphen/>
        <w:t>dagen som sin mening ge regeringen till känna.</w:t>
      </w:r>
    </w:p>
    <w:p w:rsidR="00B368A0" w:rsidRPr="00F734BE" w:rsidRDefault="00B368A0">
      <w:pPr>
        <w:pStyle w:val="Reservationspunkt"/>
        <w:rPr>
          <w:noProof w:val="0"/>
        </w:rPr>
      </w:pPr>
      <w:bookmarkStart w:id="145" w:name="_Toc36621319"/>
      <w:r w:rsidRPr="00F734BE">
        <w:rPr>
          <w:noProof w:val="0"/>
        </w:rPr>
        <w:t>14.</w:t>
      </w:r>
      <w:r w:rsidRPr="00F734BE">
        <w:rPr>
          <w:noProof w:val="0"/>
        </w:rPr>
        <w:tab/>
        <w:t>Stress som folkhälsofråga (punkt 18)</w:t>
      </w:r>
      <w:bookmarkEnd w:id="145"/>
    </w:p>
    <w:p w:rsidR="00B368A0" w:rsidRPr="00F734BE" w:rsidRDefault="00B368A0">
      <w:pPr>
        <w:pStyle w:val="Reservanter"/>
      </w:pPr>
      <w:r w:rsidRPr="00F734BE">
        <w:t>av Chatrine Pålsson (kd).</w:t>
      </w:r>
    </w:p>
    <w:p w:rsidR="00B368A0" w:rsidRPr="00F734BE" w:rsidRDefault="00B368A0">
      <w:pPr>
        <w:pStyle w:val="R4"/>
      </w:pPr>
      <w:r w:rsidRPr="00F734BE">
        <w:t>Förslag till riksdagsbeslut</w:t>
      </w:r>
    </w:p>
    <w:p w:rsidR="00B368A0" w:rsidRPr="00F734BE" w:rsidRDefault="00B368A0">
      <w:pPr>
        <w:pStyle w:val="Frslagstext"/>
        <w:ind w:left="0"/>
      </w:pPr>
      <w:r w:rsidRPr="00F734BE">
        <w:t>Jag anser att utskottets förslag under punkt 18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14. Riks</w:t>
      </w:r>
      <w:r w:rsidRPr="00F734BE">
        <w:softHyphen/>
        <w:t>dagen bifaller därmed motion 2002/03:A318 yrkandena 1 och 2.</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rPr>
          <w:snapToGrid w:val="0"/>
        </w:rPr>
        <w:t xml:space="preserve">Ett problem som uppmärksammats mycket det senaste året är stress. Stress är ofta kopplat till arbetslivet. Man bör dock inte betrakta stress som ett problem relaterat enbart till arbetslivet. I dagens samhälle är det många samverkande faktorer som kan leda till stress. Stress är </w:t>
      </w:r>
      <w:r w:rsidRPr="00F734BE">
        <w:t xml:space="preserve">vidare </w:t>
      </w:r>
      <w:r w:rsidRPr="00F734BE">
        <w:rPr>
          <w:snapToGrid w:val="0"/>
        </w:rPr>
        <w:t>inte något som drabbar en viss kategori människor eller en viss åldersgrupp</w:t>
      </w:r>
      <w:r w:rsidRPr="00F734BE">
        <w:t xml:space="preserve">, utan något som </w:t>
      </w:r>
      <w:r w:rsidRPr="00F734BE">
        <w:rPr>
          <w:snapToGrid w:val="0"/>
        </w:rPr>
        <w:t xml:space="preserve"> kan drabba vem som helst, när som helst.</w:t>
      </w:r>
      <w:r w:rsidRPr="00F734BE">
        <w:t xml:space="preserve"> Därför anser jag att det är viktigt att stress uppmärk</w:t>
      </w:r>
      <w:r w:rsidRPr="00F734BE">
        <w:softHyphen/>
        <w:t>sammas i folkhälsoarbetet Vad jag nu anfört bör riksdagen som sin mening ge regeringen till känna.</w:t>
      </w:r>
    </w:p>
    <w:p w:rsidR="00B368A0" w:rsidRPr="00F734BE" w:rsidRDefault="00B368A0">
      <w:pPr>
        <w:pStyle w:val="Reservationspunkt"/>
        <w:rPr>
          <w:noProof w:val="0"/>
        </w:rPr>
      </w:pPr>
      <w:bookmarkStart w:id="146" w:name="_Toc36621320"/>
      <w:r w:rsidRPr="00F734BE">
        <w:rPr>
          <w:noProof w:val="0"/>
        </w:rPr>
        <w:t>15.</w:t>
      </w:r>
      <w:r w:rsidRPr="00F734BE">
        <w:rPr>
          <w:noProof w:val="0"/>
        </w:rPr>
        <w:tab/>
        <w:t>God vård i tid m.m. (punkt 20)</w:t>
      </w:r>
      <w:bookmarkEnd w:id="146"/>
    </w:p>
    <w:p w:rsidR="00B368A0" w:rsidRPr="00F734BE" w:rsidRDefault="00B368A0">
      <w:pPr>
        <w:pStyle w:val="Reservanter"/>
      </w:pPr>
      <w:r w:rsidRPr="00F734BE">
        <w:t>av Cristina Husmark Pehrsson (m), Carl-Axel Johansson (m) och Anne Marie Brodén (m).</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20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15. Riks</w:t>
      </w:r>
      <w:r w:rsidRPr="00F734BE">
        <w:softHyphen/>
        <w:t>dagen bifaller därmed motion 2002/03:So29 yrkandena 4–6.</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t>Vi anser att d</w:t>
      </w:r>
      <w:r w:rsidRPr="00F734BE">
        <w:rPr>
          <w:snapToGrid w:val="0"/>
          <w:lang w:eastAsia="sv-SE"/>
        </w:rPr>
        <w:t>en svenska sjukvården inte längre klarar av sin mest elementära uppgift, att ge människor vård i tid. Om framtidens möjligheter på sjukvård</w:t>
      </w:r>
      <w:r w:rsidRPr="00F734BE">
        <w:rPr>
          <w:snapToGrid w:val="0"/>
          <w:lang w:eastAsia="sv-SE"/>
        </w:rPr>
        <w:t>s</w:t>
      </w:r>
      <w:r w:rsidRPr="00F734BE">
        <w:rPr>
          <w:snapToGrid w:val="0"/>
          <w:lang w:eastAsia="sv-SE"/>
        </w:rPr>
        <w:t>området skall kunna tas till vara, ställer det krav på de politiker som styr sjukvården. Det kräver, enligt vår uppfattning, bl.a. en insikt om att dagens modell med finansiering och pro</w:t>
      </w:r>
      <w:r w:rsidRPr="00F734BE">
        <w:rPr>
          <w:snapToGrid w:val="0"/>
          <w:lang w:eastAsia="sv-SE"/>
        </w:rPr>
        <w:softHyphen/>
        <w:t>duktion genom landsting inte utnyttjar vår</w:t>
      </w:r>
      <w:r w:rsidRPr="00F734BE">
        <w:rPr>
          <w:snapToGrid w:val="0"/>
          <w:lang w:eastAsia="sv-SE"/>
        </w:rPr>
        <w:t>d</w:t>
      </w:r>
      <w:r w:rsidRPr="00F734BE">
        <w:rPr>
          <w:snapToGrid w:val="0"/>
          <w:lang w:eastAsia="sv-SE"/>
        </w:rPr>
        <w:t>resurserna effektivt</w:t>
      </w:r>
      <w:r w:rsidRPr="00F734BE">
        <w:t>.</w:t>
      </w:r>
      <w:r w:rsidRPr="00F734BE">
        <w:rPr>
          <w:snapToGrid w:val="0"/>
          <w:lang w:eastAsia="sv-SE"/>
        </w:rPr>
        <w:t xml:space="preserve"> Vi vill därför ha en gemensamt finansierad hälsoförsä</w:t>
      </w:r>
      <w:r w:rsidRPr="00F734BE">
        <w:rPr>
          <w:snapToGrid w:val="0"/>
          <w:lang w:eastAsia="sv-SE"/>
        </w:rPr>
        <w:t>k</w:t>
      </w:r>
      <w:r w:rsidRPr="00F734BE">
        <w:rPr>
          <w:snapToGrid w:val="0"/>
          <w:lang w:eastAsia="sv-SE"/>
        </w:rPr>
        <w:t>ring, en vård</w:t>
      </w:r>
      <w:r w:rsidRPr="00F734BE">
        <w:rPr>
          <w:snapToGrid w:val="0"/>
          <w:lang w:eastAsia="sv-SE"/>
        </w:rPr>
        <w:softHyphen/>
        <w:t>garanti och ökat utrymme för mångfald med bl.a. priv</w:t>
      </w:r>
      <w:r w:rsidRPr="00F734BE">
        <w:rPr>
          <w:snapToGrid w:val="0"/>
          <w:lang w:eastAsia="sv-SE"/>
        </w:rPr>
        <w:t>ata altern</w:t>
      </w:r>
      <w:r w:rsidRPr="00F734BE">
        <w:rPr>
          <w:snapToGrid w:val="0"/>
          <w:lang w:eastAsia="sv-SE"/>
        </w:rPr>
        <w:t>a</w:t>
      </w:r>
      <w:r w:rsidRPr="00F734BE">
        <w:rPr>
          <w:snapToGrid w:val="0"/>
          <w:lang w:eastAsia="sv-SE"/>
        </w:rPr>
        <w:t>tiv.</w:t>
      </w:r>
      <w:r w:rsidRPr="00F734BE">
        <w:t xml:space="preserve"> Vi anser vidare att företagshälso</w:t>
      </w:r>
      <w:r w:rsidRPr="00F734BE">
        <w:softHyphen/>
        <w:t>vården bör få tillbaka en del av sina tid</w:t>
      </w:r>
      <w:r w:rsidRPr="00F734BE">
        <w:t>i</w:t>
      </w:r>
      <w:r w:rsidRPr="00F734BE">
        <w:t>gare upp</w:t>
      </w:r>
      <w:r w:rsidRPr="00F734BE">
        <w:softHyphen/>
        <w:t>gifter. Detta skulle kunna innebära en effek</w:t>
      </w:r>
      <w:r w:rsidRPr="00F734BE">
        <w:softHyphen/>
        <w:t>tivisering av arbets</w:t>
      </w:r>
      <w:r w:rsidRPr="00F734BE">
        <w:softHyphen/>
        <w:t>givarnas ar</w:t>
      </w:r>
      <w:r w:rsidRPr="00F734BE">
        <w:softHyphen/>
        <w:t>betsmiljöarbete. Med en utbyggd före</w:t>
      </w:r>
      <w:r w:rsidRPr="00F734BE">
        <w:softHyphen/>
        <w:t>tagshälsovård skulle även en rad posi</w:t>
      </w:r>
      <w:r w:rsidRPr="00F734BE">
        <w:softHyphen/>
        <w:t xml:space="preserve">tiva effekter uppkomma, t.ex. skulle vårdcentralerna avlastas. Vi anser också att det av </w:t>
      </w:r>
      <w:r w:rsidRPr="00F734BE">
        <w:rPr>
          <w:snapToGrid w:val="0"/>
          <w:lang w:eastAsia="sv-SE"/>
        </w:rPr>
        <w:t>flera skäl är viktigt att primärvården fungerar bra. Pr</w:t>
      </w:r>
      <w:r w:rsidRPr="00F734BE">
        <w:rPr>
          <w:snapToGrid w:val="0"/>
          <w:lang w:eastAsia="sv-SE"/>
        </w:rPr>
        <w:t>i</w:t>
      </w:r>
      <w:r w:rsidRPr="00F734BE">
        <w:rPr>
          <w:snapToGrid w:val="0"/>
          <w:lang w:eastAsia="sv-SE"/>
        </w:rPr>
        <w:t>mär</w:t>
      </w:r>
      <w:r w:rsidRPr="00F734BE">
        <w:rPr>
          <w:snapToGrid w:val="0"/>
          <w:lang w:eastAsia="sv-SE"/>
        </w:rPr>
        <w:softHyphen/>
        <w:t>vården kan både avlasta och hjälpa patienter att hitta rätt inom övriga delar av sjukvården, om den är lättil</w:t>
      </w:r>
      <w:r w:rsidRPr="00F734BE">
        <w:rPr>
          <w:snapToGrid w:val="0"/>
          <w:lang w:eastAsia="sv-SE"/>
        </w:rPr>
        <w:t>l</w:t>
      </w:r>
      <w:r w:rsidRPr="00F734BE">
        <w:rPr>
          <w:snapToGrid w:val="0"/>
          <w:lang w:eastAsia="sv-SE"/>
        </w:rPr>
        <w:softHyphen/>
        <w:t>gänglig utan köer och ger vård av hög kvalitet. Primärvården har, enligt vår upp</w:t>
      </w:r>
      <w:r w:rsidRPr="00F734BE">
        <w:rPr>
          <w:snapToGrid w:val="0"/>
          <w:lang w:eastAsia="sv-SE"/>
        </w:rPr>
        <w:softHyphen/>
        <w:t>fattning, också de bästa förutsät</w:t>
      </w:r>
      <w:r w:rsidRPr="00F734BE">
        <w:rPr>
          <w:snapToGrid w:val="0"/>
          <w:lang w:eastAsia="sv-SE"/>
        </w:rPr>
        <w:t>t</w:t>
      </w:r>
      <w:r w:rsidRPr="00F734BE">
        <w:rPr>
          <w:snapToGrid w:val="0"/>
          <w:lang w:eastAsia="sv-SE"/>
        </w:rPr>
        <w:t>ningarna att erbjuda konti</w:t>
      </w:r>
      <w:r w:rsidRPr="00F734BE">
        <w:rPr>
          <w:snapToGrid w:val="0"/>
          <w:lang w:eastAsia="sv-SE"/>
        </w:rPr>
        <w:softHyphen/>
        <w:t>nuitet i läkarkontakterna, att arbeta före</w:t>
      </w:r>
      <w:r w:rsidRPr="00F734BE">
        <w:rPr>
          <w:snapToGrid w:val="0"/>
          <w:lang w:eastAsia="sv-SE"/>
        </w:rPr>
        <w:softHyphen/>
        <w:t>byggande samt att se patienterna ur ett helhetsperspektiv. Vi har dock inte en sådan pri</w:t>
      </w:r>
      <w:r w:rsidRPr="00F734BE">
        <w:rPr>
          <w:snapToGrid w:val="0"/>
          <w:lang w:eastAsia="sv-SE"/>
        </w:rPr>
        <w:softHyphen/>
        <w:t>mär</w:t>
      </w:r>
      <w:r w:rsidRPr="00F734BE">
        <w:rPr>
          <w:snapToGrid w:val="0"/>
          <w:lang w:eastAsia="sv-SE"/>
        </w:rPr>
        <w:softHyphen/>
        <w:t>vård i dag. Problemen gäller bristande tillgänglighet, svårighet att rekry</w:t>
      </w:r>
      <w:r w:rsidRPr="00F734BE">
        <w:rPr>
          <w:snapToGrid w:val="0"/>
          <w:lang w:eastAsia="sv-SE"/>
        </w:rPr>
        <w:softHyphen/>
        <w:t>tera personal och svårighe</w:t>
      </w:r>
      <w:r w:rsidRPr="00F734BE">
        <w:rPr>
          <w:snapToGrid w:val="0"/>
          <w:lang w:eastAsia="sv-SE"/>
        </w:rPr>
        <w:softHyphen/>
        <w:t xml:space="preserve">ter att ta emot och med god kvalitet behandla de patienter som överförs från sjukhus och specialistmottagningar. </w:t>
      </w:r>
      <w:r w:rsidRPr="00F734BE">
        <w:t xml:space="preserve">Vad vi nu anfört </w:t>
      </w:r>
      <w:r w:rsidRPr="00F734BE">
        <w:t>bör riksdagen som sin mening ge regeringen till känna.</w:t>
      </w:r>
    </w:p>
    <w:p w:rsidR="00B368A0" w:rsidRPr="00F734BE" w:rsidRDefault="00B368A0">
      <w:pPr>
        <w:pStyle w:val="Reservationspunkt"/>
        <w:rPr>
          <w:noProof w:val="0"/>
        </w:rPr>
      </w:pPr>
      <w:bookmarkStart w:id="147" w:name="_Toc36621321"/>
      <w:r w:rsidRPr="00F734BE">
        <w:rPr>
          <w:noProof w:val="0"/>
        </w:rPr>
        <w:t>16.</w:t>
      </w:r>
      <w:r w:rsidRPr="00F734BE">
        <w:rPr>
          <w:noProof w:val="0"/>
        </w:rPr>
        <w:tab/>
        <w:t>Apotekets hälsoupplysning (punkt 21)</w:t>
      </w:r>
      <w:bookmarkEnd w:id="147"/>
    </w:p>
    <w:p w:rsidR="00B368A0" w:rsidRPr="00F734BE" w:rsidRDefault="00B368A0">
      <w:pPr>
        <w:pStyle w:val="Reservanter"/>
      </w:pPr>
      <w:r w:rsidRPr="00F734BE">
        <w:t>av Kerstin Heinemann (fp), Kenneth Johansson (c) och Marita Aronson (fp).</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21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16. Riks</w:t>
      </w:r>
      <w:r w:rsidRPr="00F734BE">
        <w:softHyphen/>
        <w:t>dagen bifaller därmed motion 2002/03:So31 yrkande 8.</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t>Vi anser att a</w:t>
      </w:r>
      <w:r w:rsidRPr="00F734BE">
        <w:rPr>
          <w:snapToGrid w:val="0"/>
          <w:color w:val="000000"/>
          <w:lang w:eastAsia="sv-SE"/>
        </w:rPr>
        <w:t>poteken är en viktig kanal för hälsoupplysning, och deras bet</w:t>
      </w:r>
      <w:r w:rsidRPr="00F734BE">
        <w:rPr>
          <w:snapToGrid w:val="0"/>
          <w:color w:val="000000"/>
          <w:lang w:eastAsia="sv-SE"/>
        </w:rPr>
        <w:t>y</w:t>
      </w:r>
      <w:r w:rsidRPr="00F734BE">
        <w:rPr>
          <w:snapToGrid w:val="0"/>
          <w:color w:val="000000"/>
          <w:lang w:eastAsia="sv-SE"/>
        </w:rPr>
        <w:t>delse kan vara särskilt stor genom att de har så många kunder och så stora kontaktytor, sam</w:t>
      </w:r>
      <w:r w:rsidRPr="00F734BE">
        <w:rPr>
          <w:snapToGrid w:val="0"/>
          <w:color w:val="000000"/>
          <w:lang w:eastAsia="sv-SE"/>
        </w:rPr>
        <w:softHyphen/>
        <w:t>tidigt som de representerar ett vetenskapligt förhållningssätt. Vi anser dock inte a</w:t>
      </w:r>
      <w:r w:rsidRPr="00F734BE">
        <w:t>tt apotekens roll i hälso</w:t>
      </w:r>
      <w:r w:rsidRPr="00F734BE">
        <w:softHyphen/>
        <w:t>upplysningen förutsätter att man bevarar den nuvarande monopolställningen för det statsägda apoteksföretaget. Vad vi nu anfört bör riksdagen som sin mening ge regeringen till känna.</w:t>
      </w:r>
    </w:p>
    <w:p w:rsidR="00B368A0" w:rsidRPr="00F734BE" w:rsidRDefault="00B368A0">
      <w:pPr>
        <w:pStyle w:val="Reservationspunkt"/>
        <w:rPr>
          <w:noProof w:val="0"/>
        </w:rPr>
      </w:pPr>
      <w:bookmarkStart w:id="148" w:name="_Toc36621322"/>
      <w:r w:rsidRPr="00F734BE">
        <w:rPr>
          <w:noProof w:val="0"/>
        </w:rPr>
        <w:t>17.</w:t>
      </w:r>
      <w:r w:rsidRPr="00F734BE">
        <w:rPr>
          <w:noProof w:val="0"/>
        </w:rPr>
        <w:tab/>
        <w:t>Utredning om influensavaccinering (punkt 22)</w:t>
      </w:r>
      <w:bookmarkEnd w:id="148"/>
    </w:p>
    <w:p w:rsidR="00B368A0" w:rsidRPr="00F734BE" w:rsidRDefault="00B368A0">
      <w:pPr>
        <w:pStyle w:val="Reservanter"/>
      </w:pPr>
      <w:r w:rsidRPr="00F734BE">
        <w:t>av Elina Linna (v) och Gunilla Wahlén (v).</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22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17. Riks</w:t>
      </w:r>
      <w:r w:rsidRPr="00F734BE">
        <w:softHyphen/>
        <w:t>dagen bifaller därmed motion 2002/03:So412.</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t xml:space="preserve">Vi anser att regeringen bör </w:t>
      </w:r>
      <w:r w:rsidRPr="00F734BE">
        <w:rPr>
          <w:snapToGrid w:val="0"/>
          <w:lang w:eastAsia="sv-SE"/>
        </w:rPr>
        <w:t>tillsätta en utredning om frågan om en mer land</w:t>
      </w:r>
      <w:r w:rsidRPr="00F734BE">
        <w:rPr>
          <w:snapToGrid w:val="0"/>
          <w:lang w:eastAsia="sv-SE"/>
        </w:rPr>
        <w:t>s</w:t>
      </w:r>
      <w:r w:rsidRPr="00F734BE">
        <w:rPr>
          <w:snapToGrid w:val="0"/>
          <w:lang w:eastAsia="sv-SE"/>
        </w:rPr>
        <w:t>omfattande gene</w:t>
      </w:r>
      <w:r w:rsidRPr="00F734BE">
        <w:rPr>
          <w:snapToGrid w:val="0"/>
          <w:lang w:eastAsia="sv-SE"/>
        </w:rPr>
        <w:softHyphen/>
        <w:t>rell och, för den enskilde, kostnadsfri vaccinering mot ko</w:t>
      </w:r>
      <w:r w:rsidRPr="00F734BE">
        <w:rPr>
          <w:snapToGrid w:val="0"/>
          <w:lang w:eastAsia="sv-SE"/>
        </w:rPr>
        <w:t>m</w:t>
      </w:r>
      <w:r w:rsidRPr="00F734BE">
        <w:rPr>
          <w:snapToGrid w:val="0"/>
          <w:lang w:eastAsia="sv-SE"/>
        </w:rPr>
        <w:t>mande influ</w:t>
      </w:r>
      <w:r w:rsidRPr="00F734BE">
        <w:rPr>
          <w:snapToGrid w:val="0"/>
          <w:lang w:eastAsia="sv-SE"/>
        </w:rPr>
        <w:softHyphen/>
        <w:t>ensaepidemier. Vi anser att en sådan vaccinering mot väntade influensaepidemier bör införas eftersom det visat sig medföra inte bara en besparing för sjukvården, utan också en klart förbättrad hälsa för den enski</w:t>
      </w:r>
      <w:r w:rsidRPr="00F734BE">
        <w:rPr>
          <w:snapToGrid w:val="0"/>
          <w:lang w:eastAsia="sv-SE"/>
        </w:rPr>
        <w:t>l</w:t>
      </w:r>
      <w:r w:rsidRPr="00F734BE">
        <w:rPr>
          <w:snapToGrid w:val="0"/>
          <w:lang w:eastAsia="sv-SE"/>
        </w:rPr>
        <w:t>de. Huruvida en vaccinering skall vara begränsad till pensionärer och ris</w:t>
      </w:r>
      <w:r w:rsidRPr="00F734BE">
        <w:rPr>
          <w:snapToGrid w:val="0"/>
          <w:lang w:eastAsia="sv-SE"/>
        </w:rPr>
        <w:t>k</w:t>
      </w:r>
      <w:r w:rsidRPr="00F734BE">
        <w:rPr>
          <w:snapToGrid w:val="0"/>
          <w:lang w:eastAsia="sv-SE"/>
        </w:rPr>
        <w:t xml:space="preserve">grupper får utredningen utvisa. </w:t>
      </w:r>
      <w:r w:rsidRPr="00F734BE">
        <w:t>Vad vi nu anfört bör riksdagen som sin m</w:t>
      </w:r>
      <w:r w:rsidRPr="00F734BE">
        <w:t>e</w:t>
      </w:r>
      <w:r w:rsidRPr="00F734BE">
        <w:t>ning ge regeringe</w:t>
      </w:r>
      <w:r w:rsidRPr="00F734BE">
        <w:t>n till känna.</w:t>
      </w:r>
    </w:p>
    <w:p w:rsidR="00B368A0" w:rsidRPr="00F734BE" w:rsidRDefault="00B368A0">
      <w:pPr>
        <w:pStyle w:val="Reservationspunkt"/>
        <w:rPr>
          <w:noProof w:val="0"/>
        </w:rPr>
      </w:pPr>
      <w:bookmarkStart w:id="149" w:name="_Toc36621323"/>
      <w:r w:rsidRPr="00F734BE">
        <w:rPr>
          <w:noProof w:val="0"/>
        </w:rPr>
        <w:t>18.</w:t>
      </w:r>
      <w:r w:rsidRPr="00F734BE">
        <w:rPr>
          <w:noProof w:val="0"/>
        </w:rPr>
        <w:tab/>
        <w:t>Förtydligade mål för sex- och samlevnadsundervisningen (punkt 23)</w:t>
      </w:r>
      <w:bookmarkEnd w:id="149"/>
    </w:p>
    <w:p w:rsidR="00B368A0" w:rsidRPr="00F734BE" w:rsidRDefault="00B368A0">
      <w:pPr>
        <w:pStyle w:val="Reservanter"/>
      </w:pPr>
      <w:r w:rsidRPr="00F734BE">
        <w:t>av Kerstin Heinemann (fp), Kenneth Johansson (c) och Marita Aronson (fp).</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23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18. Riks</w:t>
      </w:r>
      <w:r w:rsidRPr="00F734BE">
        <w:softHyphen/>
        <w:t>dagen bifaller därmed motion 2002/03:So32 yrkande 11.</w:t>
      </w:r>
    </w:p>
    <w:p w:rsidR="00B368A0" w:rsidRPr="00F734BE" w:rsidRDefault="00B368A0">
      <w:pPr>
        <w:pStyle w:val="R4"/>
      </w:pPr>
      <w:r w:rsidRPr="00F734BE">
        <w:t>Ställningstagande</w:t>
      </w:r>
    </w:p>
    <w:p w:rsidR="00B368A0" w:rsidRPr="00F734BE" w:rsidRDefault="00B368A0">
      <w:r w:rsidRPr="00F734BE">
        <w:rPr>
          <w:snapToGrid w:val="0"/>
          <w:color w:val="000000"/>
          <w:lang w:eastAsia="sv-SE"/>
        </w:rPr>
        <w:t xml:space="preserve">Sex- och samlevnadsundervisningen i skolorna skall motverka hälsorisker samt främja en ökad jämlikhet mellan könen och mellan hetero-, homo- och bisexuella. </w:t>
      </w:r>
      <w:r w:rsidRPr="00F734BE">
        <w:t>Enligt vår uppfatt</w:t>
      </w:r>
      <w:r w:rsidRPr="00F734BE">
        <w:softHyphen/>
        <w:t>ning va</w:t>
      </w:r>
      <w:r w:rsidRPr="00F734BE">
        <w:softHyphen/>
        <w:t>rierar dock kvaliteten kraftigt på sex- och sam</w:t>
      </w:r>
      <w:r w:rsidRPr="00F734BE">
        <w:softHyphen/>
        <w:t>levnadsundervisningen mellan olika skolor. Vi hänvisar till våra reserv</w:t>
      </w:r>
      <w:r w:rsidRPr="00F734BE">
        <w:t>a</w:t>
      </w:r>
      <w:r w:rsidRPr="00F734BE">
        <w:t>tioner i liknande frågor i utbildningsutskottet. Vad vi nu anfört bör riks</w:t>
      </w:r>
      <w:r w:rsidRPr="00F734BE">
        <w:softHyphen/>
        <w:t>dagen som sin mening ge regeringen till känna.</w:t>
      </w:r>
    </w:p>
    <w:p w:rsidR="00B368A0" w:rsidRPr="00F734BE" w:rsidRDefault="00B368A0">
      <w:pPr>
        <w:pStyle w:val="Reservationspunkt"/>
        <w:rPr>
          <w:noProof w:val="0"/>
        </w:rPr>
      </w:pPr>
      <w:bookmarkStart w:id="150" w:name="_Toc36621324"/>
      <w:r w:rsidRPr="00F734BE">
        <w:rPr>
          <w:noProof w:val="0"/>
        </w:rPr>
        <w:t>19.</w:t>
      </w:r>
      <w:r w:rsidRPr="00F734BE">
        <w:rPr>
          <w:noProof w:val="0"/>
        </w:rPr>
        <w:tab/>
        <w:t>Folkhälsan och invandrares villkor (punkt 24)</w:t>
      </w:r>
      <w:bookmarkEnd w:id="150"/>
    </w:p>
    <w:p w:rsidR="00B368A0" w:rsidRPr="00F734BE" w:rsidRDefault="00B368A0">
      <w:pPr>
        <w:pStyle w:val="Reservanter"/>
      </w:pPr>
      <w:r w:rsidRPr="00F734BE">
        <w:t>av Cristina Husmark Pehrsson (m), Kerstin Heinemann (fp), Carl-Axel Johansson (m), Anne Marie Brodén (m) och Marita Aronson (fp).</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24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19. Riks</w:t>
      </w:r>
      <w:r w:rsidRPr="00F734BE">
        <w:softHyphen/>
        <w:t>dagen bifaller därmed motion 2002/03:So24.</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rPr>
          <w:snapToGrid w:val="0"/>
          <w:color w:val="000000"/>
          <w:lang w:eastAsia="sv-SE"/>
        </w:rPr>
        <w:t>Vi anser att möjligheten till trygg och säker sexualitet är grundläggande för individens upple</w:t>
      </w:r>
      <w:r w:rsidRPr="00F734BE">
        <w:rPr>
          <w:snapToGrid w:val="0"/>
          <w:color w:val="000000"/>
          <w:lang w:eastAsia="sv-SE"/>
        </w:rPr>
        <w:softHyphen/>
        <w:t>velse av hälsa och välbefinnande. I dagens Sverige saknar emellertid många unga flickor och kvinnor rätten att fritt få förfoga över sin sexualitet. Det uppfattas som självklart av i stort sett alla att hinder och mis</w:t>
      </w:r>
      <w:r w:rsidRPr="00F734BE">
        <w:rPr>
          <w:snapToGrid w:val="0"/>
          <w:color w:val="000000"/>
          <w:lang w:eastAsia="sv-SE"/>
        </w:rPr>
        <w:t>s</w:t>
      </w:r>
      <w:r w:rsidRPr="00F734BE">
        <w:rPr>
          <w:snapToGrid w:val="0"/>
          <w:color w:val="000000"/>
          <w:lang w:eastAsia="sv-SE"/>
        </w:rPr>
        <w:t>förhållanden skall undanröjas när det gäller infödda svenskar. Vi anser att detta synsätt skall intas även när det handlar om flickor och kvinnor med invandrar</w:t>
      </w:r>
      <w:r w:rsidRPr="00F734BE">
        <w:rPr>
          <w:snapToGrid w:val="0"/>
          <w:color w:val="000000"/>
          <w:lang w:eastAsia="sv-SE"/>
        </w:rPr>
        <w:softHyphen/>
        <w:t>bakgrund</w:t>
      </w:r>
      <w:r w:rsidRPr="00F734BE">
        <w:t>. Vad vi nu anfört bör riksdagen som sin mening ge rege</w:t>
      </w:r>
      <w:r w:rsidRPr="00F734BE">
        <w:t>r</w:t>
      </w:r>
      <w:r w:rsidRPr="00F734BE">
        <w:t>ingen till känna.</w:t>
      </w:r>
    </w:p>
    <w:p w:rsidR="00B368A0" w:rsidRPr="00F734BE" w:rsidRDefault="00B368A0">
      <w:pPr>
        <w:pStyle w:val="Reservationspunkt"/>
        <w:rPr>
          <w:noProof w:val="0"/>
        </w:rPr>
      </w:pPr>
      <w:bookmarkStart w:id="151" w:name="_Toc36621325"/>
      <w:r w:rsidRPr="00F734BE">
        <w:rPr>
          <w:noProof w:val="0"/>
        </w:rPr>
        <w:t>20.</w:t>
      </w:r>
      <w:r w:rsidRPr="00F734BE">
        <w:rPr>
          <w:noProof w:val="0"/>
        </w:rPr>
        <w:tab/>
        <w:t>Fysisk aktivitet (punkt 27)</w:t>
      </w:r>
      <w:bookmarkEnd w:id="151"/>
    </w:p>
    <w:p w:rsidR="00B368A0" w:rsidRPr="00F734BE" w:rsidRDefault="00B368A0">
      <w:pPr>
        <w:pStyle w:val="Reservanter"/>
      </w:pPr>
      <w:r w:rsidRPr="00F734BE">
        <w:t>av Cristina Husmark Pehrsson (m), Carl-Axel Johansson (m) och Anne Marie Brodén (m).</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27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20. Riks</w:t>
      </w:r>
      <w:r w:rsidRPr="00F734BE">
        <w:softHyphen/>
        <w:t>dagen bifaller därmed motion 2002/03:So29 yrkande 7 samt avslår motionerna 2002/03:So32 yrkande 10 och 2002/03:Kr368 yrkande 8.</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t>Vi anser att ämnet idrott och hälsa bör ges ett större utrymme i skolan. Detta är inte minst viktigt eftersom antalet friluftsdagar har minskat i skolorna och möjligheterna till fysiska fri</w:t>
      </w:r>
      <w:r w:rsidRPr="00F734BE">
        <w:softHyphen/>
        <w:t>tidsaktiviteter därmed reducerats. Vi anser att det framför allt är viktigt att de elever som inte idrottar på fritiden får fysisk akti</w:t>
      </w:r>
      <w:r w:rsidRPr="00F734BE">
        <w:softHyphen/>
        <w:t>vitet och idrott i skolan. Detta ger dem goda vanor och ökar deras möjlighet att leva ett sunt liv. Vad vi nu anfört bör riksdagen som sin mening ge reger</w:t>
      </w:r>
      <w:r w:rsidRPr="00F734BE">
        <w:softHyphen/>
        <w:t>ingen till känna.</w:t>
      </w:r>
    </w:p>
    <w:p w:rsidR="00B368A0" w:rsidRPr="00F734BE" w:rsidRDefault="00B368A0">
      <w:pPr>
        <w:pStyle w:val="Reservationspunkt"/>
        <w:rPr>
          <w:noProof w:val="0"/>
        </w:rPr>
      </w:pPr>
      <w:bookmarkStart w:id="152" w:name="_Toc36621326"/>
      <w:r w:rsidRPr="00F734BE">
        <w:rPr>
          <w:noProof w:val="0"/>
        </w:rPr>
        <w:t>21.</w:t>
      </w:r>
      <w:r w:rsidRPr="00F734BE">
        <w:rPr>
          <w:noProof w:val="0"/>
        </w:rPr>
        <w:tab/>
        <w:t>Fysisk aktivitet (punkt 27)</w:t>
      </w:r>
      <w:bookmarkEnd w:id="152"/>
    </w:p>
    <w:p w:rsidR="00B368A0" w:rsidRPr="00F734BE" w:rsidRDefault="00B368A0">
      <w:pPr>
        <w:pStyle w:val="Reservanter"/>
      </w:pPr>
      <w:r w:rsidRPr="00F734BE">
        <w:t>av Kenneth Johansson (c).</w:t>
      </w:r>
    </w:p>
    <w:p w:rsidR="00B368A0" w:rsidRPr="00F734BE" w:rsidRDefault="00B368A0">
      <w:pPr>
        <w:pStyle w:val="R4"/>
      </w:pPr>
      <w:r w:rsidRPr="00F734BE">
        <w:t>Förslag till riksdagsbeslut</w:t>
      </w:r>
    </w:p>
    <w:p w:rsidR="00B368A0" w:rsidRPr="00F734BE" w:rsidRDefault="00B368A0">
      <w:pPr>
        <w:pStyle w:val="Frslagstext"/>
        <w:ind w:left="0"/>
      </w:pPr>
      <w:r w:rsidRPr="00F734BE">
        <w:t>Jag anser att utskottets förslag under punkt 27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21. Riks</w:t>
      </w:r>
      <w:r w:rsidRPr="00F734BE">
        <w:softHyphen/>
        <w:t>dagen bifaller därmed motion 2002/03:So32 yrkande 10 samt avslår motionerna 2002/03:So29 yrkande 7 och 2002/03:Kr368 yrkande 8.</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t>Mycket av livsstilsmönstren grundläggs i barn- och ungdomsåren. Jag anser det därför viktigt att skolidrotten tillförsäkras en starkare ställning än den har i dag. Samtidigt hör idrottslektio</w:t>
      </w:r>
      <w:r w:rsidRPr="00F734BE">
        <w:softHyphen/>
        <w:t>ner och aktiviteter till de situa</w:t>
      </w:r>
      <w:r w:rsidRPr="00F734BE">
        <w:softHyphen/>
        <w:t>tioner i skolan där risken för mobbning och trakasserier är stor. För att barn och ungdomar skall få positiva erfarenheter av idrott är det enligt min mening viktigt att öka medvetenheten om detta faktum samt att ge ett ökat utrymme för ungdomars egna önskemål om idrottens inriktning. Vad jag nu anfört bör riksdagen som sin mening ge regeringen till känna.</w:t>
      </w:r>
    </w:p>
    <w:p w:rsidR="00B368A0" w:rsidRPr="00F734BE" w:rsidRDefault="00B368A0">
      <w:pPr>
        <w:pStyle w:val="Reservationspunkt"/>
        <w:rPr>
          <w:noProof w:val="0"/>
        </w:rPr>
      </w:pPr>
      <w:bookmarkStart w:id="153" w:name="_Toc36621327"/>
      <w:r w:rsidRPr="00F734BE">
        <w:rPr>
          <w:noProof w:val="0"/>
        </w:rPr>
        <w:t>22.</w:t>
      </w:r>
      <w:r w:rsidRPr="00F734BE">
        <w:rPr>
          <w:noProof w:val="0"/>
        </w:rPr>
        <w:tab/>
        <w:t>Goda matvanor (punkt 29)</w:t>
      </w:r>
      <w:bookmarkEnd w:id="153"/>
    </w:p>
    <w:p w:rsidR="00B368A0" w:rsidRPr="00F734BE" w:rsidRDefault="00B368A0">
      <w:pPr>
        <w:pStyle w:val="Reservanter"/>
      </w:pPr>
      <w:r w:rsidRPr="00F734BE">
        <w:t>av Cristina Husmark Pehrsson (m), Carl-Axel Johansson (m) och Anne Marie Brodén (m).</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29 borde ha följande lydelse:</w:t>
      </w:r>
    </w:p>
    <w:p w:rsidR="00B368A0" w:rsidRPr="00F734BE" w:rsidRDefault="00B368A0">
      <w:r w:rsidRPr="00F734BE">
        <w:t>Riksdagen tillkännager för regeringen som sin mening vad som anförs i r</w:t>
      </w:r>
      <w:r w:rsidRPr="00F734BE">
        <w:t>e</w:t>
      </w:r>
      <w:r w:rsidRPr="00F734BE">
        <w:t>servation 22. Riks</w:t>
      </w:r>
      <w:r w:rsidRPr="00F734BE">
        <w:softHyphen/>
        <w:t xml:space="preserve">dagen bifaller därmed motionerna 2002/03:So25 yrkandena 1 och 2, 2002/03:So26 och 2002/03:So29 yrkande 8 samt avslår motionerna 2002/03:So283, 2002/03:So318 och 2002/03:So338.       </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t>T</w:t>
      </w:r>
      <w:r w:rsidRPr="00F734BE">
        <w:rPr>
          <w:snapToGrid w:val="0"/>
          <w:color w:val="000000"/>
          <w:lang w:eastAsia="sv-SE"/>
        </w:rPr>
        <w:t>otalt är 2,5 miljoner svenskar överviktiga och före</w:t>
      </w:r>
      <w:r w:rsidRPr="00F734BE">
        <w:rPr>
          <w:snapToGrid w:val="0"/>
          <w:color w:val="000000"/>
          <w:lang w:eastAsia="sv-SE"/>
        </w:rPr>
        <w:softHyphen/>
        <w:t>komsten av övervikt ökar.</w:t>
      </w:r>
      <w:r w:rsidRPr="00F734BE">
        <w:t xml:space="preserve"> K</w:t>
      </w:r>
      <w:r w:rsidRPr="00F734BE">
        <w:rPr>
          <w:snapToGrid w:val="0"/>
          <w:color w:val="000000"/>
          <w:lang w:eastAsia="sv-SE"/>
        </w:rPr>
        <w:t>unskap om mat och dess betydelse är oerhört viktig, inte bara på dagis, i personalmatsalar och hos äldre</w:t>
      </w:r>
      <w:r w:rsidRPr="00F734BE">
        <w:rPr>
          <w:snapToGrid w:val="0"/>
          <w:color w:val="000000"/>
          <w:lang w:eastAsia="sv-SE"/>
        </w:rPr>
        <w:softHyphen/>
        <w:t xml:space="preserve">omsorgspersonalen. Vi anser att det rör sig om en kunskap och ett förhållningssätt som var och en måste ha med sig ut i livet. </w:t>
      </w:r>
      <w:r w:rsidRPr="00F734BE">
        <w:rPr>
          <w:snapToGrid w:val="0"/>
          <w:lang w:eastAsia="sv-SE"/>
        </w:rPr>
        <w:t>Då inte bara motion utan även vad vi äter har ett ove</w:t>
      </w:r>
      <w:r w:rsidRPr="00F734BE">
        <w:rPr>
          <w:snapToGrid w:val="0"/>
          <w:lang w:eastAsia="sv-SE"/>
        </w:rPr>
        <w:softHyphen/>
        <w:t>dersägligt samband med vår totala hälsa anser vi vidare att ä</w:t>
      </w:r>
      <w:r w:rsidRPr="00F734BE">
        <w:t>mnet Hem- och konsumentkun</w:t>
      </w:r>
      <w:r w:rsidRPr="00F734BE">
        <w:softHyphen/>
        <w:t>skap bör utökas. Vidare anser vi att mat- och häl</w:t>
      </w:r>
      <w:r w:rsidRPr="00F734BE">
        <w:softHyphen/>
        <w:t>soaspekte</w:t>
      </w:r>
      <w:r w:rsidRPr="00F734BE">
        <w:t>n behöver tas upp på ett grundligt sätt i ämnet Idrott och hälsa inom gymnasieskolan. P</w:t>
      </w:r>
      <w:r w:rsidRPr="00F734BE">
        <w:rPr>
          <w:snapToGrid w:val="0"/>
          <w:lang w:eastAsia="sv-SE"/>
        </w:rPr>
        <w:t>olitiken bör vidare inriktas än mer på forskning, utbildning och metodutveckling inom häl</w:t>
      </w:r>
      <w:r w:rsidRPr="00F734BE">
        <w:rPr>
          <w:snapToGrid w:val="0"/>
          <w:lang w:eastAsia="sv-SE"/>
        </w:rPr>
        <w:softHyphen/>
        <w:t xml:space="preserve">soområdet. För att </w:t>
      </w:r>
      <w:r w:rsidRPr="00F734BE">
        <w:t>få en förändring av svenska folkets matvanor i positiv riktning krävs det insatser av en mängd olika aktörer och av olika typ. A</w:t>
      </w:r>
      <w:r w:rsidRPr="00F734BE">
        <w:t>v</w:t>
      </w:r>
      <w:r w:rsidRPr="00F734BE">
        <w:t>slutningsvis vill vi peka på Livsmedels</w:t>
      </w:r>
      <w:r w:rsidRPr="00F734BE">
        <w:softHyphen/>
        <w:t>ver</w:t>
      </w:r>
      <w:r w:rsidRPr="00F734BE">
        <w:softHyphen/>
        <w:t>kets behov av resurser för att utföra sitt arbete på området. Vad vi nu anfört bör riksdagen som sin mening ge regeringen till känna.</w:t>
      </w:r>
    </w:p>
    <w:p w:rsidR="00B368A0" w:rsidRPr="00F734BE" w:rsidRDefault="00B368A0">
      <w:pPr>
        <w:pStyle w:val="Reservationspunkt"/>
        <w:rPr>
          <w:noProof w:val="0"/>
        </w:rPr>
      </w:pPr>
      <w:bookmarkStart w:id="154" w:name="_Toc36621328"/>
      <w:r w:rsidRPr="00F734BE">
        <w:rPr>
          <w:noProof w:val="0"/>
        </w:rPr>
        <w:t>23.</w:t>
      </w:r>
      <w:r w:rsidRPr="00F734BE">
        <w:rPr>
          <w:noProof w:val="0"/>
        </w:rPr>
        <w:tab/>
        <w:t>Goda matvanor (punkt 29)</w:t>
      </w:r>
      <w:bookmarkEnd w:id="154"/>
    </w:p>
    <w:p w:rsidR="00B368A0" w:rsidRPr="00F734BE" w:rsidRDefault="00B368A0">
      <w:pPr>
        <w:pStyle w:val="Reservanter"/>
      </w:pPr>
      <w:r w:rsidRPr="00F734BE">
        <w:t>av Kenneth Johansson (c).</w:t>
      </w:r>
    </w:p>
    <w:p w:rsidR="00B368A0" w:rsidRPr="00F734BE" w:rsidRDefault="00B368A0">
      <w:pPr>
        <w:pStyle w:val="R4"/>
      </w:pPr>
      <w:r w:rsidRPr="00F734BE">
        <w:t>Förslag till riksdagsbeslut</w:t>
      </w:r>
    </w:p>
    <w:p w:rsidR="00B368A0" w:rsidRPr="00F734BE" w:rsidRDefault="00B368A0">
      <w:pPr>
        <w:pStyle w:val="Frslagstext"/>
        <w:ind w:left="0"/>
      </w:pPr>
      <w:r w:rsidRPr="00F734BE">
        <w:t>Jag anser att utskottets förslag under punkt 29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23. Riks</w:t>
      </w:r>
      <w:r w:rsidRPr="00F734BE">
        <w:softHyphen/>
        <w:t xml:space="preserve">dagen bifaller därmed motion 2002/03:So283 samt avslår motionerna 2002/03:So25 yrkandena 1 och 2, 2002/03:So26, 2002/03:So29 yrkande 8, 2002/03:So318 och 2002/03:So338.       </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rPr>
          <w:snapToGrid w:val="0"/>
          <w:lang w:eastAsia="sv-SE"/>
        </w:rPr>
        <w:t>Att bli kallad överviktig eller fet är oerhört stigmatiserande. Att få en sådan benämning redan som barn kan sätta spår för hela livet. Jag anser därför är det viktigt att ta reda på vilka orsa</w:t>
      </w:r>
      <w:r w:rsidRPr="00F734BE">
        <w:rPr>
          <w:snapToGrid w:val="0"/>
          <w:lang w:eastAsia="sv-SE"/>
        </w:rPr>
        <w:softHyphen/>
        <w:t>kerna är när barn väger mer än vad som är bra för deras hälsa. Detsamma gäller även vuxna människor.</w:t>
      </w:r>
      <w:r w:rsidRPr="00F734BE">
        <w:t xml:space="preserve"> Vad jag nu anfört bör riksdagen som sin mening ge regeringen till känna.</w:t>
      </w:r>
    </w:p>
    <w:p w:rsidR="00B368A0" w:rsidRPr="00F734BE" w:rsidRDefault="00B368A0">
      <w:pPr>
        <w:pStyle w:val="Reservationspunkt"/>
        <w:rPr>
          <w:noProof w:val="0"/>
        </w:rPr>
      </w:pPr>
      <w:bookmarkStart w:id="155" w:name="_Toc36621329"/>
      <w:r w:rsidRPr="00F734BE">
        <w:rPr>
          <w:noProof w:val="0"/>
        </w:rPr>
        <w:t>24.</w:t>
      </w:r>
      <w:r w:rsidRPr="00F734BE">
        <w:rPr>
          <w:noProof w:val="0"/>
        </w:rPr>
        <w:tab/>
        <w:t>Tobaksprevention (punkt 31)</w:t>
      </w:r>
      <w:bookmarkEnd w:id="155"/>
    </w:p>
    <w:p w:rsidR="00B368A0" w:rsidRPr="00F734BE" w:rsidRDefault="00B368A0">
      <w:pPr>
        <w:pStyle w:val="Reservanter"/>
      </w:pPr>
      <w:r w:rsidRPr="00F734BE">
        <w:t>av Cristina Husmark Pehrsson (m), Carl-Axel Johansson (m) och Anne Marie Brodén (m).</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31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24. Riks</w:t>
      </w:r>
      <w:r w:rsidRPr="00F734BE">
        <w:softHyphen/>
        <w:t>dagen bifaller därmed motion 2002/03:So29 yrkande 9 samt avslår motionerna 2002/03:So31 yrkande 5, 2002/03:So276 yrkandena 1 och 3, 2002/03:So331 yrkande 2, 2002/03:So333, 2002/03:So442 yrkande 16 och 2002/03:So467 yrkandena 1–3.</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t>Vi anser att det f</w:t>
      </w:r>
      <w:r w:rsidRPr="00F734BE">
        <w:rPr>
          <w:snapToGrid w:val="0"/>
          <w:color w:val="000000"/>
          <w:lang w:eastAsia="sv-SE"/>
        </w:rPr>
        <w:t>ör att minska rökningen krävs långt mer förfinade och ver</w:t>
      </w:r>
      <w:r w:rsidRPr="00F734BE">
        <w:rPr>
          <w:snapToGrid w:val="0"/>
          <w:color w:val="000000"/>
          <w:lang w:eastAsia="sv-SE"/>
        </w:rPr>
        <w:t>k</w:t>
      </w:r>
      <w:r w:rsidRPr="00F734BE">
        <w:rPr>
          <w:snapToGrid w:val="0"/>
          <w:color w:val="000000"/>
          <w:lang w:eastAsia="sv-SE"/>
        </w:rPr>
        <w:t>lighetsanpassade metoder än generella informationsinsat</w:t>
      </w:r>
      <w:r w:rsidRPr="00F734BE">
        <w:rPr>
          <w:snapToGrid w:val="0"/>
          <w:color w:val="000000"/>
          <w:lang w:eastAsia="sv-SE"/>
        </w:rPr>
        <w:softHyphen/>
        <w:t>ser, förbjudande lagstiftning eller moraliserande pek</w:t>
      </w:r>
      <w:r w:rsidRPr="00F734BE">
        <w:rPr>
          <w:snapToGrid w:val="0"/>
          <w:color w:val="000000"/>
          <w:lang w:eastAsia="sv-SE"/>
        </w:rPr>
        <w:softHyphen/>
        <w:t>pinnar. Det är vidare av central betydelse att information och utbildning om tobakens skade</w:t>
      </w:r>
      <w:r w:rsidRPr="00F734BE">
        <w:rPr>
          <w:snapToGrid w:val="0"/>
          <w:color w:val="000000"/>
          <w:lang w:eastAsia="sv-SE"/>
        </w:rPr>
        <w:softHyphen/>
        <w:t xml:space="preserve">verkningar inte bara når ut till alla människor utan också presenteras på ett sådant sätt att alla kan ta den till sig. </w:t>
      </w:r>
      <w:r w:rsidRPr="00F734BE">
        <w:t>Vad vi nu anfört bör riksdagen som sin mening ge regeringen till känna.</w:t>
      </w:r>
    </w:p>
    <w:p w:rsidR="00B368A0" w:rsidRPr="00F734BE" w:rsidRDefault="00B368A0">
      <w:pPr>
        <w:pStyle w:val="Reservationspunkt"/>
        <w:rPr>
          <w:noProof w:val="0"/>
          <w:snapToGrid w:val="0"/>
          <w:lang w:eastAsia="sv-SE"/>
        </w:rPr>
      </w:pPr>
      <w:bookmarkStart w:id="156" w:name="_Toc36621330"/>
      <w:r w:rsidRPr="00F734BE">
        <w:rPr>
          <w:noProof w:val="0"/>
          <w:snapToGrid w:val="0"/>
          <w:lang w:eastAsia="sv-SE"/>
        </w:rPr>
        <w:t>25.</w:t>
      </w:r>
      <w:r w:rsidRPr="00F734BE">
        <w:rPr>
          <w:noProof w:val="0"/>
          <w:snapToGrid w:val="0"/>
          <w:lang w:eastAsia="sv-SE"/>
        </w:rPr>
        <w:tab/>
        <w:t>Tobaksprevention (punkt 31)</w:t>
      </w:r>
      <w:bookmarkEnd w:id="156"/>
    </w:p>
    <w:p w:rsidR="00B368A0" w:rsidRPr="00F734BE" w:rsidRDefault="00B368A0">
      <w:pPr>
        <w:pStyle w:val="Reservanter"/>
      </w:pPr>
      <w:r w:rsidRPr="00F734BE">
        <w:t>av Kerstin Heinemann (fp) och Marita Aronson (fp).</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31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25. Riks</w:t>
      </w:r>
      <w:r w:rsidRPr="00F734BE">
        <w:softHyphen/>
        <w:t xml:space="preserve">dagen bifaller därmed motionerna 2002/03:So31 yrkande 5 och 2002/03:442 yrkande 16 samt avslår motionerna 2002/03:So29 yrkande 9, 2002/03:So276 yrkandena 1 och 3, 2002/03:So331 yrkande 2, 2002/03: So333 och 2002/03:So467 yrkandena 1–3.             </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rPr>
          <w:snapToGrid w:val="0"/>
          <w:color w:val="000000"/>
          <w:lang w:eastAsia="sv-SE"/>
        </w:rPr>
        <w:t>När det gäller information om tobakens skadeverkningar till allmänheten finner vi det an</w:t>
      </w:r>
      <w:r w:rsidRPr="00F734BE">
        <w:rPr>
          <w:snapToGrid w:val="0"/>
          <w:color w:val="000000"/>
          <w:lang w:eastAsia="sv-SE"/>
        </w:rPr>
        <w:softHyphen/>
        <w:t>märkningsvärt att regeringen i så hög grad väljer en uppläg</w:t>
      </w:r>
      <w:r w:rsidRPr="00F734BE">
        <w:rPr>
          <w:snapToGrid w:val="0"/>
          <w:color w:val="000000"/>
          <w:lang w:eastAsia="sv-SE"/>
        </w:rPr>
        <w:t>g</w:t>
      </w:r>
      <w:r w:rsidRPr="00F734BE">
        <w:rPr>
          <w:snapToGrid w:val="0"/>
          <w:color w:val="000000"/>
          <w:lang w:eastAsia="sv-SE"/>
        </w:rPr>
        <w:t>ning som av producentintressena i tobaksnäringen måste upplevas som långt mer oförarglig och ofarlig än de haft anledning att frukta. Regeringens han</w:t>
      </w:r>
      <w:r w:rsidRPr="00F734BE">
        <w:rPr>
          <w:snapToGrid w:val="0"/>
          <w:color w:val="000000"/>
          <w:lang w:eastAsia="sv-SE"/>
        </w:rPr>
        <w:t>d</w:t>
      </w:r>
      <w:r w:rsidRPr="00F734BE">
        <w:rPr>
          <w:snapToGrid w:val="0"/>
          <w:color w:val="000000"/>
          <w:lang w:eastAsia="sv-SE"/>
        </w:rPr>
        <w:t>lande är här inte i samklang med de mål som tidigare godkänts av riksdagen och som regeringen nu återger i propositionen. Även med hänsyn till de al</w:t>
      </w:r>
      <w:r w:rsidRPr="00F734BE">
        <w:rPr>
          <w:snapToGrid w:val="0"/>
          <w:color w:val="000000"/>
          <w:lang w:eastAsia="sv-SE"/>
        </w:rPr>
        <w:t>l</w:t>
      </w:r>
      <w:r w:rsidRPr="00F734BE">
        <w:rPr>
          <w:snapToGrid w:val="0"/>
          <w:color w:val="000000"/>
          <w:lang w:eastAsia="sv-SE"/>
        </w:rPr>
        <w:t xml:space="preserve">varliga folkhälsoeffekterna av cancersjukdomar, hjärt- och kärlsjukdomar och kroniskt obstruktiva lungsjukdomar anser vi att regeringens snäva hållning </w:t>
      </w:r>
      <w:r w:rsidRPr="00F734BE">
        <w:rPr>
          <w:snapToGrid w:val="0"/>
          <w:color w:val="000000"/>
          <w:lang w:eastAsia="sv-SE"/>
        </w:rPr>
        <w:t>till hälsoupplysning om tobak inte är godtagbar.</w:t>
      </w:r>
      <w:r w:rsidRPr="00F734BE">
        <w:t xml:space="preserve"> Staten kan inte frånsäga sig ansvaret för information, utbildning och opi</w:t>
      </w:r>
      <w:r w:rsidRPr="00F734BE">
        <w:softHyphen/>
        <w:t>nionsbild</w:t>
      </w:r>
      <w:r w:rsidRPr="00F734BE">
        <w:softHyphen/>
        <w:t>ning. Dessa insatser kan inte heller överlåtas enbart på frivilliga organisationer och än mindre på t</w:t>
      </w:r>
      <w:r w:rsidRPr="00F734BE">
        <w:t>o</w:t>
      </w:r>
      <w:r w:rsidRPr="00F734BE">
        <w:t>baksindustrin</w:t>
      </w:r>
      <w:r w:rsidRPr="00F734BE">
        <w:rPr>
          <w:snapToGrid w:val="0"/>
          <w:color w:val="000000"/>
          <w:lang w:eastAsia="sv-SE"/>
        </w:rPr>
        <w:t>. V</w:t>
      </w:r>
      <w:r w:rsidRPr="00F734BE">
        <w:t xml:space="preserve">ad vi nu anfört bör riksdagen som sin mening ge regeringen till känna. </w:t>
      </w:r>
    </w:p>
    <w:p w:rsidR="00B368A0" w:rsidRPr="00F734BE" w:rsidRDefault="00B368A0">
      <w:pPr>
        <w:pStyle w:val="Reservationspunkt"/>
        <w:rPr>
          <w:noProof w:val="0"/>
        </w:rPr>
      </w:pPr>
      <w:bookmarkStart w:id="157" w:name="_Toc36621331"/>
      <w:r w:rsidRPr="00F734BE">
        <w:rPr>
          <w:noProof w:val="0"/>
        </w:rPr>
        <w:t>26.</w:t>
      </w:r>
      <w:r w:rsidRPr="00F734BE">
        <w:rPr>
          <w:noProof w:val="0"/>
        </w:rPr>
        <w:tab/>
        <w:t>Tobaksprevention (punkt 31)</w:t>
      </w:r>
      <w:bookmarkEnd w:id="157"/>
    </w:p>
    <w:p w:rsidR="00B368A0" w:rsidRPr="00F734BE" w:rsidRDefault="00B368A0">
      <w:pPr>
        <w:pStyle w:val="Reservanter"/>
      </w:pPr>
      <w:r w:rsidRPr="00F734BE">
        <w:t>av Kerstin-Maria Stalin (mp).</w:t>
      </w:r>
    </w:p>
    <w:p w:rsidR="00B368A0" w:rsidRPr="00F734BE" w:rsidRDefault="00B368A0">
      <w:pPr>
        <w:pStyle w:val="R4"/>
      </w:pPr>
      <w:r w:rsidRPr="00F734BE">
        <w:t>Förslag till riksdagsbeslut</w:t>
      </w:r>
    </w:p>
    <w:p w:rsidR="00B368A0" w:rsidRPr="00F734BE" w:rsidRDefault="00B368A0">
      <w:pPr>
        <w:pStyle w:val="Frslagstext"/>
        <w:ind w:left="0"/>
      </w:pPr>
      <w:r w:rsidRPr="00F734BE">
        <w:t>Jag anser att utskottets förslag under punkt 31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26. Riks</w:t>
      </w:r>
      <w:r w:rsidRPr="00F734BE">
        <w:softHyphen/>
        <w:t xml:space="preserve">dagen bifaller därmed motion 2002/03:So31 yrkande 5 samt avslår motionerna 2002/03:So29 yrkande 9, 2002/03:So276 yrkandena 1 och 3, 2002/03:So331 yrkande 2, 2002/03:So333, 2002/03:442 yrkande 16 och 2002/03:So467 yrkandena 1–3.             </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rPr>
          <w:snapToGrid w:val="0"/>
          <w:color w:val="000000"/>
          <w:lang w:eastAsia="sv-SE"/>
        </w:rPr>
        <w:t>När det gäller information om tobakens skadeverkningar till allmänheten finner jag det an</w:t>
      </w:r>
      <w:r w:rsidRPr="00F734BE">
        <w:rPr>
          <w:snapToGrid w:val="0"/>
          <w:color w:val="000000"/>
          <w:lang w:eastAsia="sv-SE"/>
        </w:rPr>
        <w:softHyphen/>
        <w:t>märkningsvärt att regeringen i så hög grad väljer en uppläg</w:t>
      </w:r>
      <w:r w:rsidRPr="00F734BE">
        <w:rPr>
          <w:snapToGrid w:val="0"/>
          <w:color w:val="000000"/>
          <w:lang w:eastAsia="sv-SE"/>
        </w:rPr>
        <w:t>g</w:t>
      </w:r>
      <w:r w:rsidRPr="00F734BE">
        <w:rPr>
          <w:snapToGrid w:val="0"/>
          <w:color w:val="000000"/>
          <w:lang w:eastAsia="sv-SE"/>
        </w:rPr>
        <w:t>ning som av producentintressena i tobaksnäringen måste upplevas som långt mer oförarglig och ofarlig än de haft anledning att frukta. Regeringens han</w:t>
      </w:r>
      <w:r w:rsidRPr="00F734BE">
        <w:rPr>
          <w:snapToGrid w:val="0"/>
          <w:color w:val="000000"/>
          <w:lang w:eastAsia="sv-SE"/>
        </w:rPr>
        <w:t>d</w:t>
      </w:r>
      <w:r w:rsidRPr="00F734BE">
        <w:rPr>
          <w:snapToGrid w:val="0"/>
          <w:color w:val="000000"/>
          <w:lang w:eastAsia="sv-SE"/>
        </w:rPr>
        <w:t>lande är här inte i samklang med de mål som tidigare godkänts av riksdagen och som regeringen nu återger i propositionen. Även med hänsyn till de al</w:t>
      </w:r>
      <w:r w:rsidRPr="00F734BE">
        <w:rPr>
          <w:snapToGrid w:val="0"/>
          <w:color w:val="000000"/>
          <w:lang w:eastAsia="sv-SE"/>
        </w:rPr>
        <w:t>l</w:t>
      </w:r>
      <w:r w:rsidRPr="00F734BE">
        <w:rPr>
          <w:snapToGrid w:val="0"/>
          <w:color w:val="000000"/>
          <w:lang w:eastAsia="sv-SE"/>
        </w:rPr>
        <w:t>varliga folkhälsoeffekterna av cancersjukdomar, hjärt- och kärlsjukdomar och kroniskt obstruktiva lungsjukdomar anser jag att regeringens snäva hållning</w:t>
      </w:r>
      <w:r w:rsidRPr="00F734BE">
        <w:rPr>
          <w:snapToGrid w:val="0"/>
          <w:color w:val="000000"/>
          <w:lang w:eastAsia="sv-SE"/>
        </w:rPr>
        <w:t xml:space="preserve"> till hälsoupplysning om tobak inte är godtagbar.</w:t>
      </w:r>
      <w:r w:rsidRPr="00F734BE">
        <w:t xml:space="preserve"> Vad jag nu anfört bör riksd</w:t>
      </w:r>
      <w:r w:rsidRPr="00F734BE">
        <w:t>a</w:t>
      </w:r>
      <w:r w:rsidRPr="00F734BE">
        <w:t xml:space="preserve">gen som sin mening ge regeringen till känna. </w:t>
      </w:r>
    </w:p>
    <w:p w:rsidR="00B368A0" w:rsidRPr="00F734BE" w:rsidRDefault="00B368A0">
      <w:pPr>
        <w:pStyle w:val="Reservationspunkt"/>
        <w:rPr>
          <w:noProof w:val="0"/>
        </w:rPr>
      </w:pPr>
      <w:bookmarkStart w:id="158" w:name="_Toc36621332"/>
      <w:r w:rsidRPr="00F734BE">
        <w:rPr>
          <w:noProof w:val="0"/>
        </w:rPr>
        <w:t>27.</w:t>
      </w:r>
      <w:r w:rsidRPr="00F734BE">
        <w:rPr>
          <w:noProof w:val="0"/>
        </w:rPr>
        <w:tab/>
        <w:t>Ytterligare ökad tillgänglighet till nikotinersättningsmedel (punkt 33)</w:t>
      </w:r>
      <w:bookmarkEnd w:id="158"/>
    </w:p>
    <w:p w:rsidR="00B368A0" w:rsidRPr="00F734BE" w:rsidRDefault="00B368A0">
      <w:pPr>
        <w:pStyle w:val="Reservanter"/>
      </w:pPr>
      <w:r w:rsidRPr="00F734BE">
        <w:t>av Cristina Husmark Pehrsson (m), Carl-Axel Johansson (m) och Anne Marie Brodén (m).</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33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27. Riks</w:t>
      </w:r>
      <w:r w:rsidRPr="00F734BE">
        <w:softHyphen/>
        <w:t xml:space="preserve">dagen bifaller därmed motion 2002/03:So29 yrkande 10 samt avslår motion 2002/03:So385 yrkande 2.             </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rPr>
          <w:snapToGrid w:val="0"/>
          <w:color w:val="000000"/>
          <w:lang w:eastAsia="sv-SE"/>
        </w:rPr>
        <w:t>Vi anser att tobaksavvänjningspreparat skall kunna säljas fritt inom handeln och inte omfattas av apoteksmonopolet. Varhelst tobaksprodukter säljs skall det vara tillåtet att också för</w:t>
      </w:r>
      <w:r w:rsidRPr="00F734BE">
        <w:rPr>
          <w:snapToGrid w:val="0"/>
          <w:color w:val="000000"/>
          <w:lang w:eastAsia="sv-SE"/>
        </w:rPr>
        <w:softHyphen/>
        <w:t>sälja produkter med lägre nikotinhalt i syfte att minska ett tobaksberoende.</w:t>
      </w:r>
      <w:r w:rsidRPr="00F734BE">
        <w:t xml:space="preserve"> Vad vi nu anfört bör riksdagen som sin mening ge regeringen till känna. </w:t>
      </w:r>
    </w:p>
    <w:p w:rsidR="00B368A0" w:rsidRPr="00F734BE" w:rsidRDefault="00B368A0">
      <w:pPr>
        <w:pStyle w:val="Reservationspunkt"/>
        <w:rPr>
          <w:noProof w:val="0"/>
        </w:rPr>
      </w:pPr>
      <w:bookmarkStart w:id="159" w:name="_Toc36621333"/>
      <w:r w:rsidRPr="00F734BE">
        <w:rPr>
          <w:noProof w:val="0"/>
        </w:rPr>
        <w:t>28.</w:t>
      </w:r>
      <w:r w:rsidRPr="00F734BE">
        <w:rPr>
          <w:noProof w:val="0"/>
        </w:rPr>
        <w:tab/>
        <w:t>Ytterligare ökad tillgänglighet till nikotinersättningsmedel (punkt 33)</w:t>
      </w:r>
      <w:bookmarkEnd w:id="159"/>
    </w:p>
    <w:p w:rsidR="00B368A0" w:rsidRPr="00F734BE" w:rsidRDefault="00B368A0">
      <w:pPr>
        <w:pStyle w:val="Reservanter"/>
      </w:pPr>
      <w:r w:rsidRPr="00F734BE">
        <w:t>av Kenneth Johansson (c).</w:t>
      </w:r>
    </w:p>
    <w:p w:rsidR="00B368A0" w:rsidRPr="00F734BE" w:rsidRDefault="00B368A0">
      <w:pPr>
        <w:pStyle w:val="R4"/>
      </w:pPr>
      <w:r w:rsidRPr="00F734BE">
        <w:t>Förslag till riksdagsbeslut</w:t>
      </w:r>
    </w:p>
    <w:p w:rsidR="00B368A0" w:rsidRPr="00F734BE" w:rsidRDefault="00B368A0">
      <w:pPr>
        <w:pStyle w:val="Frslagstext"/>
        <w:ind w:left="0"/>
      </w:pPr>
      <w:r w:rsidRPr="00F734BE">
        <w:t>Jag anser att utskottets förslag under punkt 33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28. Riks</w:t>
      </w:r>
      <w:r w:rsidRPr="00F734BE">
        <w:softHyphen/>
        <w:t>dagen bifaller därmed motion 2002/03:So385 yrkande 2 samt avslår motion 2002/03:So29 yr</w:t>
      </w:r>
      <w:r w:rsidRPr="00F734BE">
        <w:softHyphen/>
        <w:t xml:space="preserve">kande 10.             </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rPr>
          <w:snapToGrid w:val="0"/>
          <w:color w:val="000000"/>
          <w:lang w:eastAsia="sv-SE"/>
        </w:rPr>
        <w:t>Ett beslut att sluta röka tas efter långt övervägande. Abstinensbesvären dä</w:t>
      </w:r>
      <w:r w:rsidRPr="00F734BE">
        <w:rPr>
          <w:snapToGrid w:val="0"/>
          <w:color w:val="000000"/>
          <w:lang w:eastAsia="sv-SE"/>
        </w:rPr>
        <w:t>r</w:t>
      </w:r>
      <w:r w:rsidRPr="00F734BE">
        <w:rPr>
          <w:snapToGrid w:val="0"/>
          <w:color w:val="000000"/>
          <w:lang w:eastAsia="sv-SE"/>
        </w:rPr>
        <w:t>emot kommer akut. Jag anser därför att nikotinläkemedel bör kunna köpas på alla ställen där man kan köpa to</w:t>
      </w:r>
      <w:r w:rsidRPr="00F734BE">
        <w:rPr>
          <w:snapToGrid w:val="0"/>
          <w:color w:val="000000"/>
          <w:lang w:eastAsia="sv-SE"/>
        </w:rPr>
        <w:softHyphen/>
        <w:t>baksprodukter. Det bör utredas om det är möjligt att sälja nikotinläkemedel på de ställen där man säljer tobaksvaror.</w:t>
      </w:r>
      <w:r w:rsidRPr="00F734BE">
        <w:t xml:space="preserve"> Vad jag nu anfört bör riksdagen som sin mening ge regeringen till känna. </w:t>
      </w:r>
    </w:p>
    <w:p w:rsidR="00B368A0" w:rsidRPr="00F734BE" w:rsidRDefault="00B368A0">
      <w:pPr>
        <w:pStyle w:val="Reservationspunkt"/>
        <w:rPr>
          <w:noProof w:val="0"/>
        </w:rPr>
      </w:pPr>
      <w:bookmarkStart w:id="160" w:name="_Toc36621334"/>
      <w:r w:rsidRPr="00F734BE">
        <w:rPr>
          <w:noProof w:val="0"/>
        </w:rPr>
        <w:t>29.</w:t>
      </w:r>
      <w:r w:rsidRPr="00F734BE">
        <w:rPr>
          <w:noProof w:val="0"/>
        </w:rPr>
        <w:tab/>
        <w:t>National Institute of Health (punkt 34)</w:t>
      </w:r>
      <w:bookmarkEnd w:id="160"/>
    </w:p>
    <w:p w:rsidR="00B368A0" w:rsidRPr="00F734BE" w:rsidRDefault="00B368A0">
      <w:pPr>
        <w:pStyle w:val="Reservanter"/>
      </w:pPr>
      <w:r w:rsidRPr="00F734BE">
        <w:t>av Cristina Husmark Pehrsson (m), Carl-Axel Johansson (m) och Anne Marie Brodén (m).</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34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29. Riks</w:t>
      </w:r>
      <w:r w:rsidRPr="00F734BE">
        <w:softHyphen/>
        <w:t xml:space="preserve">dagen bifaller därmed motion 2002/03:So29  yrkande 12.             </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t>Vi har tidigare i motioner yrkat att vad vi kallar ett svenskt National Institute of Health skall inrättas. Vi anser alltjämt att ett sådant institut bör inrättas. Vad beträffar skälen härför hänvi</w:t>
      </w:r>
      <w:r w:rsidRPr="00F734BE">
        <w:softHyphen/>
        <w:t>sar till vad vi anfört i reservation 19 betä</w:t>
      </w:r>
      <w:r w:rsidRPr="00F734BE">
        <w:t>n</w:t>
      </w:r>
      <w:r w:rsidRPr="00F734BE">
        <w:t>kande 2001/02:SoU13. Vad vi nu anfört bör riksda</w:t>
      </w:r>
      <w:r w:rsidRPr="00F734BE">
        <w:softHyphen/>
        <w:t xml:space="preserve">gen som sin mening ge regeringen till känna. </w:t>
      </w:r>
    </w:p>
    <w:p w:rsidR="00B368A0" w:rsidRPr="00F734BE" w:rsidRDefault="00B368A0">
      <w:pPr>
        <w:pStyle w:val="Reservationspunkt"/>
        <w:rPr>
          <w:noProof w:val="0"/>
        </w:rPr>
      </w:pPr>
      <w:bookmarkStart w:id="161" w:name="_Toc36621335"/>
      <w:r w:rsidRPr="00F734BE">
        <w:rPr>
          <w:noProof w:val="0"/>
        </w:rPr>
        <w:t>30.</w:t>
      </w:r>
      <w:r w:rsidRPr="00F734BE">
        <w:rPr>
          <w:noProof w:val="0"/>
        </w:rPr>
        <w:tab/>
        <w:t>Hälsojusterat BNP-mått (punkt 36)</w:t>
      </w:r>
      <w:bookmarkEnd w:id="161"/>
    </w:p>
    <w:p w:rsidR="00B368A0" w:rsidRPr="00F734BE" w:rsidRDefault="00B368A0">
      <w:pPr>
        <w:pStyle w:val="Reservanter"/>
      </w:pPr>
      <w:r w:rsidRPr="00F734BE">
        <w:t>av Kenneth Johansson (c).</w:t>
      </w:r>
    </w:p>
    <w:p w:rsidR="00B368A0" w:rsidRPr="00F734BE" w:rsidRDefault="00B368A0">
      <w:pPr>
        <w:pStyle w:val="R4"/>
      </w:pPr>
      <w:r w:rsidRPr="00F734BE">
        <w:t>Förslag till riksdagsbeslut</w:t>
      </w:r>
    </w:p>
    <w:p w:rsidR="00B368A0" w:rsidRPr="00F734BE" w:rsidRDefault="00B368A0">
      <w:pPr>
        <w:pStyle w:val="Frslagstext"/>
        <w:ind w:left="0"/>
      </w:pPr>
      <w:r w:rsidRPr="00F734BE">
        <w:t>Jag anser att utskottets förslag under punkt 36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30. Riks</w:t>
      </w:r>
      <w:r w:rsidRPr="00F734BE">
        <w:softHyphen/>
        <w:t xml:space="preserve">dagen bifaller därmed motion 2002/03:So443 yrkande 4.             </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rPr>
          <w:snapToGrid w:val="0"/>
          <w:color w:val="000000"/>
          <w:lang w:eastAsia="sv-SE"/>
        </w:rPr>
        <w:t>Enligt min uppfattning bör folkhälsoarbetet genomsyra allt samhällsarbete och de politiska besluten grundas på principen om en hållbar hälsoutveckling och att människor ges möjlighet att leva ett hälsosamt liv. Ekonomisk tillväxt innebär inte med automatik förbättrad social utveckling, om stora grupper av befolkningen inte får del av de växande resurserna. Jag anser därför att nati</w:t>
      </w:r>
      <w:r w:rsidRPr="00F734BE">
        <w:rPr>
          <w:snapToGrid w:val="0"/>
          <w:color w:val="000000"/>
          <w:lang w:eastAsia="sv-SE"/>
        </w:rPr>
        <w:t>o</w:t>
      </w:r>
      <w:r w:rsidRPr="00F734BE">
        <w:rPr>
          <w:snapToGrid w:val="0"/>
          <w:color w:val="000000"/>
          <w:lang w:eastAsia="sv-SE"/>
        </w:rPr>
        <w:t>nalräkenskaperna bör inkludera positiva respektive negativa effekter på folk</w:t>
      </w:r>
      <w:r w:rsidRPr="00F734BE">
        <w:rPr>
          <w:snapToGrid w:val="0"/>
          <w:color w:val="000000"/>
          <w:lang w:eastAsia="sv-SE"/>
        </w:rPr>
        <w:softHyphen/>
        <w:t xml:space="preserve">hälsan, dvs. ett hälsojusterat BNP-mått. </w:t>
      </w:r>
      <w:r w:rsidRPr="00F734BE">
        <w:t xml:space="preserve">Vad jag nu anfört bör riksdagen som sin mening ge regeringen till känna. </w:t>
      </w:r>
    </w:p>
    <w:p w:rsidR="00B368A0" w:rsidRPr="00F734BE" w:rsidRDefault="00B368A0">
      <w:pPr>
        <w:pStyle w:val="Reservationspunkt"/>
        <w:rPr>
          <w:noProof w:val="0"/>
        </w:rPr>
      </w:pPr>
      <w:bookmarkStart w:id="162" w:name="_Toc36621336"/>
      <w:r w:rsidRPr="00F734BE">
        <w:rPr>
          <w:noProof w:val="0"/>
        </w:rPr>
        <w:t>31.</w:t>
      </w:r>
      <w:r w:rsidRPr="00F734BE">
        <w:rPr>
          <w:noProof w:val="0"/>
        </w:rPr>
        <w:tab/>
        <w:t>Internationellt samarbete i folkhälsofrågor (punkt 37)</w:t>
      </w:r>
      <w:bookmarkEnd w:id="162"/>
    </w:p>
    <w:p w:rsidR="00B368A0" w:rsidRPr="00F734BE" w:rsidRDefault="00B368A0">
      <w:pPr>
        <w:pStyle w:val="Reservanter"/>
      </w:pPr>
      <w:r w:rsidRPr="00F734BE">
        <w:t>av Kerstin Heinemann (fp), Kenneth Johansson (c) och Marita Aronson (fp).</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37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31. Riks</w:t>
      </w:r>
      <w:r w:rsidRPr="00F734BE">
        <w:softHyphen/>
        <w:t xml:space="preserve">dagen bifaller därmed motion 2002/03:So31 yrkandena 11–13.             </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t>WHO har en mycket stor betydelse för att företräda folkhälsointressena. WHO:s betydelse innebär också att de eko</w:t>
      </w:r>
      <w:r w:rsidRPr="00F734BE">
        <w:softHyphen/>
        <w:t>nomiska intressen som vill motve</w:t>
      </w:r>
      <w:r w:rsidRPr="00F734BE">
        <w:t>r</w:t>
      </w:r>
      <w:r w:rsidRPr="00F734BE">
        <w:t>ka folkhälsoarbete ägnar sig åt lobbying för att försvåra en del av det arbete inom WHO som kan ge verkningsfulla resul</w:t>
      </w:r>
      <w:r w:rsidRPr="00F734BE">
        <w:softHyphen/>
        <w:t>tat. Vi anser det angeläget att Sverige aktivt verkar för att detta arbete ges hög prioritet som stöd för me</w:t>
      </w:r>
      <w:r w:rsidRPr="00F734BE">
        <w:t>d</w:t>
      </w:r>
      <w:r w:rsidRPr="00F734BE">
        <w:t>lemsländernas folkhälsoarbete. Detta gäller inte minst den verksamhet vid WHO-kontoret i Köpenhamn som särskilt inriktas på att möjliggöra en b</w:t>
      </w:r>
      <w:r w:rsidRPr="00F734BE">
        <w:t>e</w:t>
      </w:r>
      <w:r w:rsidRPr="00F734BE">
        <w:t>gränsning av alkoholskador</w:t>
      </w:r>
      <w:r w:rsidRPr="00F734BE">
        <w:rPr>
          <w:snapToGrid w:val="0"/>
          <w:color w:val="000000"/>
          <w:lang w:eastAsia="sv-SE"/>
        </w:rPr>
        <w:t xml:space="preserve">. Vi anser vidare </w:t>
      </w:r>
      <w:r w:rsidRPr="00F734BE">
        <w:t>att d</w:t>
      </w:r>
      <w:r w:rsidRPr="00F734BE">
        <w:rPr>
          <w:snapToGrid w:val="0"/>
          <w:color w:val="000000"/>
          <w:lang w:eastAsia="sv-SE"/>
        </w:rPr>
        <w:t>et exempelvis skulle vara av stort värde om OECD kunde t</w:t>
      </w:r>
      <w:r w:rsidRPr="00F734BE">
        <w:rPr>
          <w:snapToGrid w:val="0"/>
          <w:color w:val="000000"/>
          <w:lang w:eastAsia="sv-SE"/>
        </w:rPr>
        <w:t>a på sig att beräkna de samhällsekonomiska kostnader som alkoholnäringen vållar i medlemsländerna genom sjuklighet, annat bortfall av arbetskraft, sjukvårds</w:t>
      </w:r>
      <w:r w:rsidRPr="00F734BE">
        <w:rPr>
          <w:snapToGrid w:val="0"/>
          <w:color w:val="000000"/>
          <w:lang w:eastAsia="sv-SE"/>
        </w:rPr>
        <w:softHyphen/>
        <w:t>kostnader m.m. Detta är ekono</w:t>
      </w:r>
      <w:r w:rsidRPr="00F734BE">
        <w:rPr>
          <w:snapToGrid w:val="0"/>
          <w:color w:val="000000"/>
          <w:lang w:eastAsia="sv-SE"/>
        </w:rPr>
        <w:softHyphen/>
        <w:t>miska förhållanden som det i många länder anses politiskt inopportunt att ta upp, men som samtidigt har stor betydelse för möjligheterna att upprätthålla stabila välfärdssystem inom EU-området</w:t>
      </w:r>
      <w:r w:rsidRPr="00F734BE">
        <w:t>. Vi anser även att d</w:t>
      </w:r>
      <w:r w:rsidRPr="00F734BE">
        <w:rPr>
          <w:snapToGrid w:val="0"/>
          <w:color w:val="000000"/>
          <w:lang w:eastAsia="sv-SE"/>
        </w:rPr>
        <w:t>et starkare bör unde</w:t>
      </w:r>
      <w:r w:rsidRPr="00F734BE">
        <w:rPr>
          <w:snapToGrid w:val="0"/>
          <w:color w:val="000000"/>
          <w:lang w:eastAsia="sv-SE"/>
        </w:rPr>
        <w:t>r</w:t>
      </w:r>
      <w:r w:rsidRPr="00F734BE">
        <w:rPr>
          <w:snapToGrid w:val="0"/>
          <w:color w:val="000000"/>
          <w:lang w:eastAsia="sv-SE"/>
        </w:rPr>
        <w:t>strykas att det krävs ett betydligt mer intensivt arbete för att föra ut Sveriges narkotika</w:t>
      </w:r>
      <w:r w:rsidRPr="00F734BE">
        <w:rPr>
          <w:snapToGrid w:val="0"/>
          <w:color w:val="000000"/>
          <w:lang w:eastAsia="sv-SE"/>
        </w:rPr>
        <w:t>stra</w:t>
      </w:r>
      <w:r w:rsidRPr="00F734BE">
        <w:rPr>
          <w:snapToGrid w:val="0"/>
          <w:color w:val="000000"/>
          <w:lang w:eastAsia="sv-SE"/>
        </w:rPr>
        <w:softHyphen/>
        <w:t>tegi i Europa. Om Sverige misslyckas med det finns det risk för att den hol</w:t>
      </w:r>
      <w:r w:rsidRPr="00F734BE">
        <w:rPr>
          <w:snapToGrid w:val="0"/>
          <w:color w:val="000000"/>
          <w:lang w:eastAsia="sv-SE"/>
        </w:rPr>
        <w:softHyphen/>
        <w:t>ländska modellen kommer att prövas i stället. Sverige måste därför visa upp sig inom EU, föra ut korrekt information om sin narkotikapolitik och om de resultat den gett. Det har också stor betydelse om EU-kommissionen väljer att ar</w:t>
      </w:r>
      <w:r w:rsidRPr="00F734BE">
        <w:rPr>
          <w:snapToGrid w:val="0"/>
          <w:color w:val="000000"/>
          <w:lang w:eastAsia="sv-SE"/>
        </w:rPr>
        <w:softHyphen/>
        <w:t>beta för folkhälsan eller för att understödja ekono</w:t>
      </w:r>
      <w:r w:rsidRPr="00F734BE">
        <w:rPr>
          <w:snapToGrid w:val="0"/>
          <w:color w:val="000000"/>
          <w:lang w:eastAsia="sv-SE"/>
        </w:rPr>
        <w:softHyphen/>
        <w:t>miska intressens strävanden att bli av med folkhälsomotiverade hinder för försäljning av varor som vållar ohälsa. EU-kommissionen har enligt vår me</w:t>
      </w:r>
      <w:r w:rsidRPr="00F734BE">
        <w:rPr>
          <w:snapToGrid w:val="0"/>
          <w:color w:val="000000"/>
          <w:lang w:eastAsia="sv-SE"/>
        </w:rPr>
        <w:t>ning mycket aktivt arbetat för att dessa regler som ekonomiskt gynnar alko</w:t>
      </w:r>
      <w:r w:rsidRPr="00F734BE">
        <w:rPr>
          <w:snapToGrid w:val="0"/>
          <w:color w:val="000000"/>
          <w:lang w:eastAsia="sv-SE"/>
        </w:rPr>
        <w:softHyphen/>
        <w:t>holföretagen och kraf</w:t>
      </w:r>
      <w:r w:rsidRPr="00F734BE">
        <w:rPr>
          <w:snapToGrid w:val="0"/>
          <w:color w:val="000000"/>
          <w:lang w:eastAsia="sv-SE"/>
        </w:rPr>
        <w:softHyphen/>
        <w:t>tigt försvårar folk</w:t>
      </w:r>
      <w:r w:rsidRPr="00F734BE">
        <w:rPr>
          <w:snapToGrid w:val="0"/>
          <w:color w:val="000000"/>
          <w:lang w:eastAsia="sv-SE"/>
        </w:rPr>
        <w:softHyphen/>
        <w:t xml:space="preserve">hälsoarbetet skall tillämpas fullt ut även i Sverige. </w:t>
      </w:r>
      <w:r w:rsidRPr="00F734BE">
        <w:t>Vad vi nu anfört bör riksdagen som sin mening ge rege</w:t>
      </w:r>
      <w:r w:rsidRPr="00F734BE">
        <w:t>r</w:t>
      </w:r>
      <w:r w:rsidRPr="00F734BE">
        <w:t xml:space="preserve">ingen till känna. </w:t>
      </w:r>
    </w:p>
    <w:p w:rsidR="00B368A0" w:rsidRPr="00F734BE" w:rsidRDefault="00B368A0">
      <w:pPr>
        <w:pStyle w:val="Reservationspunkt"/>
        <w:rPr>
          <w:noProof w:val="0"/>
        </w:rPr>
      </w:pPr>
      <w:bookmarkStart w:id="163" w:name="_Toc36621337"/>
      <w:r w:rsidRPr="00F734BE">
        <w:rPr>
          <w:noProof w:val="0"/>
        </w:rPr>
        <w:t>32.</w:t>
      </w:r>
      <w:r w:rsidRPr="00F734BE">
        <w:rPr>
          <w:noProof w:val="0"/>
        </w:rPr>
        <w:tab/>
        <w:t>Statens folkhälsoinstitut (punkt 38)</w:t>
      </w:r>
      <w:bookmarkEnd w:id="163"/>
    </w:p>
    <w:p w:rsidR="00B368A0" w:rsidRPr="00F734BE" w:rsidRDefault="00B368A0">
      <w:pPr>
        <w:pStyle w:val="Reservanter"/>
      </w:pPr>
      <w:r w:rsidRPr="00F734BE">
        <w:t>av Cristina Husmark Pehrsson (m), Carl-Axel Johansson (m) och Anne Marie Brodén (m).</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38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32. Riks</w:t>
      </w:r>
      <w:r w:rsidRPr="00F734BE">
        <w:softHyphen/>
        <w:t>dagen bifaller därmed motion 2002/03:So29 yrkande 11 samt avslår motion 2002/03:So31 yr</w:t>
      </w:r>
      <w:r w:rsidRPr="00F734BE">
        <w:softHyphen/>
        <w:t xml:space="preserve">kandena 6 och 7.             </w:t>
      </w:r>
    </w:p>
    <w:p w:rsidR="00B368A0" w:rsidRPr="00F734BE" w:rsidRDefault="00B368A0">
      <w:pPr>
        <w:pStyle w:val="R4"/>
      </w:pPr>
      <w:r w:rsidRPr="00F734BE">
        <w:t>Ställningstagande</w:t>
      </w:r>
    </w:p>
    <w:p w:rsidR="00B368A0" w:rsidRPr="00F734BE" w:rsidRDefault="00B368A0">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 w:rsidRPr="00F734BE">
        <w:rPr>
          <w:snapToGrid w:val="0"/>
          <w:color w:val="000000"/>
          <w:lang w:eastAsia="sv-SE"/>
        </w:rPr>
        <w:t>Vad beträffar Statens folkhälsoinstitut menar vi att det statliga engagemanget kraftigt bör minska till förmån för regionalt och lokalt folkhälsoarbete. Erf</w:t>
      </w:r>
      <w:r w:rsidRPr="00F734BE">
        <w:rPr>
          <w:snapToGrid w:val="0"/>
          <w:color w:val="000000"/>
          <w:lang w:eastAsia="sv-SE"/>
        </w:rPr>
        <w:t>a</w:t>
      </w:r>
      <w:r w:rsidRPr="00F734BE">
        <w:rPr>
          <w:snapToGrid w:val="0"/>
          <w:color w:val="000000"/>
          <w:lang w:eastAsia="sv-SE"/>
        </w:rPr>
        <w:t>renheten visar att det är nära människors vardag som störst möjligheter till framgångsrik information ges. Inte minst viktigt är detta när det gäller äldres sociala kontaktnät, fysisk aktivitet och kostintag. Erfarenheten visar att det ger störst möjligheter till framgång. Följaktligen bör institutet avvecklas.</w:t>
      </w:r>
      <w:r w:rsidRPr="00F734BE">
        <w:rPr>
          <w:i/>
        </w:rPr>
        <w:t xml:space="preserve"> </w:t>
      </w:r>
      <w:r w:rsidRPr="00F734BE">
        <w:t xml:space="preserve">Vad vi nu anfört bör riksdagen som sin mening ge regeringen till känna. </w:t>
      </w:r>
    </w:p>
    <w:p w:rsidR="00B368A0" w:rsidRPr="00F734BE" w:rsidRDefault="00B368A0">
      <w:pPr>
        <w:pStyle w:val="Reservationspunkt"/>
        <w:rPr>
          <w:noProof w:val="0"/>
        </w:rPr>
      </w:pPr>
      <w:r w:rsidRPr="00F734BE">
        <w:rPr>
          <w:noProof w:val="0"/>
        </w:rPr>
        <w:br w:type="page"/>
      </w:r>
      <w:bookmarkStart w:id="164" w:name="_Toc36621338"/>
      <w:r w:rsidRPr="00F734BE">
        <w:rPr>
          <w:noProof w:val="0"/>
        </w:rPr>
        <w:t>33.</w:t>
      </w:r>
      <w:r w:rsidRPr="00F734BE">
        <w:rPr>
          <w:noProof w:val="0"/>
        </w:rPr>
        <w:tab/>
        <w:t>Statens folkhälsoinstitut (punkt 38)</w:t>
      </w:r>
      <w:bookmarkEnd w:id="164"/>
    </w:p>
    <w:p w:rsidR="00B368A0" w:rsidRPr="00F734BE" w:rsidRDefault="00B368A0">
      <w:pPr>
        <w:pStyle w:val="Reservanter"/>
      </w:pPr>
      <w:r w:rsidRPr="00F734BE">
        <w:t>av Kerstin Heinemann (fp) och Marita Aronson (fp).</w:t>
      </w:r>
    </w:p>
    <w:p w:rsidR="00B368A0" w:rsidRPr="00F734BE" w:rsidRDefault="00B368A0">
      <w:pPr>
        <w:pStyle w:val="R4"/>
      </w:pPr>
      <w:r w:rsidRPr="00F734BE">
        <w:t>Förslag till riksdagsbeslut</w:t>
      </w:r>
    </w:p>
    <w:p w:rsidR="00B368A0" w:rsidRPr="00F734BE" w:rsidRDefault="00B368A0">
      <w:pPr>
        <w:pStyle w:val="Frslagstext"/>
        <w:ind w:left="0"/>
      </w:pPr>
      <w:r w:rsidRPr="00F734BE">
        <w:t>Vi anser att utskottets förslag under punkt 38 borde ha följande lydelse:</w:t>
      </w:r>
    </w:p>
    <w:p w:rsidR="00B368A0" w:rsidRPr="00F734BE" w:rsidRDefault="00B368A0">
      <w:pPr>
        <w:pStyle w:val="Frslagstext"/>
        <w:ind w:left="0"/>
      </w:pPr>
      <w:r w:rsidRPr="00F734BE">
        <w:t>Riksdagen tillkännager för regeringen som sin mening vad som anförs i r</w:t>
      </w:r>
      <w:r w:rsidRPr="00F734BE">
        <w:t>e</w:t>
      </w:r>
      <w:r w:rsidRPr="00F734BE">
        <w:t>servation 33. Riks</w:t>
      </w:r>
      <w:r w:rsidRPr="00F734BE">
        <w:softHyphen/>
        <w:t>dagen bifaller därmed motion 2002/03:So31 yrkandena 6 och 7 samt avslår motion 2002/03:So29 yr</w:t>
      </w:r>
      <w:r w:rsidRPr="00F734BE">
        <w:softHyphen/>
        <w:t xml:space="preserve">kande 11.             </w:t>
      </w:r>
    </w:p>
    <w:p w:rsidR="00B368A0" w:rsidRPr="00F734BE" w:rsidRDefault="00B368A0">
      <w:pPr>
        <w:pStyle w:val="R4"/>
      </w:pPr>
      <w:r w:rsidRPr="00F734BE">
        <w:t>Ställningstagande</w:t>
      </w:r>
    </w:p>
    <w:p w:rsidR="00B368A0" w:rsidRPr="00F734BE" w:rsidRDefault="00B368A0">
      <w:r w:rsidRPr="00F734BE">
        <w:t>Vi anser att riksdagen bör besluta att återge Statens folkhälsoinstitut de up</w:t>
      </w:r>
      <w:r w:rsidRPr="00F734BE">
        <w:t>p</w:t>
      </w:r>
      <w:r w:rsidRPr="00F734BE">
        <w:t>gifter det hade en</w:t>
      </w:r>
      <w:r w:rsidRPr="00F734BE">
        <w:softHyphen/>
        <w:t>ligt riksdagens tidigare beslut då proposition 1990/91:175 bifölls. Vi anser att nämnda propo</w:t>
      </w:r>
      <w:r w:rsidRPr="00F734BE">
        <w:softHyphen/>
        <w:t>sition i hu</w:t>
      </w:r>
      <w:r w:rsidRPr="00F734BE">
        <w:softHyphen/>
        <w:t>vudsak kan utgöra underlag även för ett nytt principbeslut</w:t>
      </w:r>
      <w:r w:rsidRPr="00F734BE">
        <w:rPr>
          <w:snapToGrid w:val="0"/>
          <w:color w:val="000000"/>
          <w:lang w:eastAsia="sv-SE"/>
        </w:rPr>
        <w:t>. Genom ett sådant beslut kan riksda</w:t>
      </w:r>
      <w:r w:rsidRPr="00F734BE">
        <w:rPr>
          <w:snapToGrid w:val="0"/>
          <w:color w:val="000000"/>
          <w:lang w:eastAsia="sv-SE"/>
        </w:rPr>
        <w:softHyphen/>
        <w:t>gen också fö</w:t>
      </w:r>
      <w:r w:rsidRPr="00F734BE">
        <w:rPr>
          <w:snapToGrid w:val="0"/>
          <w:color w:val="000000"/>
          <w:lang w:eastAsia="sv-SE"/>
        </w:rPr>
        <w:t>r</w:t>
      </w:r>
      <w:r w:rsidRPr="00F734BE">
        <w:rPr>
          <w:snapToGrid w:val="0"/>
          <w:color w:val="000000"/>
          <w:lang w:eastAsia="sv-SE"/>
        </w:rPr>
        <w:t>kasta modellen med en stabsmyndighet, där verksamheten utmärks av detalj</w:t>
      </w:r>
      <w:r w:rsidRPr="00F734BE">
        <w:rPr>
          <w:snapToGrid w:val="0"/>
          <w:color w:val="000000"/>
          <w:lang w:eastAsia="sv-SE"/>
        </w:rPr>
        <w:softHyphen/>
        <w:t>styrning från regeringen, samtidigt som regeringen med sin uppläggning av folkhäl</w:t>
      </w:r>
      <w:r w:rsidRPr="00F734BE">
        <w:rPr>
          <w:snapToGrid w:val="0"/>
          <w:color w:val="000000"/>
          <w:lang w:eastAsia="sv-SE"/>
        </w:rPr>
        <w:softHyphen/>
        <w:t>somålen eftersträvar en ordning där riksdagens inflytande blir litet. En sådan utveckling mot stabs</w:t>
      </w:r>
      <w:r w:rsidRPr="00F734BE">
        <w:rPr>
          <w:snapToGrid w:val="0"/>
          <w:color w:val="000000"/>
          <w:lang w:eastAsia="sv-SE"/>
        </w:rPr>
        <w:softHyphen/>
        <w:t>myndigheter och kringgå</w:t>
      </w:r>
      <w:r w:rsidRPr="00F734BE">
        <w:rPr>
          <w:snapToGrid w:val="0"/>
          <w:color w:val="000000"/>
          <w:lang w:eastAsia="sv-SE"/>
        </w:rPr>
        <w:t>ende av riksdagen är inte önskvärd och bör inte heller godtas inom folkhälsoarbetet. Riksdagen bör vad gäller Folkhälsoinstitutet också av regeringen be</w:t>
      </w:r>
      <w:r w:rsidRPr="00F734BE">
        <w:rPr>
          <w:snapToGrid w:val="0"/>
          <w:color w:val="000000"/>
          <w:lang w:eastAsia="sv-SE"/>
        </w:rPr>
        <w:softHyphen/>
        <w:t>gära förslag till de följdbeslut som behöver fattas, bl.a. om gränsdragningen mellan Social</w:t>
      </w:r>
      <w:r w:rsidRPr="00F734BE">
        <w:rPr>
          <w:snapToGrid w:val="0"/>
          <w:color w:val="000000"/>
          <w:lang w:eastAsia="sv-SE"/>
        </w:rPr>
        <w:softHyphen/>
        <w:t>styrelsen och Folkhälsoinstitutet.</w:t>
      </w:r>
      <w:r w:rsidRPr="00F734BE">
        <w:t xml:space="preserve"> Vad vi nu anfört bör riksdagen som sin mening ge reger</w:t>
      </w:r>
      <w:r w:rsidRPr="00F734BE">
        <w:softHyphen/>
        <w:t xml:space="preserve">ingen till känna. </w:t>
      </w:r>
    </w:p>
    <w:p w:rsidR="00B368A0" w:rsidRPr="00F734BE" w:rsidRDefault="00B368A0">
      <w:pPr>
        <w:pStyle w:val="Rubrik1"/>
        <w:rPr>
          <w:noProof w:val="0"/>
        </w:rPr>
      </w:pPr>
      <w:bookmarkStart w:id="165" w:name="Nästa_Reservation"/>
      <w:bookmarkEnd w:id="165"/>
      <w:r w:rsidRPr="00F734BE">
        <w:rPr>
          <w:noProof w:val="0"/>
        </w:rPr>
        <w:br w:type="page"/>
      </w:r>
      <w:bookmarkStart w:id="166" w:name="_Toc36621339"/>
      <w:r w:rsidRPr="00F734BE">
        <w:rPr>
          <w:noProof w:val="0"/>
        </w:rPr>
        <w:t>Särskilda yttranden</w:t>
      </w:r>
      <w:bookmarkEnd w:id="166"/>
    </w:p>
    <w:p w:rsidR="00B368A0" w:rsidRPr="00F734BE" w:rsidRDefault="00B368A0">
      <w:r w:rsidRPr="00F734BE">
        <w:t>Utskottets beredning av ärendet har föranlett följande särskilda yttranden.</w:t>
      </w:r>
    </w:p>
    <w:p w:rsidR="00B368A0" w:rsidRPr="00F734BE" w:rsidRDefault="00B368A0">
      <w:pPr>
        <w:pStyle w:val="Yttrandepunkt"/>
        <w:rPr>
          <w:noProof w:val="0"/>
        </w:rPr>
      </w:pPr>
      <w:bookmarkStart w:id="167" w:name="_Toc36621340"/>
      <w:r w:rsidRPr="00F734BE">
        <w:rPr>
          <w:noProof w:val="0"/>
        </w:rPr>
        <w:t>1.   Övergripande mål</w:t>
      </w:r>
      <w:bookmarkEnd w:id="167"/>
    </w:p>
    <w:p w:rsidR="00B368A0" w:rsidRPr="00F734BE" w:rsidRDefault="00B368A0">
      <w:pPr>
        <w:pStyle w:val="Reservanter"/>
      </w:pPr>
      <w:r w:rsidRPr="00F734BE">
        <w:t>av Elina Linna (v) och Gunilla Wahlén (v).</w:t>
      </w:r>
    </w:p>
    <w:p w:rsidR="00B368A0" w:rsidRPr="00F734BE" w:rsidRDefault="00B368A0">
      <w:pPr>
        <w:rPr>
          <w:snapToGrid w:val="0"/>
          <w:lang w:eastAsia="sv-SE"/>
        </w:rPr>
      </w:pPr>
      <w:r w:rsidRPr="00F734BE">
        <w:rPr>
          <w:snapToGrid w:val="0"/>
          <w:color w:val="000000"/>
          <w:lang w:eastAsia="sv-SE"/>
        </w:rPr>
        <w:t>Vänsterpartiet har ansett att kon</w:t>
      </w:r>
      <w:r w:rsidRPr="00F734BE">
        <w:rPr>
          <w:snapToGrid w:val="0"/>
          <w:color w:val="000000"/>
          <w:lang w:eastAsia="sv-SE"/>
        </w:rPr>
        <w:softHyphen/>
        <w:t>kreta folkhälsomål bör fastställas med syfte att öka och bevara folkhälsan samt utjämna rådande skillnader i hälsa mellan olika grupper av människor.</w:t>
      </w:r>
      <w:r w:rsidRPr="00F734BE">
        <w:rPr>
          <w:snapToGrid w:val="0"/>
          <w:lang w:eastAsia="sv-SE"/>
        </w:rPr>
        <w:t xml:space="preserve"> I före</w:t>
      </w:r>
      <w:r w:rsidRPr="00F734BE">
        <w:rPr>
          <w:snapToGrid w:val="0"/>
          <w:lang w:eastAsia="sv-SE"/>
        </w:rPr>
        <w:softHyphen/>
        <w:t>liggande proposition, som Vänsterpartiet står bakom, föreslås att riksdagen skall godkänna ett övergripande nationellt folkhälsomål och en sektorsövergripande målstruktur med elva mål</w:t>
      </w:r>
      <w:r w:rsidRPr="00F734BE">
        <w:rPr>
          <w:snapToGrid w:val="0"/>
          <w:lang w:eastAsia="sv-SE"/>
        </w:rPr>
        <w:softHyphen/>
        <w:t>områden. Vi avstår från att reservera oss men vill, för det fall det visar sig att det i pr</w:t>
      </w:r>
      <w:r w:rsidRPr="00F734BE">
        <w:rPr>
          <w:snapToGrid w:val="0"/>
          <w:lang w:eastAsia="sv-SE"/>
        </w:rPr>
        <w:t>o</w:t>
      </w:r>
      <w:r w:rsidRPr="00F734BE">
        <w:rPr>
          <w:snapToGrid w:val="0"/>
          <w:lang w:eastAsia="sv-SE"/>
        </w:rPr>
        <w:t>positio</w:t>
      </w:r>
      <w:r w:rsidRPr="00F734BE">
        <w:rPr>
          <w:snapToGrid w:val="0"/>
          <w:lang w:eastAsia="sv-SE"/>
        </w:rPr>
        <w:softHyphen/>
        <w:t xml:space="preserve">nen föreslagna sättet att arbeta med folkhälsofrågorna inte </w:t>
      </w:r>
      <w:r w:rsidRPr="00F734BE">
        <w:rPr>
          <w:snapToGrid w:val="0"/>
          <w:color w:val="000000"/>
          <w:lang w:eastAsia="sv-SE"/>
        </w:rPr>
        <w:t>ökar och b</w:t>
      </w:r>
      <w:r w:rsidRPr="00F734BE">
        <w:rPr>
          <w:snapToGrid w:val="0"/>
          <w:color w:val="000000"/>
          <w:lang w:eastAsia="sv-SE"/>
        </w:rPr>
        <w:t>evarar folkhälsan samt utjämnar rådande skillnader i hälsa mellan olika grupper av människor</w:t>
      </w:r>
      <w:r w:rsidRPr="00F734BE">
        <w:rPr>
          <w:snapToGrid w:val="0"/>
          <w:lang w:eastAsia="sv-SE"/>
        </w:rPr>
        <w:t xml:space="preserve"> på önskvärt sätt, för</w:t>
      </w:r>
      <w:r w:rsidRPr="00F734BE">
        <w:rPr>
          <w:snapToGrid w:val="0"/>
          <w:lang w:eastAsia="sv-SE"/>
        </w:rPr>
        <w:softHyphen/>
        <w:t xml:space="preserve">behålla oss rätten att återkomma i frågan. </w:t>
      </w:r>
    </w:p>
    <w:p w:rsidR="00B368A0" w:rsidRPr="00F734BE" w:rsidRDefault="00B368A0">
      <w:pPr>
        <w:pStyle w:val="Yttrandepunkt"/>
        <w:rPr>
          <w:noProof w:val="0"/>
        </w:rPr>
      </w:pPr>
      <w:bookmarkStart w:id="168" w:name="_Toc36621341"/>
      <w:r w:rsidRPr="00F734BE">
        <w:rPr>
          <w:noProof w:val="0"/>
        </w:rPr>
        <w:t>2.</w:t>
      </w:r>
      <w:r w:rsidRPr="00F734BE">
        <w:rPr>
          <w:noProof w:val="0"/>
        </w:rPr>
        <w:tab/>
        <w:t>Nollvision</w:t>
      </w:r>
      <w:bookmarkEnd w:id="168"/>
    </w:p>
    <w:p w:rsidR="00B368A0" w:rsidRPr="00F734BE" w:rsidRDefault="00B368A0">
      <w:pPr>
        <w:pStyle w:val="Reservanter"/>
      </w:pPr>
      <w:r w:rsidRPr="00F734BE">
        <w:t>av Elina Linna (v) och Gunilla Wahlén (v).</w:t>
      </w:r>
    </w:p>
    <w:p w:rsidR="00B368A0" w:rsidRPr="00F734BE" w:rsidRDefault="00B368A0">
      <w:pPr>
        <w:rPr>
          <w:snapToGrid w:val="0"/>
          <w:color w:val="000000"/>
          <w:lang w:eastAsia="sv-SE"/>
        </w:rPr>
      </w:pPr>
      <w:r w:rsidRPr="00F734BE">
        <w:rPr>
          <w:snapToGrid w:val="0"/>
          <w:lang w:eastAsia="sv-SE"/>
        </w:rPr>
        <w:t xml:space="preserve">Vänsterpartiets uppfattning är att utgångspunkten för </w:t>
      </w:r>
      <w:r w:rsidRPr="00F734BE">
        <w:rPr>
          <w:snapToGrid w:val="0"/>
          <w:color w:val="000000"/>
          <w:lang w:eastAsia="sv-SE"/>
        </w:rPr>
        <w:t>mänsk</w:t>
      </w:r>
      <w:r w:rsidRPr="00F734BE">
        <w:rPr>
          <w:snapToGrid w:val="0"/>
          <w:color w:val="000000"/>
          <w:lang w:eastAsia="sv-SE"/>
        </w:rPr>
        <w:softHyphen/>
        <w:t>lig verksamhets miljöpå</w:t>
      </w:r>
      <w:r w:rsidRPr="00F734BE">
        <w:rPr>
          <w:snapToGrid w:val="0"/>
          <w:color w:val="000000"/>
          <w:lang w:eastAsia="sv-SE"/>
        </w:rPr>
        <w:softHyphen/>
        <w:t>verkan bör vara att den inte skall skada vare sig oss själva eller nat</w:t>
      </w:r>
      <w:r w:rsidRPr="00F734BE">
        <w:rPr>
          <w:snapToGrid w:val="0"/>
          <w:color w:val="000000"/>
          <w:lang w:eastAsia="sv-SE"/>
        </w:rPr>
        <w:t>u</w:t>
      </w:r>
      <w:r w:rsidRPr="00F734BE">
        <w:rPr>
          <w:snapToGrid w:val="0"/>
          <w:color w:val="000000"/>
          <w:lang w:eastAsia="sv-SE"/>
        </w:rPr>
        <w:t>ren. Vänsterpartiet har därför i motion MJ419 yrkande 14 föreslagit att en</w:t>
      </w:r>
      <w:r w:rsidRPr="00F734BE">
        <w:rPr>
          <w:snapToGrid w:val="0"/>
          <w:lang w:eastAsia="sv-SE"/>
        </w:rPr>
        <w:t xml:space="preserve"> nollvision skall upprättas för de miljörela</w:t>
      </w:r>
      <w:r w:rsidRPr="00F734BE">
        <w:rPr>
          <w:snapToGrid w:val="0"/>
          <w:lang w:eastAsia="sv-SE"/>
        </w:rPr>
        <w:softHyphen/>
        <w:t xml:space="preserve">terade negativa hälsoeffekterna. Ett omfattande arbete pågår emellertid på miljöområdet, och vi avstår därför från att reservera oss. </w:t>
      </w:r>
      <w:r w:rsidRPr="00F734BE">
        <w:rPr>
          <w:snapToGrid w:val="0"/>
          <w:color w:val="000000"/>
          <w:lang w:eastAsia="sv-SE"/>
        </w:rPr>
        <w:t>Vi kommer dock att noga följa arbetet på miljöområdet och avser att återkomma om arbetet inte leder till att våra synpunkter beaktas i tillräcklig om</w:t>
      </w:r>
      <w:r w:rsidRPr="00F734BE">
        <w:rPr>
          <w:snapToGrid w:val="0"/>
          <w:color w:val="000000"/>
          <w:lang w:eastAsia="sv-SE"/>
        </w:rPr>
        <w:softHyphen/>
        <w:t>fattning</w:t>
      </w:r>
      <w:r w:rsidRPr="00F734BE">
        <w:rPr>
          <w:snapToGrid w:val="0"/>
          <w:color w:val="000000"/>
          <w:lang w:eastAsia="sv-SE"/>
        </w:rPr>
        <w:t>.</w:t>
      </w:r>
    </w:p>
    <w:p w:rsidR="00B368A0" w:rsidRPr="00F734BE" w:rsidRDefault="00B368A0">
      <w:pPr>
        <w:pStyle w:val="Yttrandepunkt"/>
        <w:rPr>
          <w:noProof w:val="0"/>
        </w:rPr>
      </w:pPr>
      <w:bookmarkStart w:id="169" w:name="_Toc36621342"/>
      <w:r w:rsidRPr="00F734BE">
        <w:rPr>
          <w:noProof w:val="0"/>
        </w:rPr>
        <w:t>3.</w:t>
      </w:r>
      <w:r w:rsidRPr="00F734BE">
        <w:rPr>
          <w:noProof w:val="0"/>
        </w:rPr>
        <w:tab/>
        <w:t>Skadliga ljudnivåer</w:t>
      </w:r>
      <w:bookmarkEnd w:id="169"/>
    </w:p>
    <w:p w:rsidR="00B368A0" w:rsidRPr="00F734BE" w:rsidRDefault="00B368A0">
      <w:pPr>
        <w:pStyle w:val="Reservanter"/>
      </w:pPr>
      <w:r w:rsidRPr="00F734BE">
        <w:t>av Kenneth Johansson (c).</w:t>
      </w:r>
    </w:p>
    <w:p w:rsidR="00B368A0" w:rsidRPr="00F734BE" w:rsidRDefault="00B368A0">
      <w:r w:rsidRPr="00F734BE">
        <w:t>Centerpartiet har i ett antal motioner från den allmänna motionstiden 2002 aktualiserat de problem, t.ex. tinnitus, som är förenade med höga ljudnivåer vid olika evenemang som kon</w:t>
      </w:r>
      <w:r w:rsidRPr="00F734BE">
        <w:softHyphen/>
        <w:t>serter m.m. Jag konstaterar dock att Socialst</w:t>
      </w:r>
      <w:r w:rsidRPr="00F734BE">
        <w:t>y</w:t>
      </w:r>
      <w:r w:rsidRPr="00F734BE">
        <w:t>relsen har fått regeringens uppdrag att utvärdera problemen med höga ljudn</w:t>
      </w:r>
      <w:r w:rsidRPr="00F734BE">
        <w:t>i</w:t>
      </w:r>
      <w:r w:rsidRPr="00F734BE">
        <w:t>våer. Jag avstår därför från att reservera mig men avser att noga följa frågan och förbehåller mig rätten att återkomma.</w:t>
      </w:r>
    </w:p>
    <w:p w:rsidR="00B368A0" w:rsidRPr="00F734BE" w:rsidRDefault="00B368A0">
      <w:pPr>
        <w:pStyle w:val="Yttrandepunkt"/>
        <w:rPr>
          <w:noProof w:val="0"/>
        </w:rPr>
      </w:pPr>
      <w:bookmarkStart w:id="170" w:name="_Toc36621343"/>
      <w:r w:rsidRPr="00F734BE">
        <w:rPr>
          <w:noProof w:val="0"/>
        </w:rPr>
        <w:t>4.</w:t>
      </w:r>
      <w:r w:rsidRPr="00F734BE">
        <w:rPr>
          <w:noProof w:val="0"/>
        </w:rPr>
        <w:tab/>
        <w:t>Sexualpolitiska mål</w:t>
      </w:r>
      <w:bookmarkEnd w:id="170"/>
    </w:p>
    <w:p w:rsidR="00B368A0" w:rsidRPr="00F734BE" w:rsidRDefault="00B368A0">
      <w:pPr>
        <w:pStyle w:val="Reservanter"/>
      </w:pPr>
      <w:r w:rsidRPr="00F734BE">
        <w:t>av Elina Linna (v) och Gunilla Wahlén (v).</w:t>
      </w:r>
    </w:p>
    <w:p w:rsidR="00B368A0" w:rsidRPr="00F734BE" w:rsidRDefault="00B368A0">
      <w:pPr>
        <w:pStyle w:val="Brdtext3"/>
      </w:pPr>
      <w:r w:rsidRPr="00F734BE">
        <w:t>Vi ser det som mycket väsentligt och värdefullt att regeringen i proposition 2002/03:35 Mål för folkhälsan har föreslagit en trygg och säker sexualitet och en god reproduktiv hälsa som ett särskilt målområde. Detta eftersom vi anser att jämställdhetsarbete och folkhälsoarbete aldrig kan bli framgångsrikt om inte också sexualpolitiken involveras. Vår uppfattning är att det fortsatta arbetet på detta område, för att skapa en sexualitet på lika villkor mellan kvinnor och män, heterosexuella och bi-, homo- och</w:t>
      </w:r>
      <w:r w:rsidRPr="00F734BE">
        <w:t xml:space="preserve"> transsexuella, bör leda till nationella sexualpolitiska mål med folkhäl</w:t>
      </w:r>
      <w:r w:rsidRPr="00F734BE">
        <w:softHyphen/>
        <w:t xml:space="preserve">soinriktning. Om detta inte sker avser vi att återkomma i frågan. </w:t>
      </w:r>
    </w:p>
    <w:p w:rsidR="00B368A0" w:rsidRPr="00F734BE" w:rsidRDefault="00B368A0">
      <w:pPr>
        <w:pStyle w:val="Reservanter"/>
      </w:pPr>
    </w:p>
    <w:p w:rsidR="00B368A0" w:rsidRPr="00F734BE" w:rsidRDefault="00B368A0"/>
    <w:p w:rsidR="00B368A0" w:rsidRPr="00F734BE" w:rsidRDefault="00B368A0">
      <w:pPr>
        <w:pStyle w:val="Normaltindrag"/>
        <w:sectPr w:rsidR="00000000" w:rsidRPr="00F734B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368A0" w:rsidRPr="00F734BE" w:rsidRDefault="00B368A0">
      <w:pPr>
        <w:pStyle w:val="Bilaga"/>
      </w:pPr>
      <w:r w:rsidRPr="00F734BE">
        <w:t>Bilaga</w:t>
      </w:r>
    </w:p>
    <w:p w:rsidR="00B368A0" w:rsidRPr="00F734BE" w:rsidRDefault="00B368A0">
      <w:pPr>
        <w:pStyle w:val="Rubrik1"/>
        <w:rPr>
          <w:noProof w:val="0"/>
        </w:rPr>
      </w:pPr>
      <w:bookmarkStart w:id="171" w:name="_Toc36621344"/>
      <w:r w:rsidRPr="00F734BE">
        <w:rPr>
          <w:noProof w:val="0"/>
        </w:rPr>
        <w:t>Förteckning över behandlade förslag</w:t>
      </w:r>
      <w:bookmarkEnd w:id="171"/>
    </w:p>
    <w:p w:rsidR="00B368A0" w:rsidRPr="00F734BE" w:rsidRDefault="00B368A0">
      <w:pPr>
        <w:pStyle w:val="Rubrik2"/>
        <w:spacing w:before="0"/>
      </w:pPr>
      <w:bookmarkStart w:id="172" w:name="_Toc36621345"/>
      <w:r w:rsidRPr="00F734BE">
        <w:t>Propositionen</w:t>
      </w:r>
      <w:bookmarkEnd w:id="172"/>
    </w:p>
    <w:p w:rsidR="00B368A0" w:rsidRPr="00F734BE" w:rsidRDefault="00B368A0">
      <w:r w:rsidRPr="00F734BE">
        <w:t>I proposition 2002/03:35 Mål för folkhälsan föreslår regeringen (Socialde</w:t>
      </w:r>
      <w:r w:rsidRPr="00F734BE">
        <w:softHyphen/>
        <w:t>part</w:t>
      </w:r>
      <w:r w:rsidRPr="00F734BE">
        <w:t>e</w:t>
      </w:r>
      <w:r w:rsidRPr="00F734BE">
        <w:t xml:space="preserve">mentet) att riksdagen godkänner regeringens förslag </w:t>
      </w:r>
    </w:p>
    <w:p w:rsidR="00B368A0" w:rsidRPr="00F734BE" w:rsidRDefault="00B368A0">
      <w:pPr>
        <w:numPr>
          <w:ilvl w:val="0"/>
          <w:numId w:val="27"/>
        </w:numPr>
        <w:spacing w:before="0"/>
      </w:pPr>
      <w:r w:rsidRPr="00F734BE">
        <w:t xml:space="preserve">till övergripande nationellt folkhälsomål (avsnitt 4.1), </w:t>
      </w:r>
    </w:p>
    <w:p w:rsidR="00B368A0" w:rsidRPr="00F734BE" w:rsidRDefault="00B368A0">
      <w:pPr>
        <w:numPr>
          <w:ilvl w:val="0"/>
          <w:numId w:val="27"/>
        </w:numPr>
      </w:pPr>
      <w:r w:rsidRPr="00F734BE">
        <w:t xml:space="preserve">till en sektorsövergripande målstruktur för det samlade folkhälsoarbetet med elva målområden (avsnitt 4.1 samt 5.1-5.11), och </w:t>
      </w:r>
    </w:p>
    <w:p w:rsidR="00B368A0" w:rsidRPr="00F734BE" w:rsidRDefault="00B368A0">
      <w:pPr>
        <w:numPr>
          <w:ilvl w:val="0"/>
          <w:numId w:val="27"/>
        </w:numPr>
      </w:pPr>
      <w:r w:rsidRPr="00F734BE">
        <w:t>om att regeringen får bestämma de delmål som skall gälla för detta arbete (a</w:t>
      </w:r>
      <w:r w:rsidRPr="00F734BE">
        <w:t>v</w:t>
      </w:r>
      <w:r w:rsidRPr="00F734BE">
        <w:softHyphen/>
        <w:t xml:space="preserve">snitt 4.1).  </w:t>
      </w:r>
    </w:p>
    <w:p w:rsidR="00B368A0" w:rsidRPr="00F734BE" w:rsidRDefault="00B368A0"/>
    <w:p w:rsidR="00B368A0" w:rsidRPr="00F734BE" w:rsidRDefault="00B368A0">
      <w:pPr>
        <w:pStyle w:val="Rubrik2"/>
        <w:spacing w:before="0"/>
      </w:pPr>
      <w:bookmarkStart w:id="173" w:name="_Toc36621346"/>
      <w:r w:rsidRPr="00F734BE">
        <w:t>Följdmotioner</w:t>
      </w:r>
      <w:bookmarkEnd w:id="173"/>
    </w:p>
    <w:p w:rsidR="00B368A0" w:rsidRPr="00F734BE" w:rsidRDefault="00B368A0">
      <w:pPr>
        <w:pStyle w:val="Motioner"/>
      </w:pPr>
      <w:r w:rsidRPr="00F734BE">
        <w:t>2002/03:So24 av Marietta de Pourbaix-Lundin och Inger René (m):</w:t>
      </w:r>
    </w:p>
    <w:p w:rsidR="00B368A0" w:rsidRPr="00F734BE" w:rsidRDefault="00B368A0">
      <w:r w:rsidRPr="00F734BE">
        <w:t xml:space="preserve">Riksdagen tillkännager för regeringen som sin mening vad i motionen anförs om målet för folkhälsan och invandrares villkor.  </w:t>
      </w:r>
    </w:p>
    <w:p w:rsidR="00B368A0" w:rsidRPr="00F734BE" w:rsidRDefault="00B368A0">
      <w:pPr>
        <w:pStyle w:val="Motioner"/>
      </w:pPr>
      <w:r w:rsidRPr="00F734BE">
        <w:t>2002/03:So25 av Inger René och Hillevi Engström (m):</w:t>
      </w:r>
    </w:p>
    <w:p w:rsidR="00B368A0" w:rsidRPr="00F734BE" w:rsidRDefault="00B368A0">
      <w:pPr>
        <w:pStyle w:val="Yrkanden"/>
      </w:pPr>
      <w:r w:rsidRPr="00F734BE">
        <w:t>1. Riksdagen tillkännager för regeringen som sin mening vad i motionen anförs om målet för folkhälsan och utbildningen i grundskolan och gymn</w:t>
      </w:r>
      <w:r w:rsidRPr="00F734BE">
        <w:t>a</w:t>
      </w:r>
      <w:r w:rsidRPr="00F734BE">
        <w:softHyphen/>
        <w:t xml:space="preserve">sieskolan.  </w:t>
      </w:r>
    </w:p>
    <w:p w:rsidR="00B368A0" w:rsidRPr="00F734BE" w:rsidRDefault="00B368A0">
      <w:pPr>
        <w:pStyle w:val="Yrkanden"/>
      </w:pPr>
      <w:r w:rsidRPr="00F734BE">
        <w:t>2. Riksdagen tillkännager för regeringen som sin mening vad i motionen anförs om att politiken inriktas än mer på forskning, utbildning och m</w:t>
      </w:r>
      <w:r w:rsidRPr="00F734BE">
        <w:t>e</w:t>
      </w:r>
      <w:r w:rsidRPr="00F734BE">
        <w:softHyphen/>
        <w:t xml:space="preserve">todutveckling inom hälsoområdet. </w:t>
      </w:r>
    </w:p>
    <w:p w:rsidR="00B368A0" w:rsidRPr="00F734BE" w:rsidRDefault="00B368A0">
      <w:pPr>
        <w:pStyle w:val="Yrkanden"/>
      </w:pPr>
      <w:r w:rsidRPr="00F734BE">
        <w:t>3. Riksdagen tillkännager för regeringen som sin mening vad i motionen anförs om behovet av kompetensutveckling för personal inom barn- och äldr</w:t>
      </w:r>
      <w:r w:rsidRPr="00F734BE">
        <w:t>e</w:t>
      </w:r>
      <w:r w:rsidRPr="00F734BE">
        <w:t xml:space="preserve">omsorg. </w:t>
      </w:r>
    </w:p>
    <w:p w:rsidR="00B368A0" w:rsidRPr="00F734BE" w:rsidRDefault="00B368A0">
      <w:pPr>
        <w:pStyle w:val="Motioner"/>
      </w:pPr>
      <w:r w:rsidRPr="00F734BE">
        <w:t>2002/03:So26 av Inger René (m):</w:t>
      </w:r>
    </w:p>
    <w:p w:rsidR="00B368A0" w:rsidRPr="00F734BE" w:rsidRDefault="00B368A0">
      <w:r w:rsidRPr="00F734BE">
        <w:t>Riksdagen tillkännager för regeringen som sin mening vad i motionen anförs om möjligheten för Livsmedelsverket att fullgöra sina uppgifter som ku</w:t>
      </w:r>
      <w:r w:rsidRPr="00F734BE">
        <w:t>n</w:t>
      </w:r>
      <w:r w:rsidRPr="00F734BE">
        <w:softHyphen/>
        <w:t xml:space="preserve">skapsbas.  </w:t>
      </w:r>
    </w:p>
    <w:p w:rsidR="00B368A0" w:rsidRPr="00F734BE" w:rsidRDefault="00B368A0">
      <w:pPr>
        <w:pStyle w:val="Motioner"/>
      </w:pPr>
      <w:r w:rsidRPr="00F734BE">
        <w:t>2002/03:So28 av Ronny Olander och Siw Wittgren-Ahl (s):</w:t>
      </w:r>
    </w:p>
    <w:p w:rsidR="00B368A0" w:rsidRPr="00F734BE" w:rsidRDefault="00B368A0">
      <w:pPr>
        <w:pStyle w:val="Yrkanden"/>
      </w:pPr>
      <w:r w:rsidRPr="00F734BE">
        <w:t xml:space="preserve">1.  Riksdagen tillkännager för regeringen som sin mening att under avsnitt 5, Målområde 1, Delaktighet och inflytande, bör skrivas in att tillgång till koloniträdgårdar positivt kan bidra till propositionens mål om delaktighet. </w:t>
      </w:r>
    </w:p>
    <w:p w:rsidR="00B368A0" w:rsidRPr="00F734BE" w:rsidRDefault="00B368A0">
      <w:pPr>
        <w:pStyle w:val="Yrkanden"/>
      </w:pPr>
      <w:r w:rsidRPr="00F734BE">
        <w:t xml:space="preserve">2.  Riksdagen tillkännager för regeringen som sin mening att under avsnitt 5, Målområde 5, Sunda och säkra miljöer, bör ingå koloniernas betydelse för målet om gröna och återhämtande miljöer på nära håll. </w:t>
      </w:r>
    </w:p>
    <w:p w:rsidR="00B368A0" w:rsidRPr="00F734BE" w:rsidRDefault="00B368A0">
      <w:pPr>
        <w:pStyle w:val="Yrkanden"/>
      </w:pPr>
      <w:r w:rsidRPr="00F734BE">
        <w:t xml:space="preserve">3.  Riksdagen tillkännager för regeringen som sin mening att under avsnitt 5, Målområde 9, Ökad fysisk aktivitet, även trädgårdsodling bör finnas med bland de uppräknade fysiska aktiviteterna på allemansrättslig grund. </w:t>
      </w:r>
    </w:p>
    <w:p w:rsidR="00B368A0" w:rsidRPr="00F734BE" w:rsidRDefault="00B368A0">
      <w:pPr>
        <w:pStyle w:val="Yrkanden"/>
      </w:pPr>
      <w:r w:rsidRPr="00F734BE">
        <w:t xml:space="preserve">4.  Riksdagen tillkännager för regeringen som sin mening att under avsnitt 5, Målområde 10, Goda matvanor, bör betonas vikten av tillkomsten av flera koloniområden för att flera skall få möjlighet att odla. </w:t>
      </w:r>
    </w:p>
    <w:p w:rsidR="00B368A0" w:rsidRPr="00F734BE" w:rsidRDefault="00B368A0">
      <w:pPr>
        <w:pStyle w:val="Motioner"/>
      </w:pPr>
      <w:r w:rsidRPr="00F734BE">
        <w:t>2002/03:So29 av Cristina Husmark Pehrsson m.fl. (m):</w:t>
      </w:r>
    </w:p>
    <w:p w:rsidR="00B368A0" w:rsidRPr="00F734BE" w:rsidRDefault="00B368A0">
      <w:pPr>
        <w:pStyle w:val="Yrkanden"/>
      </w:pPr>
      <w:r w:rsidRPr="00F734BE">
        <w:t xml:space="preserve">1. Riksdagen tillkännager för regeringen som sin mening vad i motionen anförs om att staten bör ge den enskilde möjlighet att själv ta ansvar för sin hälsa och sitt välbefinnande. </w:t>
      </w:r>
    </w:p>
    <w:p w:rsidR="00B368A0" w:rsidRPr="00F734BE" w:rsidRDefault="00B368A0">
      <w:pPr>
        <w:pStyle w:val="Yrkanden"/>
      </w:pPr>
      <w:r w:rsidRPr="00F734BE">
        <w:t xml:space="preserve">2. Riksdagen tillkännager för regeringen som sin mening vad i motionen anförs om tillväxtens betydelse för en god folkhälsa. </w:t>
      </w:r>
    </w:p>
    <w:p w:rsidR="00B368A0" w:rsidRPr="00F734BE" w:rsidRDefault="00B368A0">
      <w:pPr>
        <w:pStyle w:val="Yrkanden"/>
      </w:pPr>
      <w:r w:rsidRPr="00F734BE">
        <w:t xml:space="preserve">3. Riksdagen tillkännager för regeringen som sin mening vad i motionen anförs om sjukfrånvaron. </w:t>
      </w:r>
    </w:p>
    <w:p w:rsidR="00B368A0" w:rsidRPr="00F734BE" w:rsidRDefault="00B368A0">
      <w:pPr>
        <w:pStyle w:val="Yrkanden"/>
      </w:pPr>
      <w:r w:rsidRPr="00F734BE">
        <w:t xml:space="preserve">4. Riksdagen tillkännager för regeringen som sin mening vad i motionen anförs om god vård i tid. </w:t>
      </w:r>
    </w:p>
    <w:p w:rsidR="00B368A0" w:rsidRPr="00F734BE" w:rsidRDefault="00B368A0">
      <w:pPr>
        <w:pStyle w:val="Yrkanden"/>
      </w:pPr>
      <w:r w:rsidRPr="00F734BE">
        <w:t xml:space="preserve">5. Riksdagen tillkännager för regeringen som sin mening vad i motionen anförs om företagshälsovården. </w:t>
      </w:r>
    </w:p>
    <w:p w:rsidR="00B368A0" w:rsidRPr="00F734BE" w:rsidRDefault="00B368A0">
      <w:pPr>
        <w:pStyle w:val="Yrkanden"/>
      </w:pPr>
      <w:r w:rsidRPr="00F734BE">
        <w:t xml:space="preserve">6. Riksdagen tillkännager för regeringen som sin mening vad i motionen anförs om en förstärkt primärvård. </w:t>
      </w:r>
    </w:p>
    <w:p w:rsidR="00B368A0" w:rsidRPr="00F734BE" w:rsidRDefault="00B368A0">
      <w:pPr>
        <w:pStyle w:val="Yrkanden"/>
      </w:pPr>
      <w:r w:rsidRPr="00F734BE">
        <w:t xml:space="preserve">7. Riksdagen tillkännager för regeringen som sin mening vad i motionen anförs om fysisk aktivitet och hälsa. </w:t>
      </w:r>
    </w:p>
    <w:p w:rsidR="00B368A0" w:rsidRPr="00F734BE" w:rsidRDefault="00B368A0">
      <w:pPr>
        <w:pStyle w:val="Yrkanden"/>
      </w:pPr>
      <w:r w:rsidRPr="00F734BE">
        <w:t xml:space="preserve">8. Riksdagen tillkännager för regeringen som sin mening vad i motionen anförs om kunskap om mat och dess betydelse för hälsan. </w:t>
      </w:r>
    </w:p>
    <w:p w:rsidR="00B368A0" w:rsidRPr="00F734BE" w:rsidRDefault="00B368A0">
      <w:pPr>
        <w:pStyle w:val="Yrkanden"/>
      </w:pPr>
      <w:r w:rsidRPr="00F734BE">
        <w:t xml:space="preserve">9. Riksdagen tillkännager för regeringen som sin mening vad i motionen anförs om information och utbildning om tobakens skadliga inverkan. </w:t>
      </w:r>
    </w:p>
    <w:p w:rsidR="00B368A0" w:rsidRPr="00F734BE" w:rsidRDefault="00B368A0">
      <w:pPr>
        <w:pStyle w:val="Yrkanden"/>
      </w:pPr>
      <w:r w:rsidRPr="00F734BE">
        <w:t>10. Riksdagen tillkännager för regeringen som sin mening vad i motionen   anförs om att tobaksavvänjningspreparat skall få säljas fritt inom detal</w:t>
      </w:r>
      <w:r w:rsidRPr="00F734BE">
        <w:t>j</w:t>
      </w:r>
      <w:r w:rsidRPr="00F734BE">
        <w:softHyphen/>
        <w:t xml:space="preserve">handeln. </w:t>
      </w:r>
    </w:p>
    <w:p w:rsidR="00B368A0" w:rsidRPr="00F734BE" w:rsidRDefault="00B368A0">
      <w:pPr>
        <w:pStyle w:val="Yrkanden"/>
      </w:pPr>
      <w:r w:rsidRPr="00F734BE">
        <w:t xml:space="preserve">11. Riksdagen tillkännager för regeringen som sin mening vad i motionen  anförs om att Statens folkhälsoinstitut avskaffas. </w:t>
      </w:r>
    </w:p>
    <w:p w:rsidR="00B368A0" w:rsidRPr="00F734BE" w:rsidRDefault="00B368A0">
      <w:pPr>
        <w:pStyle w:val="Yrkanden"/>
      </w:pPr>
      <w:r w:rsidRPr="00F734BE">
        <w:t>12. Riksdagen tillkännager för regeringen som sin mening vad i motionen anförs om att ett institut för medicin och hälsa skapas för forskning och u</w:t>
      </w:r>
      <w:r w:rsidRPr="00F734BE">
        <w:t>t</w:t>
      </w:r>
      <w:r w:rsidRPr="00F734BE">
        <w:softHyphen/>
        <w:t xml:space="preserve">veckling. </w:t>
      </w:r>
    </w:p>
    <w:p w:rsidR="00B368A0" w:rsidRPr="00F734BE" w:rsidRDefault="00B368A0">
      <w:pPr>
        <w:pStyle w:val="Motioner"/>
      </w:pPr>
      <w:r w:rsidRPr="00F734BE">
        <w:t>2002/03:So30 av Ulrik Lindgren m.fl. (kd):</w:t>
      </w:r>
    </w:p>
    <w:p w:rsidR="00B368A0" w:rsidRPr="00F734BE" w:rsidRDefault="00B368A0">
      <w:r w:rsidRPr="00F734BE">
        <w:t xml:space="preserve">Riksdagen avslår proposition 2002/03:35.  </w:t>
      </w:r>
    </w:p>
    <w:p w:rsidR="00B368A0" w:rsidRPr="00F734BE" w:rsidRDefault="00B368A0">
      <w:pPr>
        <w:pStyle w:val="Normaltindrag"/>
      </w:pPr>
    </w:p>
    <w:p w:rsidR="00B368A0" w:rsidRPr="00F734BE" w:rsidRDefault="00B368A0">
      <w:pPr>
        <w:pStyle w:val="Normaltindrag"/>
      </w:pPr>
    </w:p>
    <w:p w:rsidR="00B368A0" w:rsidRPr="00F734BE" w:rsidRDefault="00B368A0">
      <w:pPr>
        <w:pStyle w:val="Normaltindrag"/>
      </w:pPr>
    </w:p>
    <w:p w:rsidR="00B368A0" w:rsidRPr="00F734BE" w:rsidRDefault="00B368A0">
      <w:pPr>
        <w:pStyle w:val="Normaltindrag"/>
      </w:pPr>
    </w:p>
    <w:p w:rsidR="00B368A0" w:rsidRPr="00F734BE" w:rsidRDefault="00B368A0">
      <w:pPr>
        <w:pStyle w:val="Motioner"/>
      </w:pPr>
      <w:r w:rsidRPr="00F734BE">
        <w:t>2002/03:So31 av Kerstin Heinemann m.fl. (fp):</w:t>
      </w:r>
    </w:p>
    <w:p w:rsidR="00B368A0" w:rsidRPr="00F734BE" w:rsidRDefault="00B368A0">
      <w:pPr>
        <w:pStyle w:val="Yrkanden"/>
      </w:pPr>
      <w:r w:rsidRPr="00F734BE">
        <w:t>1. Riksdagen tillkännager för regeringen som sin mening vad som i motionen anförs om sambanden mellan folkhälsofrågorna, samhällsekonomin, mö</w:t>
      </w:r>
      <w:r w:rsidRPr="00F734BE">
        <w:t>j</w:t>
      </w:r>
      <w:r w:rsidRPr="00F734BE">
        <w:softHyphen/>
        <w:t xml:space="preserve">ligheterna till social välfärd och de sociala skillnaderna. </w:t>
      </w:r>
    </w:p>
    <w:p w:rsidR="00B368A0" w:rsidRPr="00F734BE" w:rsidRDefault="00B368A0">
      <w:pPr>
        <w:pStyle w:val="Yrkanden"/>
      </w:pPr>
      <w:r w:rsidRPr="00F734BE">
        <w:t xml:space="preserve">2. Riksdagen avslår propositionen såvitt gäller förslaget att regeringen på egen hand skall få bestämma delmål för det samlade folkhälsoarbetet. </w:t>
      </w:r>
    </w:p>
    <w:p w:rsidR="00B368A0" w:rsidRPr="00F734BE" w:rsidRDefault="00B368A0">
      <w:pPr>
        <w:pStyle w:val="Yrkanden"/>
      </w:pPr>
      <w:r w:rsidRPr="00F734BE">
        <w:t xml:space="preserve">3. Riksdagen tillkännager för regeringen som sin mening vad som i motionen anförs om vikten av att konkreta förslag och uppföljningsbara delmål läggs fram för riksdagen då regeringen redovisar kommande uppföljningar av folkhälsomålen. </w:t>
      </w:r>
    </w:p>
    <w:p w:rsidR="00B368A0" w:rsidRPr="00F734BE" w:rsidRDefault="00B368A0">
      <w:pPr>
        <w:pStyle w:val="Yrkanden"/>
      </w:pPr>
      <w:r w:rsidRPr="00F734BE">
        <w:t xml:space="preserve">4. Riksdagen tillkännager för regeringen som sin mening vad som i motionen anförs om trafiksäkerhetens betydelse för folkhälsan. </w:t>
      </w:r>
    </w:p>
    <w:p w:rsidR="00B368A0" w:rsidRPr="00F734BE" w:rsidRDefault="00B368A0">
      <w:pPr>
        <w:pStyle w:val="Yrkanden"/>
      </w:pPr>
      <w:r w:rsidRPr="00F734BE">
        <w:t xml:space="preserve">5. Riksdagen tillkännager för regeringen som sin mening vad som i motionen anförs om hälsoupplysning om tobak. </w:t>
      </w:r>
    </w:p>
    <w:p w:rsidR="00B368A0" w:rsidRPr="00F734BE" w:rsidRDefault="00B368A0">
      <w:pPr>
        <w:pStyle w:val="Yrkanden"/>
      </w:pPr>
      <w:r w:rsidRPr="00F734BE">
        <w:t>6. Riksdagen beslutar att Folkhälsoinstitutet på nytt skall tilldelas arbetsup</w:t>
      </w:r>
      <w:r w:rsidRPr="00F734BE">
        <w:t>p</w:t>
      </w:r>
      <w:r w:rsidRPr="00F734BE">
        <w:softHyphen/>
        <w:t>gifter i enlighet med riksdagens tidigare beslut med anledning av propos</w:t>
      </w:r>
      <w:r w:rsidRPr="00F734BE">
        <w:t>i</w:t>
      </w:r>
      <w:r w:rsidRPr="00F734BE">
        <w:softHyphen/>
        <w:t xml:space="preserve">tion 1990/91:175. </w:t>
      </w:r>
    </w:p>
    <w:p w:rsidR="00B368A0" w:rsidRPr="00F734BE" w:rsidRDefault="00B368A0">
      <w:pPr>
        <w:pStyle w:val="Yrkanden"/>
      </w:pPr>
      <w:r w:rsidRPr="00F734BE">
        <w:t>7. Riksdagen begär att regeringen, i enlighet med vad som anförs i motionen, återkommer med förslag till de följdbeslut som föranleds av ett principb</w:t>
      </w:r>
      <w:r w:rsidRPr="00F734BE">
        <w:t>e</w:t>
      </w:r>
      <w:r w:rsidRPr="00F734BE">
        <w:softHyphen/>
        <w:t xml:space="preserve">slut om att återge Folkhälsoinstitutet tidigare arbetsuppgifter. </w:t>
      </w:r>
    </w:p>
    <w:p w:rsidR="00B368A0" w:rsidRPr="00F734BE" w:rsidRDefault="00B368A0">
      <w:pPr>
        <w:pStyle w:val="Yrkanden"/>
      </w:pPr>
      <w:r w:rsidRPr="00F734BE">
        <w:t xml:space="preserve">8. Riksdagen tillkännager för regeringen som sin mening vad som i motionen anförs om apoteksverksamhet och hälsoupplysning. </w:t>
      </w:r>
    </w:p>
    <w:p w:rsidR="00B368A0" w:rsidRPr="00F734BE" w:rsidRDefault="00B368A0">
      <w:pPr>
        <w:pStyle w:val="Yrkanden"/>
      </w:pPr>
      <w:r w:rsidRPr="00F734BE">
        <w:t>9. Riksdagen tillkännager för regeringen som sin mening vad som i motionen anförs om utredningsarbete angående möjligheterna att använda ekon</w:t>
      </w:r>
      <w:r w:rsidRPr="00F734BE">
        <w:t>o</w:t>
      </w:r>
      <w:r w:rsidRPr="00F734BE">
        <w:softHyphen/>
        <w:t xml:space="preserve">miska styrmedel för folkhälsofrämjande insatser. </w:t>
      </w:r>
    </w:p>
    <w:p w:rsidR="00B368A0" w:rsidRPr="00F734BE" w:rsidRDefault="00B368A0">
      <w:pPr>
        <w:pStyle w:val="Yrkanden"/>
      </w:pPr>
      <w:r w:rsidRPr="00F734BE">
        <w:t xml:space="preserve">10. Riksdagen antar lag om ändring i socialtjänstlagen (2001:453) enligt      bilaga 1. </w:t>
      </w:r>
    </w:p>
    <w:p w:rsidR="00B368A0" w:rsidRPr="00F734BE" w:rsidRDefault="00B368A0">
      <w:pPr>
        <w:pStyle w:val="Yrkanden"/>
      </w:pPr>
      <w:r w:rsidRPr="00F734BE">
        <w:t>11. Riksdagen tillkännager för regeringen som sin mening vad som i moti</w:t>
      </w:r>
      <w:r w:rsidRPr="00F734BE">
        <w:t>o</w:t>
      </w:r>
      <w:r w:rsidRPr="00F734BE">
        <w:softHyphen/>
        <w:t xml:space="preserve">nen anförs om WHO och det internationella samarbetet i folkhälsofrågor. </w:t>
      </w:r>
    </w:p>
    <w:p w:rsidR="00B368A0" w:rsidRPr="00F734BE" w:rsidRDefault="00B368A0">
      <w:pPr>
        <w:pStyle w:val="Yrkanden"/>
      </w:pPr>
      <w:r w:rsidRPr="00F734BE">
        <w:t>12. Riksdagen tillkännager för regeringen som sin mening vad som i moti</w:t>
      </w:r>
      <w:r w:rsidRPr="00F734BE">
        <w:t>o</w:t>
      </w:r>
      <w:r w:rsidRPr="00F734BE">
        <w:softHyphen/>
        <w:t xml:space="preserve">nen anförs om OECD och det internationella samarbetet i folkhälsofrågor. </w:t>
      </w:r>
    </w:p>
    <w:p w:rsidR="00B368A0" w:rsidRPr="00F734BE" w:rsidRDefault="00B368A0">
      <w:pPr>
        <w:pStyle w:val="Yrkanden"/>
      </w:pPr>
      <w:r w:rsidRPr="00F734BE">
        <w:t>13. Riksdagen tillkännager för regeringen som sin mening vad som i moti</w:t>
      </w:r>
      <w:r w:rsidRPr="00F734BE">
        <w:t>o</w:t>
      </w:r>
      <w:r w:rsidRPr="00F734BE">
        <w:softHyphen/>
        <w:t xml:space="preserve">nen anförs om EU och det internationella samarbetet i folkhälsofrågor. </w:t>
      </w:r>
    </w:p>
    <w:p w:rsidR="00B368A0" w:rsidRPr="00F734BE" w:rsidRDefault="00B368A0">
      <w:pPr>
        <w:pStyle w:val="Motioner"/>
      </w:pPr>
      <w:r w:rsidRPr="00F734BE">
        <w:t>2002/03:So32 av Kenneth Johansson m.fl. (c):</w:t>
      </w:r>
    </w:p>
    <w:p w:rsidR="00B368A0" w:rsidRPr="00F734BE" w:rsidRDefault="00B368A0">
      <w:pPr>
        <w:pStyle w:val="Yrkanden"/>
      </w:pPr>
      <w:r w:rsidRPr="00F734BE">
        <w:t>1. Riksdagen beslutar att fastställa följande nationella folkhälsomål: Mål 1. Förbättrad psykisk och fysisk hälsa är ett gemensamt samhällsuppdrag. Mål 2. Minskade sociala och regionala hälsoklyftor. Mål 3. Stödjande s</w:t>
      </w:r>
      <w:r w:rsidRPr="00F734BE">
        <w:t>o</w:t>
      </w:r>
      <w:r w:rsidRPr="00F734BE">
        <w:softHyphen/>
        <w:t>ciala miljöer för individen. Mål 4. Trygga och jämlika uppväxtvillkor för barn och ungdomar. Mål 5. Hög sysselsättning. Mål 6. God arbetsmiljö. Mål 7. Tillgängliga grönområden för rekreation. Mål 8. Sunda inne- och utemiljöer. Mål 9. Skadesäkra miljöer och produkter. Mål 10. Ökad fysisk aktivitet. Mål 11. Goda matvanor. Mål 12. Trygg och säker sexualitet. Mål 13. Minskat tobaksbruk. Mål 14. Minskad alkoholkonsumtion. Mål 15. Minskade skadeverkningar av överdrivet spelande. Mål 16. Ett nark</w:t>
      </w:r>
      <w:r w:rsidRPr="00F734BE">
        <w:t>o</w:t>
      </w:r>
      <w:r w:rsidRPr="00F734BE">
        <w:t>tika</w:t>
      </w:r>
      <w:r w:rsidRPr="00F734BE">
        <w:softHyphen/>
        <w:t>fritt samh</w:t>
      </w:r>
      <w:r w:rsidRPr="00F734BE">
        <w:t>älle. Mål 17 En mer hälsofrämjande hälso- och sjukvård. Mål 18. Ett samordnat folkhälsoarbete. Mål 19. Långsiktig satsning på forskning, metodutveckling och utbildning. Mål 20. Saklig hälsoinform</w:t>
      </w:r>
      <w:r w:rsidRPr="00F734BE">
        <w:t>a</w:t>
      </w:r>
      <w:r w:rsidRPr="00F734BE">
        <w:t xml:space="preserve">tion. </w:t>
      </w:r>
    </w:p>
    <w:p w:rsidR="00B368A0" w:rsidRPr="00F734BE" w:rsidRDefault="00B368A0">
      <w:pPr>
        <w:pStyle w:val="Yrkanden"/>
      </w:pPr>
      <w:r w:rsidRPr="00F734BE">
        <w:t xml:space="preserve">2. Riksdagen begär att regeringen återkommer till riksdagen med förslag på operativa delmål för de nationella folkhälsomålen. </w:t>
      </w:r>
    </w:p>
    <w:p w:rsidR="00B368A0" w:rsidRPr="00F734BE" w:rsidRDefault="00B368A0">
      <w:pPr>
        <w:pStyle w:val="Yrkanden"/>
      </w:pPr>
      <w:r w:rsidRPr="00F734BE">
        <w:t xml:space="preserve">3. Riksdagen begär att regeringen återkommer till riksdagen med förslag på lämpliga indikatorer och mått för att möjliggöra mätning och uppföljning av de nationella folkhälsomålen och delmålen. </w:t>
      </w:r>
    </w:p>
    <w:p w:rsidR="00B368A0" w:rsidRPr="00F734BE" w:rsidRDefault="00B368A0">
      <w:pPr>
        <w:pStyle w:val="Yrkanden"/>
      </w:pPr>
      <w:r w:rsidRPr="00F734BE">
        <w:t xml:space="preserve">4. Riksdagen tillkännager för regeringen som sin mening vad i motionen skrivits om delmål för folkhälsopolitiken som innebär att i motionen nämnda sociala hälsoklyftor skall minska i statistiskt mätbara termer. </w:t>
      </w:r>
    </w:p>
    <w:p w:rsidR="00B368A0" w:rsidRPr="00F734BE" w:rsidRDefault="00B368A0">
      <w:pPr>
        <w:pStyle w:val="Yrkanden"/>
      </w:pPr>
      <w:r w:rsidRPr="00F734BE">
        <w:t>5. Riksdagen tillkännager för regeringen som sin mening vad i motionen anförs om vikten av att analysera orsakerna till de regionala hälsoskillna</w:t>
      </w:r>
      <w:r w:rsidRPr="00F734BE">
        <w:softHyphen/>
        <w:t xml:space="preserve">derna samt införa delmål som innebär att de regionala hälsoskillnaderna skall minska i statistiskt mätbara termer. </w:t>
      </w:r>
    </w:p>
    <w:p w:rsidR="00B368A0" w:rsidRPr="00F734BE" w:rsidRDefault="00B368A0">
      <w:pPr>
        <w:pStyle w:val="Yrkanden"/>
      </w:pPr>
      <w:r w:rsidRPr="00F734BE">
        <w:t xml:space="preserve">6. Riksdagen tillkännager för regeringen som sin mening vad i motionen anförs om behovet av ett delmål om mobbning. </w:t>
      </w:r>
    </w:p>
    <w:p w:rsidR="00B368A0" w:rsidRPr="00F734BE" w:rsidRDefault="00B368A0">
      <w:pPr>
        <w:pStyle w:val="Yrkanden"/>
      </w:pPr>
      <w:r w:rsidRPr="00F734BE">
        <w:t xml:space="preserve">7. Riksdagen tillkännager för regeringen som sin mening vad i motionen anförs om behovet av insatser för att minska unga HBT-personers psykosociala utsatthet. </w:t>
      </w:r>
    </w:p>
    <w:p w:rsidR="00B368A0" w:rsidRPr="00F734BE" w:rsidRDefault="00B368A0">
      <w:pPr>
        <w:pStyle w:val="Yrkanden"/>
      </w:pPr>
      <w:r w:rsidRPr="00F734BE">
        <w:t>8. Riksdagen tillkännager för regeringen som sin mening vad i motionen anförs om delmål och indikatorer för att äldres hälsa och livskvalitet be</w:t>
      </w:r>
      <w:r w:rsidRPr="00F734BE">
        <w:softHyphen/>
        <w:t xml:space="preserve">aktas och att åldersbetingande hälsoklyftor bekämpas. </w:t>
      </w:r>
    </w:p>
    <w:p w:rsidR="00B368A0" w:rsidRPr="00F734BE" w:rsidRDefault="00B368A0">
      <w:pPr>
        <w:pStyle w:val="Yrkanden"/>
      </w:pPr>
      <w:r w:rsidRPr="00F734BE">
        <w:t xml:space="preserve">9. Riksdagen tillkännager för regeringen som sin mening vad i motionen anförs om delmål och indikatorer för utvecklingen av stödjande sociala miljöer för individerna. </w:t>
      </w:r>
    </w:p>
    <w:p w:rsidR="00B368A0" w:rsidRPr="00F734BE" w:rsidRDefault="00B368A0">
      <w:pPr>
        <w:pStyle w:val="Yrkanden"/>
      </w:pPr>
      <w:r w:rsidRPr="00F734BE">
        <w:t xml:space="preserve">10. Riksdagen tillkännager för regeringen som sin mening vad i motionen anförs om ökat utrymme för ungdomars egna önskemål om skolidrottens inriktning. </w:t>
      </w:r>
    </w:p>
    <w:p w:rsidR="00B368A0" w:rsidRPr="00F734BE" w:rsidRDefault="00B368A0">
      <w:pPr>
        <w:pStyle w:val="Yrkanden"/>
      </w:pPr>
      <w:r w:rsidRPr="00F734BE">
        <w:t>11. Riksdagen tillkännager för regeringen som sin mening vad i motionen anförs om förtydligande av målen för skolornas sex- och samlevnadsu</w:t>
      </w:r>
      <w:r w:rsidRPr="00F734BE">
        <w:t>n</w:t>
      </w:r>
      <w:r w:rsidRPr="00F734BE">
        <w:softHyphen/>
        <w:t xml:space="preserve">dervisning. </w:t>
      </w:r>
    </w:p>
    <w:p w:rsidR="00B368A0" w:rsidRPr="00F734BE" w:rsidRDefault="00B368A0">
      <w:pPr>
        <w:pStyle w:val="Yrkanden"/>
      </w:pPr>
      <w:r w:rsidRPr="00F734BE">
        <w:t xml:space="preserve">12. Riksdagen tillkännager för regeringen som sin mening vad i motionen anförs om inrättande av referensgrupper med medverkan för folkrörelser och ideella organisationer. </w:t>
      </w:r>
    </w:p>
    <w:p w:rsidR="00B368A0" w:rsidRPr="00F734BE" w:rsidRDefault="00B368A0"/>
    <w:p w:rsidR="00B368A0" w:rsidRPr="00F734BE" w:rsidRDefault="00B368A0">
      <w:pPr>
        <w:pStyle w:val="Rubrik2"/>
      </w:pPr>
      <w:bookmarkStart w:id="174" w:name="RangeStart"/>
      <w:bookmarkStart w:id="175" w:name="RangeEnd"/>
      <w:bookmarkStart w:id="176" w:name="_Toc36621347"/>
      <w:bookmarkEnd w:id="174"/>
      <w:r w:rsidRPr="00F734BE">
        <w:t>Motioner från allmänna motionstiden</w:t>
      </w:r>
      <w:bookmarkEnd w:id="176"/>
      <w:r w:rsidRPr="00F734BE">
        <w:t xml:space="preserve"> </w:t>
      </w:r>
    </w:p>
    <w:p w:rsidR="00B368A0" w:rsidRPr="00F734BE" w:rsidRDefault="00B368A0">
      <w:pPr>
        <w:pStyle w:val="Motioner"/>
        <w:spacing w:before="0"/>
      </w:pPr>
      <w:r w:rsidRPr="00F734BE">
        <w:t>2002/03:L249 av Lars Leijonborg m.fl. (fp):</w:t>
      </w:r>
    </w:p>
    <w:p w:rsidR="00B368A0" w:rsidRPr="00F734BE" w:rsidRDefault="00B368A0">
      <w:pPr>
        <w:pStyle w:val="Yrkanden"/>
      </w:pPr>
      <w:r w:rsidRPr="00F734BE">
        <w:t>18. Riksdagen tillkännager för regeringen som sin mening vad i motionen anförs om en nationell studie om homosexuellas, bisexuellas och transpe</w:t>
      </w:r>
      <w:r w:rsidRPr="00F734BE">
        <w:t>r</w:t>
      </w:r>
      <w:r w:rsidRPr="00F734BE">
        <w:softHyphen/>
        <w:t xml:space="preserve">soners livskvalitet och levnadsförhållanden i Sverige. </w:t>
      </w:r>
    </w:p>
    <w:p w:rsidR="00B368A0" w:rsidRPr="00F734BE" w:rsidRDefault="00B368A0">
      <w:pPr>
        <w:pStyle w:val="Yrkanden"/>
      </w:pPr>
      <w:r w:rsidRPr="00F734BE">
        <w:t xml:space="preserve">20. Riksdagen tillkännager för regeringen som sin mening vad i motionen anförs om en utredning som ur ett helhetsperspektiv belyser situationen för transpersoner i samhället. </w:t>
      </w:r>
    </w:p>
    <w:p w:rsidR="00B368A0" w:rsidRPr="00F734BE" w:rsidRDefault="00B368A0">
      <w:pPr>
        <w:pStyle w:val="Motioner"/>
      </w:pPr>
      <w:r w:rsidRPr="00F734BE">
        <w:t>2002/03:L318 av Gustav Fridolin m.fl. (mp):</w:t>
      </w:r>
    </w:p>
    <w:p w:rsidR="00B368A0" w:rsidRPr="00F734BE" w:rsidRDefault="00B368A0">
      <w:pPr>
        <w:pStyle w:val="Yrkanden"/>
      </w:pPr>
      <w:r w:rsidRPr="00F734BE">
        <w:t xml:space="preserve">9. Riksdagen tillkännager för regeringen som sin mening vad som i motionen anförs om homo- och bisexuellas samt transpersoners folkhälsa. </w:t>
      </w:r>
    </w:p>
    <w:p w:rsidR="00B368A0" w:rsidRPr="00F734BE" w:rsidRDefault="00B368A0">
      <w:pPr>
        <w:pStyle w:val="Yrkanden"/>
      </w:pPr>
      <w:r w:rsidRPr="00F734BE">
        <w:t>11. Riksdagen tillkännager för regeringen som sin mening vad som i motio</w:t>
      </w:r>
      <w:r w:rsidRPr="00F734BE">
        <w:softHyphen/>
        <w:t xml:space="preserve">nen anförs om en utredning angående intersexuella människor. </w:t>
      </w:r>
    </w:p>
    <w:p w:rsidR="00B368A0" w:rsidRPr="00F734BE" w:rsidRDefault="00B368A0">
      <w:pPr>
        <w:pStyle w:val="Yrkanden"/>
      </w:pPr>
      <w:r w:rsidRPr="00F734BE">
        <w:t>13. Riksdagen tillkännager för regeringen som sin mening vad som i motio</w:t>
      </w:r>
      <w:r w:rsidRPr="00F734BE">
        <w:softHyphen/>
        <w:t xml:space="preserve">nen anförs om behovet av ungdomsmottagningar. </w:t>
      </w:r>
    </w:p>
    <w:p w:rsidR="00B368A0" w:rsidRPr="00F734BE" w:rsidRDefault="00B368A0">
      <w:pPr>
        <w:pStyle w:val="Yrkanden"/>
      </w:pPr>
      <w:r w:rsidRPr="00F734BE">
        <w:t>17. Riksdagen tillkännager för regeringen som sin mening vad som i motio</w:t>
      </w:r>
      <w:r w:rsidRPr="00F734BE">
        <w:softHyphen/>
        <w:t xml:space="preserve">nen anförs om information om kondomer. </w:t>
      </w:r>
    </w:p>
    <w:p w:rsidR="00B368A0" w:rsidRPr="00F734BE" w:rsidRDefault="00B368A0">
      <w:pPr>
        <w:pStyle w:val="Yrkanden"/>
      </w:pPr>
      <w:r w:rsidRPr="00F734BE">
        <w:t>18. Riksdagen tillkännager för regeringen som sin mening vad som i motio</w:t>
      </w:r>
      <w:r w:rsidRPr="00F734BE">
        <w:softHyphen/>
        <w:t>nen anförs om behovet av förebyggande arbete med preventivmedelsrå</w:t>
      </w:r>
      <w:r w:rsidRPr="00F734BE">
        <w:t>d</w:t>
      </w:r>
      <w:r w:rsidRPr="00F734BE">
        <w:softHyphen/>
        <w:t xml:space="preserve">givning. </w:t>
      </w:r>
    </w:p>
    <w:p w:rsidR="00B368A0" w:rsidRPr="00F734BE" w:rsidRDefault="00B368A0">
      <w:pPr>
        <w:pStyle w:val="Motioner"/>
      </w:pPr>
      <w:r w:rsidRPr="00F734BE">
        <w:t>2002/03:Sf214 av Birgitta Carlsson m.fl. (c):</w:t>
      </w:r>
    </w:p>
    <w:p w:rsidR="00B368A0" w:rsidRPr="00F734BE" w:rsidRDefault="00B368A0">
      <w:pPr>
        <w:pStyle w:val="Yrkanden"/>
      </w:pPr>
      <w:r w:rsidRPr="00F734BE">
        <w:t>14. Riksdagen tillkännager för regeringen som sin mening vad i motionen anförs om att personalen på ungdomsmottagningar skall ha såväl tvärv</w:t>
      </w:r>
      <w:r w:rsidRPr="00F734BE">
        <w:t>e</w:t>
      </w:r>
      <w:r w:rsidRPr="00F734BE">
        <w:softHyphen/>
        <w:t xml:space="preserve">tenskaplig som mångkulturell kompetens. </w:t>
      </w:r>
    </w:p>
    <w:p w:rsidR="00B368A0" w:rsidRPr="00F734BE" w:rsidRDefault="00B368A0">
      <w:pPr>
        <w:pStyle w:val="Motioner"/>
      </w:pPr>
      <w:r w:rsidRPr="00F734BE">
        <w:t>2002/03:Sf331 av Maud Olofsson m.fl. (c):</w:t>
      </w:r>
    </w:p>
    <w:p w:rsidR="00B368A0" w:rsidRPr="00F734BE" w:rsidRDefault="00B368A0">
      <w:pPr>
        <w:pStyle w:val="Yrkanden"/>
      </w:pPr>
      <w:r w:rsidRPr="00F734BE">
        <w:t xml:space="preserve">6. Riksdagen tillkännager för regeringen som sin mening vad i motionen anförs om kvinnoperspektivet i folkhälsoarbetet. </w:t>
      </w:r>
    </w:p>
    <w:p w:rsidR="00B368A0" w:rsidRPr="00F734BE" w:rsidRDefault="00B368A0">
      <w:pPr>
        <w:pStyle w:val="Motioner"/>
      </w:pPr>
      <w:r w:rsidRPr="00F734BE">
        <w:t>2002/03:Sf335 av Sven Brus m.fl. (kd):</w:t>
      </w:r>
    </w:p>
    <w:p w:rsidR="00B368A0" w:rsidRPr="00F734BE" w:rsidRDefault="00B368A0">
      <w:pPr>
        <w:pStyle w:val="Yrkanden"/>
      </w:pPr>
      <w:r w:rsidRPr="00F734BE">
        <w:t>7. Riksdagen tillkännager för regeringen som sin mening vad i motionen anförs om att de immateriella värdena som viktiga hälsofaktorer ges ett större u</w:t>
      </w:r>
      <w:r w:rsidRPr="00F734BE">
        <w:t>t</w:t>
      </w:r>
      <w:r w:rsidRPr="00F734BE">
        <w:t xml:space="preserve">rymme i folkhälsoarbetet. </w:t>
      </w:r>
    </w:p>
    <w:p w:rsidR="00B368A0" w:rsidRPr="00F734BE" w:rsidRDefault="00B368A0">
      <w:pPr>
        <w:pStyle w:val="Motioner"/>
      </w:pPr>
      <w:r w:rsidRPr="00F734BE">
        <w:t>2002/03:So206 av Viviann Gerdin (c):</w:t>
      </w:r>
    </w:p>
    <w:p w:rsidR="00B368A0" w:rsidRPr="00F734BE" w:rsidRDefault="00B368A0">
      <w:pPr>
        <w:pStyle w:val="Yrkanden"/>
      </w:pPr>
      <w:r w:rsidRPr="00F734BE">
        <w:t xml:space="preserve">1. Riksdagen tillkännager för regeringen som sin mening vad i motionen anförs om att det vid konserter och övriga musikarrangemang alltid finns någon som är ansvarig för ljudanläggningen. </w:t>
      </w:r>
    </w:p>
    <w:p w:rsidR="00B368A0" w:rsidRPr="00F734BE" w:rsidRDefault="00B368A0">
      <w:pPr>
        <w:pStyle w:val="Yrkanden"/>
      </w:pPr>
      <w:r w:rsidRPr="00F734BE">
        <w:t>2. Riksdagen tillkännager för regeringen som sin mening vad i motionen anförs om att vitesföreläggande kan utgå till de ansvariga som inte följer gälla</w:t>
      </w:r>
      <w:r w:rsidRPr="00F734BE">
        <w:t>n</w:t>
      </w:r>
      <w:r w:rsidRPr="00F734BE">
        <w:t xml:space="preserve">de bestämmelser angående ljudnivån. </w:t>
      </w:r>
    </w:p>
    <w:p w:rsidR="00B368A0" w:rsidRPr="00F734BE" w:rsidRDefault="00B368A0">
      <w:pPr>
        <w:pStyle w:val="Motioner"/>
      </w:pPr>
      <w:r w:rsidRPr="00F734BE">
        <w:t>2002/03:So213 av Lennart Kollmats (fp):</w:t>
      </w:r>
    </w:p>
    <w:p w:rsidR="00B368A0" w:rsidRPr="00F734BE" w:rsidRDefault="00B368A0">
      <w:pPr>
        <w:pStyle w:val="Yrkanden"/>
      </w:pPr>
      <w:r w:rsidRPr="00F734BE">
        <w:t>1. Riksdagen tillkännager för regeringen som sin mening vad i motionen anförs om behovet av åtgärder för att komma till rätta med de ökande pro</w:t>
      </w:r>
      <w:r w:rsidRPr="00F734BE">
        <w:softHyphen/>
        <w:t xml:space="preserve">blemen med tinnitus. </w:t>
      </w:r>
    </w:p>
    <w:p w:rsidR="00B368A0" w:rsidRPr="00F734BE" w:rsidRDefault="00B368A0">
      <w:pPr>
        <w:pStyle w:val="Motioner"/>
        <w:ind w:left="284" w:hanging="284"/>
      </w:pPr>
      <w:r w:rsidRPr="00F734BE">
        <w:rPr>
          <w:i w:val="0"/>
        </w:rPr>
        <w:t>2.  Riksdagen tillkännager för regeringen som sin mening vad i motionen  anförs om att skärpa kraven för högsta tillåtna nivå för buller.</w:t>
      </w:r>
      <w:r w:rsidRPr="00F734BE">
        <w:t xml:space="preserve"> </w:t>
      </w:r>
    </w:p>
    <w:p w:rsidR="00B368A0" w:rsidRPr="00F734BE" w:rsidRDefault="00B368A0">
      <w:pPr>
        <w:pStyle w:val="Motioner"/>
      </w:pPr>
      <w:r w:rsidRPr="00F734BE">
        <w:t>2002/03:So219 av Barbro Feltzing och Helena Hillar Rosenqvist (mp):</w:t>
      </w:r>
    </w:p>
    <w:p w:rsidR="00B368A0" w:rsidRPr="00F734BE" w:rsidRDefault="00B368A0">
      <w:r w:rsidRPr="00F734BE">
        <w:t xml:space="preserve">Riksdagen tillkännager för regeringen som sin mening vad i motionen anförs om en nationell lag med fastställda gränsvärden för ljudnivåer i offentliga lokaler.  </w:t>
      </w:r>
    </w:p>
    <w:p w:rsidR="00B368A0" w:rsidRPr="00F734BE" w:rsidRDefault="00B368A0">
      <w:pPr>
        <w:pStyle w:val="Motioner"/>
      </w:pPr>
      <w:r w:rsidRPr="00F734BE">
        <w:t>2002/03:So222 av Anita Sidén och Ulla Löfgren (m):</w:t>
      </w:r>
    </w:p>
    <w:p w:rsidR="00B368A0" w:rsidRPr="00F734BE" w:rsidRDefault="00B368A0">
      <w:r w:rsidRPr="00F734BE">
        <w:t>Riksdagen tillkännager för regeringen som sin mening vad i motionen anförs om att utarbeta en handlingsplan samt att ta nödvändiga initiativ för att han</w:t>
      </w:r>
      <w:r w:rsidRPr="00F734BE">
        <w:softHyphen/>
        <w:t>t</w:t>
      </w:r>
      <w:r w:rsidRPr="00F734BE">
        <w:t>e</w:t>
      </w:r>
      <w:r w:rsidRPr="00F734BE">
        <w:t xml:space="preserve">ra problematiken med benskörhet.  </w:t>
      </w:r>
    </w:p>
    <w:p w:rsidR="00B368A0" w:rsidRPr="00F734BE" w:rsidRDefault="00B368A0">
      <w:pPr>
        <w:pStyle w:val="Motioner"/>
      </w:pPr>
      <w:r w:rsidRPr="00F734BE">
        <w:t>2002/03:So241 av Yvonne Andersson (kd):</w:t>
      </w:r>
    </w:p>
    <w:p w:rsidR="00B368A0" w:rsidRPr="00F734BE" w:rsidRDefault="00B368A0">
      <w:r w:rsidRPr="00F734BE">
        <w:t xml:space="preserve">Riksdagen tillkännager för regeringen som sin mening vad i motionen anförs om att initiera en nationell kampanj för livslust och mot självmord.  </w:t>
      </w:r>
    </w:p>
    <w:p w:rsidR="00B368A0" w:rsidRPr="00F734BE" w:rsidRDefault="00B368A0">
      <w:pPr>
        <w:pStyle w:val="Motioner"/>
      </w:pPr>
      <w:r w:rsidRPr="00F734BE">
        <w:t>2002/03:So242 av Annelie Enochson (kd):</w:t>
      </w:r>
    </w:p>
    <w:p w:rsidR="00B368A0" w:rsidRPr="00F734BE" w:rsidRDefault="00B368A0">
      <w:r w:rsidRPr="00F734BE">
        <w:t xml:space="preserve">Riksdagen tillkännager för regeringen som sin mening vad i motionen anförs om betydelsen av design för hälsa och vårdplanering.  </w:t>
      </w:r>
    </w:p>
    <w:p w:rsidR="00B368A0" w:rsidRPr="00F734BE" w:rsidRDefault="00B368A0">
      <w:pPr>
        <w:pStyle w:val="Motioner"/>
      </w:pPr>
      <w:r w:rsidRPr="00F734BE">
        <w:t>2002/03:So244 av Elizabeth Nyström (m):</w:t>
      </w:r>
    </w:p>
    <w:p w:rsidR="00B368A0" w:rsidRPr="00F734BE" w:rsidRDefault="00B368A0">
      <w:r w:rsidRPr="00F734BE">
        <w:t xml:space="preserve">Riksdagen tillkännager för regeringen som sin mening vad i motionen anförs om gränsvärden för buller vid evenemang.  </w:t>
      </w:r>
    </w:p>
    <w:p w:rsidR="00B368A0" w:rsidRPr="00F734BE" w:rsidRDefault="00B368A0">
      <w:pPr>
        <w:pStyle w:val="Motioner"/>
      </w:pPr>
      <w:r w:rsidRPr="00F734BE">
        <w:t>2002/03:So264 av Sofia Larsen och Margareta Andersson (c):</w:t>
      </w:r>
    </w:p>
    <w:p w:rsidR="00B368A0" w:rsidRPr="00F734BE" w:rsidRDefault="00B368A0">
      <w:pPr>
        <w:pStyle w:val="Yrkanden"/>
      </w:pPr>
      <w:r w:rsidRPr="00F734BE">
        <w:t xml:space="preserve">1. Riksdagen tillkännager för regeringen som sin mening vad i motionen anförs om begränsningar av ljudnivåer på konserter, diskotek m.m. </w:t>
      </w:r>
    </w:p>
    <w:p w:rsidR="00B368A0" w:rsidRPr="00F734BE" w:rsidRDefault="00B368A0">
      <w:pPr>
        <w:pStyle w:val="Yrkanden"/>
      </w:pPr>
      <w:r w:rsidRPr="00F734BE">
        <w:t xml:space="preserve">2. Riksdagen tillkännager för regeringen som sin mening vad i motionen anförs om ökade resurser för att sprida kunskaper och öka informationen om hur man förebygger och botar tinnitus. </w:t>
      </w:r>
    </w:p>
    <w:p w:rsidR="00B368A0" w:rsidRPr="00F734BE" w:rsidRDefault="00B368A0">
      <w:pPr>
        <w:pStyle w:val="Motioner"/>
      </w:pPr>
      <w:r w:rsidRPr="00F734BE">
        <w:t>2002/03:So265 av Sven Brus (kd):</w:t>
      </w:r>
    </w:p>
    <w:p w:rsidR="00B368A0" w:rsidRPr="00F734BE" w:rsidRDefault="00B368A0">
      <w:r w:rsidRPr="00F734BE">
        <w:t xml:space="preserve">Riksdagen tillkännager för regeringen som sin mening vad i motionen anförs om betydelsen av ett aktivt folkhälsoarbete för äldre.  </w:t>
      </w:r>
    </w:p>
    <w:p w:rsidR="00B368A0" w:rsidRPr="00F734BE" w:rsidRDefault="00B368A0">
      <w:pPr>
        <w:pStyle w:val="Motioner"/>
      </w:pPr>
      <w:r w:rsidRPr="00F734BE">
        <w:t>2002/03:So276 av Annelie Enochson (kd):</w:t>
      </w:r>
    </w:p>
    <w:p w:rsidR="00B368A0" w:rsidRPr="00F734BE" w:rsidRDefault="00B368A0">
      <w:pPr>
        <w:pStyle w:val="Yrkanden"/>
      </w:pPr>
      <w:r w:rsidRPr="00F734BE">
        <w:t xml:space="preserve">1. Riksdagen tillkännager för regeringen som sin mening vad i motionen anförs om de utmaningar Nationella folkhälsokommittén formulerat. </w:t>
      </w:r>
    </w:p>
    <w:p w:rsidR="00B368A0" w:rsidRPr="00F734BE" w:rsidRDefault="00B368A0">
      <w:pPr>
        <w:pStyle w:val="Yrkanden"/>
      </w:pPr>
      <w:r w:rsidRPr="00F734BE">
        <w:t>3. Riksdagen tillkännager för regeringen som sin mening vad i motionen anförs om ett långsiktigt säkerställande av adekvata resurser för tobakspre</w:t>
      </w:r>
      <w:r w:rsidRPr="00F734BE">
        <w:softHyphen/>
        <w:t xml:space="preserve">ventivt arbete på alla nivåer. </w:t>
      </w:r>
    </w:p>
    <w:p w:rsidR="00B368A0" w:rsidRPr="00F734BE" w:rsidRDefault="00B368A0">
      <w:pPr>
        <w:pStyle w:val="Motioner"/>
      </w:pPr>
      <w:r w:rsidRPr="00F734BE">
        <w:t>2002/03:So283 av Margareta Andersson och Sofia Larsen (c):</w:t>
      </w:r>
    </w:p>
    <w:p w:rsidR="00B368A0" w:rsidRPr="00F734BE" w:rsidRDefault="00B368A0">
      <w:r w:rsidRPr="00F734BE">
        <w:t xml:space="preserve">Riksdagen tillkännager för regeringen som sin mening vad i motionen anförs om en utredning om orsakerna till övervikt och fetma hos barn och vuxna.  </w:t>
      </w:r>
    </w:p>
    <w:p w:rsidR="00B368A0" w:rsidRPr="00F734BE" w:rsidRDefault="00B368A0">
      <w:pPr>
        <w:pStyle w:val="Motioner"/>
      </w:pPr>
      <w:r w:rsidRPr="00F734BE">
        <w:t>2002/03:So287 av Marie Engström (v):</w:t>
      </w:r>
    </w:p>
    <w:p w:rsidR="00B368A0" w:rsidRPr="00F734BE" w:rsidRDefault="00B368A0">
      <w:r w:rsidRPr="00F734BE">
        <w:t>Riksdagen tillkännager för regeringen som sin mening vad som anförs i m</w:t>
      </w:r>
      <w:r w:rsidRPr="00F734BE">
        <w:t>o</w:t>
      </w:r>
      <w:r w:rsidRPr="00F734BE">
        <w:softHyphen/>
        <w:t xml:space="preserve">tionen om behov av åtgärder för begränsning av skadliga ljudnivåer.  </w:t>
      </w:r>
    </w:p>
    <w:p w:rsidR="00B368A0" w:rsidRPr="00F734BE" w:rsidRDefault="00B368A0">
      <w:pPr>
        <w:pStyle w:val="Motioner"/>
      </w:pPr>
      <w:r w:rsidRPr="00F734BE">
        <w:t>2002/03:So292 av Dan Kihlström (kd):</w:t>
      </w:r>
    </w:p>
    <w:p w:rsidR="00B368A0" w:rsidRPr="00F734BE" w:rsidRDefault="00B368A0">
      <w:pPr>
        <w:pStyle w:val="Yrkanden"/>
      </w:pPr>
      <w:r w:rsidRPr="00F734BE">
        <w:t xml:space="preserve">1. Riksdagen tillkännager för regeringen som sin mening vad i motionen anförs om en översyn av reglerna gällande ljudnivån vid evenemang. </w:t>
      </w:r>
    </w:p>
    <w:p w:rsidR="00B368A0" w:rsidRPr="00F734BE" w:rsidRDefault="00B368A0">
      <w:pPr>
        <w:pStyle w:val="Yrkanden"/>
      </w:pPr>
      <w:r w:rsidRPr="00F734BE">
        <w:t xml:space="preserve">2. Riksdagen tillkännager för regeringen som sin mening vad i motionen anförs om förbättrad information om buller och om hörselskador till följd av buller. </w:t>
      </w:r>
    </w:p>
    <w:p w:rsidR="00B368A0" w:rsidRPr="00F734BE" w:rsidRDefault="00B368A0">
      <w:pPr>
        <w:pStyle w:val="Motioner"/>
      </w:pPr>
      <w:r w:rsidRPr="00F734BE">
        <w:t>2002/03:So297 av Helena Bargholtz och Birgitta Ohlsson (fp):</w:t>
      </w:r>
    </w:p>
    <w:p w:rsidR="00B368A0" w:rsidRPr="00F734BE" w:rsidRDefault="00B368A0">
      <w:pPr>
        <w:pStyle w:val="Yrkanden"/>
      </w:pPr>
      <w:r w:rsidRPr="00F734BE">
        <w:t>1. Riksdagen tillkännager för regeringen som sin mening vad i motionen anförs om forskning om livsvillkoren för lesbiska och bisexuella invan</w:t>
      </w:r>
      <w:r w:rsidRPr="00F734BE">
        <w:t>d</w:t>
      </w:r>
      <w:r w:rsidRPr="00F734BE">
        <w:softHyphen/>
        <w:t xml:space="preserve">rarkvinnor. </w:t>
      </w:r>
    </w:p>
    <w:p w:rsidR="00B368A0" w:rsidRPr="00F734BE" w:rsidRDefault="00B368A0">
      <w:pPr>
        <w:pStyle w:val="Yrkanden"/>
      </w:pPr>
      <w:r w:rsidRPr="00F734BE">
        <w:t xml:space="preserve">2. Riksdagen tillkännager för regeringen som sin mening vad i motionen anförs om frivilligorganisationer som bedriver stödjande verksamhet för lesbiska och bisexuella invandrarkvinnor. </w:t>
      </w:r>
    </w:p>
    <w:p w:rsidR="00B368A0" w:rsidRPr="00F734BE" w:rsidRDefault="00B368A0">
      <w:pPr>
        <w:pStyle w:val="Motioner"/>
      </w:pPr>
      <w:r w:rsidRPr="00F734BE">
        <w:t>2002/03:So306 av Gustav Fridolin och Ulf Holm (mp):</w:t>
      </w:r>
    </w:p>
    <w:p w:rsidR="00B368A0" w:rsidRPr="00F734BE" w:rsidRDefault="00B368A0">
      <w:pPr>
        <w:pStyle w:val="Yrkanden"/>
      </w:pPr>
      <w:r w:rsidRPr="00F734BE">
        <w:t xml:space="preserve">2. Riksdagen tillkännager för regeringen som sin mening vad i motionen anförs om behovet av ett bättre internationellt samarbete i transfrågorna. </w:t>
      </w:r>
    </w:p>
    <w:p w:rsidR="00B368A0" w:rsidRPr="00F734BE" w:rsidRDefault="00B368A0">
      <w:pPr>
        <w:pStyle w:val="Motioner"/>
      </w:pPr>
      <w:r w:rsidRPr="00F734BE">
        <w:t>2002/03:So318 av Kerstin Engle (s):</w:t>
      </w:r>
    </w:p>
    <w:p w:rsidR="00B368A0" w:rsidRPr="00F734BE" w:rsidRDefault="00B368A0">
      <w:r w:rsidRPr="00F734BE">
        <w:t xml:space="preserve">Riksdagen tillkännager för regeringen som sin mening vad i motionen anförs om behovet av en bred information om kostens betydelse för folkhälsan.  </w:t>
      </w:r>
    </w:p>
    <w:p w:rsidR="00B368A0" w:rsidRPr="00F734BE" w:rsidRDefault="00B368A0">
      <w:pPr>
        <w:pStyle w:val="Motioner"/>
      </w:pPr>
      <w:r w:rsidRPr="00F734BE">
        <w:t>2002/03:So320 av Cinnika Beiming och Tommy Waidelich (s):</w:t>
      </w:r>
    </w:p>
    <w:p w:rsidR="00B368A0" w:rsidRPr="00F734BE" w:rsidRDefault="00B368A0">
      <w:r w:rsidRPr="00F734BE">
        <w:t xml:space="preserve">Riksdagen tillkännager för regeringen som sin mening vad i motionen anförs om att låta se över transpersoners livsvillkor.  </w:t>
      </w:r>
    </w:p>
    <w:p w:rsidR="00B368A0" w:rsidRPr="00F734BE" w:rsidRDefault="00B368A0">
      <w:pPr>
        <w:pStyle w:val="Ordfranden"/>
        <w:keepNext w:val="0"/>
        <w:spacing w:before="187"/>
        <w:rPr>
          <w:noProof w:val="0"/>
        </w:rPr>
      </w:pPr>
      <w:r w:rsidRPr="00F734BE">
        <w:rPr>
          <w:noProof w:val="0"/>
        </w:rPr>
        <w:t>2002/03:So331 av Ingemar Vänerlöv (kd):</w:t>
      </w:r>
    </w:p>
    <w:p w:rsidR="00B368A0" w:rsidRPr="00F734BE" w:rsidRDefault="00B368A0">
      <w:pPr>
        <w:pStyle w:val="Yrkanden"/>
      </w:pPr>
      <w:r w:rsidRPr="00F734BE">
        <w:t>2. Riksdagen tillkännager för regeringen som sin mening vad i motionen anförs om att personlig rådgivning och nikotinersättningsmedel bör erbju</w:t>
      </w:r>
      <w:r w:rsidRPr="00F734BE">
        <w:softHyphen/>
        <w:t xml:space="preserve">das föräldrar med hemmavarande barn i samband med att de som patienter kommer i kontakt med hälso- och sjukvården.  </w:t>
      </w:r>
    </w:p>
    <w:p w:rsidR="00B368A0" w:rsidRPr="00F734BE" w:rsidRDefault="00B368A0">
      <w:pPr>
        <w:pStyle w:val="Ordfranden"/>
        <w:keepNext w:val="0"/>
        <w:spacing w:before="187"/>
        <w:rPr>
          <w:noProof w:val="0"/>
        </w:rPr>
      </w:pPr>
      <w:r w:rsidRPr="00F734BE">
        <w:rPr>
          <w:noProof w:val="0"/>
        </w:rPr>
        <w:t>2002/03:So333 av Mikael Oscarsson (kd):</w:t>
      </w:r>
    </w:p>
    <w:p w:rsidR="00B368A0" w:rsidRPr="00F734BE" w:rsidRDefault="00B368A0">
      <w:r w:rsidRPr="00F734BE">
        <w:t>Riksdagen begär att regeringen lägger fram förslag till en nationell handling</w:t>
      </w:r>
      <w:r w:rsidRPr="00F734BE">
        <w:t>s</w:t>
      </w:r>
      <w:r w:rsidRPr="00F734BE">
        <w:softHyphen/>
        <w:t xml:space="preserve">plan för rökavvänjning i enlighet med vad som anförs i motionen.  </w:t>
      </w:r>
    </w:p>
    <w:p w:rsidR="00B368A0" w:rsidRPr="00F734BE" w:rsidRDefault="00B368A0">
      <w:pPr>
        <w:pStyle w:val="Motioner"/>
      </w:pPr>
      <w:r w:rsidRPr="00F734BE">
        <w:t>2002/03:So338 av Ingemar Vänerlöv (kd):</w:t>
      </w:r>
    </w:p>
    <w:p w:rsidR="00B368A0" w:rsidRPr="00F734BE" w:rsidRDefault="00B368A0">
      <w:r w:rsidRPr="00F734BE">
        <w:t xml:space="preserve">Riksdagen tillkännager för regeringen som sin mening vad som i motionen anförs om behovet av åtgärder för att komma till rätta med överviktsproblem hos barn och ungdomar.  </w:t>
      </w:r>
    </w:p>
    <w:p w:rsidR="00B368A0" w:rsidRPr="00F734BE" w:rsidRDefault="00B368A0">
      <w:pPr>
        <w:pStyle w:val="Motioner"/>
      </w:pPr>
      <w:r w:rsidRPr="00F734BE">
        <w:t>2002/03:So347 av Leif Björnlod och Barbro Feltzing (mp):</w:t>
      </w:r>
    </w:p>
    <w:p w:rsidR="00B368A0" w:rsidRPr="00F734BE" w:rsidRDefault="00B368A0">
      <w:r w:rsidRPr="00F734BE">
        <w:t>Riksdagen begär att regeringen ger berörda myndigheter i uppdrag att på lämpligt sätt upplysa allmänheten om fördelarna med lägre inomhustemper</w:t>
      </w:r>
      <w:r w:rsidRPr="00F734BE">
        <w:t>a</w:t>
      </w:r>
      <w:r w:rsidRPr="00F734BE">
        <w:softHyphen/>
        <w:t xml:space="preserve">tur.  </w:t>
      </w:r>
    </w:p>
    <w:p w:rsidR="00B368A0" w:rsidRPr="00F734BE" w:rsidRDefault="00B368A0">
      <w:pPr>
        <w:pStyle w:val="Motioner"/>
      </w:pPr>
      <w:r w:rsidRPr="00F734BE">
        <w:t>2002/03:So382 av Gunilla Carlsson i Hisings Backa och Ronny Olander (s):</w:t>
      </w:r>
    </w:p>
    <w:p w:rsidR="00B368A0" w:rsidRPr="00F734BE" w:rsidRDefault="00B368A0">
      <w:r w:rsidRPr="00F734BE">
        <w:t xml:space="preserve">Riksdagen tillkännager för regeringen som sin mening vad i motionen anförs om att verka för en EU-standard när det gäller allergimärkning av hotell.  </w:t>
      </w:r>
    </w:p>
    <w:p w:rsidR="00B368A0" w:rsidRPr="00F734BE" w:rsidRDefault="00B368A0">
      <w:pPr>
        <w:pStyle w:val="Ordfranden"/>
        <w:keepNext w:val="0"/>
        <w:spacing w:before="187"/>
        <w:rPr>
          <w:noProof w:val="0"/>
        </w:rPr>
      </w:pPr>
      <w:r w:rsidRPr="00F734BE">
        <w:rPr>
          <w:noProof w:val="0"/>
        </w:rPr>
        <w:t>2002/03:So385 av Birgitta Sellén och Annika Qarlsson (c):</w:t>
      </w:r>
    </w:p>
    <w:p w:rsidR="00B368A0" w:rsidRPr="00F734BE" w:rsidRDefault="00B368A0">
      <w:pPr>
        <w:pStyle w:val="Yrkanden"/>
      </w:pPr>
      <w:r w:rsidRPr="00F734BE">
        <w:t xml:space="preserve">1. Riksdagen tillkännager för regeringen som sin mening vad i motionen anförs om att nikotinläkemedel bör finnas hos apoteksombud. </w:t>
      </w:r>
    </w:p>
    <w:p w:rsidR="00B368A0" w:rsidRPr="00F734BE" w:rsidRDefault="00B368A0">
      <w:pPr>
        <w:pStyle w:val="Yrkanden"/>
      </w:pPr>
      <w:r w:rsidRPr="00F734BE">
        <w:t>2. Riksdagen tillkännager för regeringen som sin mening vad i motionen anförs om att en utredning bör göras för att se över möjligheten att sälja nikoti</w:t>
      </w:r>
      <w:r w:rsidRPr="00F734BE">
        <w:t>n</w:t>
      </w:r>
      <w:r w:rsidRPr="00F734BE">
        <w:t xml:space="preserve">läkemedel där tobaksvaror säljs. </w:t>
      </w:r>
    </w:p>
    <w:p w:rsidR="00B368A0" w:rsidRPr="00F734BE" w:rsidRDefault="00B368A0">
      <w:pPr>
        <w:pStyle w:val="Motioner"/>
      </w:pPr>
      <w:r w:rsidRPr="00F734BE">
        <w:t>2002/03:So412 av Ingrid Burman m.fl. (v):</w:t>
      </w:r>
    </w:p>
    <w:p w:rsidR="00B368A0" w:rsidRPr="00F734BE" w:rsidRDefault="00B368A0">
      <w:r w:rsidRPr="00F734BE">
        <w:t xml:space="preserve">Riksdagen begär att regeringen tillsätter en utredning om frågan om en mer landsomfattande generell och, för den enskilde, kostnadsfri vaccinering mot kommande influensaepidemier enligt vad i motionen anförs.  </w:t>
      </w:r>
    </w:p>
    <w:p w:rsidR="00B368A0" w:rsidRPr="00F734BE" w:rsidRDefault="00B368A0">
      <w:pPr>
        <w:pStyle w:val="Motioner"/>
      </w:pPr>
      <w:r w:rsidRPr="00F734BE">
        <w:t>2002/03:So419 av Ulf Holm och Gustav Fridolin (mp):</w:t>
      </w:r>
    </w:p>
    <w:p w:rsidR="00B368A0" w:rsidRPr="00F734BE" w:rsidRDefault="00B368A0">
      <w:r w:rsidRPr="00F734BE">
        <w:t>Riksdagen tillkännager för regeringen som sin mening vad i motionen anförs om att det skall finnas ett myndighetsansvar att uppmärksamma transpers</w:t>
      </w:r>
      <w:r w:rsidRPr="00F734BE">
        <w:t>o</w:t>
      </w:r>
      <w:r w:rsidRPr="00F734BE">
        <w:softHyphen/>
        <w:t xml:space="preserve">ners situation ur ett hälsoperspektiv och att följa och initiera forskning om transpersoners förhållanden ur ett folkhälsoperspektiv.  </w:t>
      </w:r>
    </w:p>
    <w:p w:rsidR="00B368A0" w:rsidRPr="00F734BE" w:rsidRDefault="00B368A0">
      <w:pPr>
        <w:pStyle w:val="Motioner"/>
      </w:pPr>
      <w:r w:rsidRPr="00F734BE">
        <w:t>2002/03:So426 av Mikael Oscarsson och Annelie Enochson (kd):</w:t>
      </w:r>
    </w:p>
    <w:p w:rsidR="00B368A0" w:rsidRPr="00F734BE" w:rsidRDefault="00B368A0">
      <w:r w:rsidRPr="00F734BE">
        <w:t xml:space="preserve">Riksdagen tillkännager för regeringen som sin mening vad i motionen anförs om en utredning kring oönskade graviditeter bland unga och hur dessa kan förebyggas.  </w:t>
      </w:r>
    </w:p>
    <w:p w:rsidR="00B368A0" w:rsidRPr="00F734BE" w:rsidRDefault="00B368A0">
      <w:pPr>
        <w:pStyle w:val="Motioner"/>
      </w:pPr>
      <w:r w:rsidRPr="00F734BE">
        <w:t>2002/03:So432 av Sven Bergström och Birgitta Sellén (c):</w:t>
      </w:r>
    </w:p>
    <w:p w:rsidR="00B368A0" w:rsidRPr="00F734BE" w:rsidRDefault="00B368A0">
      <w:r w:rsidRPr="00F734BE">
        <w:t xml:space="preserve">Riksdagen tillkännager för regeringen som sin mening vad i motionen anförs om bekämpning av ljudterrorn i samhället.  </w:t>
      </w:r>
    </w:p>
    <w:p w:rsidR="00B368A0" w:rsidRPr="00F734BE" w:rsidRDefault="00B368A0">
      <w:pPr>
        <w:pStyle w:val="Ordfranden"/>
        <w:keepNext w:val="0"/>
        <w:spacing w:before="187"/>
        <w:rPr>
          <w:noProof w:val="0"/>
        </w:rPr>
      </w:pPr>
      <w:r w:rsidRPr="00F734BE">
        <w:rPr>
          <w:noProof w:val="0"/>
        </w:rPr>
        <w:t>2002/03:So442 av Kerstin Heinemann m.fl. (fp):</w:t>
      </w:r>
    </w:p>
    <w:p w:rsidR="00B368A0" w:rsidRPr="00F734BE" w:rsidRDefault="00B368A0">
      <w:pPr>
        <w:pStyle w:val="Yrkanden"/>
      </w:pPr>
      <w:r w:rsidRPr="00F734BE">
        <w:t>16. Riksdagen tillkännager för regeringen som sin mening vad som i motio</w:t>
      </w:r>
      <w:r w:rsidRPr="00F734BE">
        <w:softHyphen/>
        <w:t xml:space="preserve">nen anförs om tobaksfrågor. </w:t>
      </w:r>
    </w:p>
    <w:p w:rsidR="00B368A0" w:rsidRPr="00F734BE" w:rsidRDefault="00B368A0">
      <w:pPr>
        <w:pStyle w:val="Motioner"/>
      </w:pPr>
      <w:r w:rsidRPr="00F734BE">
        <w:t>2002/03:So443 av Kenneth Johansson m.fl. (c):</w:t>
      </w:r>
    </w:p>
    <w:p w:rsidR="00B368A0" w:rsidRPr="00F734BE" w:rsidRDefault="00B368A0">
      <w:pPr>
        <w:pStyle w:val="Yrkanden"/>
      </w:pPr>
      <w:r w:rsidRPr="00F734BE">
        <w:t xml:space="preserve">1. Riksdagen beslutar att ställa sig bakom Nationella folkhälsokommitténs föreslagna folkhälsomål. </w:t>
      </w:r>
    </w:p>
    <w:p w:rsidR="00B368A0" w:rsidRPr="00F734BE" w:rsidRDefault="00B368A0">
      <w:pPr>
        <w:pStyle w:val="Yrkanden"/>
      </w:pPr>
      <w:r w:rsidRPr="00F734BE">
        <w:t>2. Riksdagen begär att regeringen lägger fram konkreta förslag till hur fol</w:t>
      </w:r>
      <w:r w:rsidRPr="00F734BE">
        <w:t>k</w:t>
      </w:r>
      <w:r w:rsidRPr="00F734BE">
        <w:softHyphen/>
        <w:t xml:space="preserve">hälsomålen kan uppnås. </w:t>
      </w:r>
    </w:p>
    <w:p w:rsidR="00B368A0" w:rsidRPr="00F734BE" w:rsidRDefault="00B368A0">
      <w:pPr>
        <w:pStyle w:val="Yrkanden"/>
      </w:pPr>
      <w:r w:rsidRPr="00F734BE">
        <w:t xml:space="preserve">4. Riksdagen begär att regeringen lägger fram förslag till ett hälsojusterat BNP-mått. </w:t>
      </w:r>
    </w:p>
    <w:p w:rsidR="00B368A0" w:rsidRPr="00F734BE" w:rsidRDefault="00B368A0">
      <w:pPr>
        <w:pStyle w:val="Yrkanden"/>
      </w:pPr>
      <w:r w:rsidRPr="00F734BE">
        <w:t xml:space="preserve">5. Riksdagen begär att regeringen lägger fram förslag om att utveckla metoder för hälsokonsekvensanalyser. </w:t>
      </w:r>
    </w:p>
    <w:p w:rsidR="00B368A0" w:rsidRPr="00F734BE" w:rsidRDefault="00B368A0">
      <w:pPr>
        <w:pStyle w:val="Yrkanden"/>
      </w:pPr>
      <w:r w:rsidRPr="00F734BE">
        <w:t>6. Riksdagen begär att regeringen lägger fram förslag om ett vidgat kvinn</w:t>
      </w:r>
      <w:r w:rsidRPr="00F734BE">
        <w:t>o</w:t>
      </w:r>
      <w:r w:rsidRPr="00F734BE">
        <w:softHyphen/>
        <w:t xml:space="preserve">perspektiv i folkhälsoforskningen. </w:t>
      </w:r>
    </w:p>
    <w:p w:rsidR="00B368A0" w:rsidRPr="00F734BE" w:rsidRDefault="00B368A0">
      <w:pPr>
        <w:pStyle w:val="Yrkanden"/>
      </w:pPr>
      <w:r w:rsidRPr="00F734BE">
        <w:t xml:space="preserve">7. Riksdagen begär hos regeringen översyn av lagstiftningen som reglerar insatser av folkhälsokaraktär. </w:t>
      </w:r>
    </w:p>
    <w:p w:rsidR="00B368A0" w:rsidRPr="00F734BE" w:rsidRDefault="00B368A0">
      <w:pPr>
        <w:pStyle w:val="Yrkanden"/>
      </w:pPr>
      <w:r w:rsidRPr="00F734BE">
        <w:t>8. Riksdagen tillkännager för regeringen som sin mening vad i motionen anförs om initierandet av ett forskningsprogram om den sociala gemenska</w:t>
      </w:r>
      <w:r w:rsidRPr="00F734BE">
        <w:softHyphen/>
        <w:t xml:space="preserve">pens betydelse för folkhälsan. </w:t>
      </w:r>
    </w:p>
    <w:p w:rsidR="00B368A0" w:rsidRPr="00F734BE" w:rsidRDefault="00B368A0">
      <w:pPr>
        <w:pStyle w:val="Motioner"/>
      </w:pPr>
      <w:r w:rsidRPr="00F734BE">
        <w:t>2002/03:So448 av Gudrun Schyman m.fl. (v):</w:t>
      </w:r>
    </w:p>
    <w:p w:rsidR="00B368A0" w:rsidRPr="00F734BE" w:rsidRDefault="00B368A0">
      <w:pPr>
        <w:pStyle w:val="Yrkanden"/>
      </w:pPr>
      <w:r w:rsidRPr="00F734BE">
        <w:t xml:space="preserve">1. Riksdagen tillkännager för regeringen som sin mening om vad i motionen anförs om hälsokonsekvensbeskrivningar. </w:t>
      </w:r>
    </w:p>
    <w:p w:rsidR="00B368A0" w:rsidRPr="00F734BE" w:rsidRDefault="00B368A0">
      <w:pPr>
        <w:pStyle w:val="Yrkanden"/>
      </w:pPr>
      <w:r w:rsidRPr="00F734BE">
        <w:t xml:space="preserve">6. Riksdagen tillkännager för regeringen som sin mening vad i motionen anförs om att utveckla nationella sexualpolitiska mål. </w:t>
      </w:r>
    </w:p>
    <w:p w:rsidR="00B368A0" w:rsidRPr="00F734BE" w:rsidRDefault="00B368A0">
      <w:pPr>
        <w:pStyle w:val="Yrkanden"/>
      </w:pPr>
      <w:r w:rsidRPr="00F734BE">
        <w:t xml:space="preserve">7. Riksdagen tillkännager för regeringen som sin mening vad i motionen anförs om konkreta folkhälsomål. </w:t>
      </w:r>
    </w:p>
    <w:p w:rsidR="00B368A0" w:rsidRPr="00F734BE" w:rsidRDefault="00B368A0">
      <w:pPr>
        <w:pStyle w:val="Motioner"/>
      </w:pPr>
      <w:r w:rsidRPr="00F734BE">
        <w:t>2002/03:So456 av Chatrine Pålsson m.fl. (kd):</w:t>
      </w:r>
    </w:p>
    <w:p w:rsidR="00B368A0" w:rsidRPr="00F734BE" w:rsidRDefault="00B368A0">
      <w:pPr>
        <w:pStyle w:val="Yrkanden"/>
      </w:pPr>
      <w:r w:rsidRPr="00F734BE">
        <w:t xml:space="preserve">1. Riksdagen tillkännager för regeringen som sin mening vad i motionen anförs om en nationell nollvision för tonårsaborter. </w:t>
      </w:r>
    </w:p>
    <w:p w:rsidR="00B368A0" w:rsidRPr="00F734BE" w:rsidRDefault="00B368A0">
      <w:pPr>
        <w:pStyle w:val="Yrkanden"/>
      </w:pPr>
      <w:r w:rsidRPr="00F734BE">
        <w:t>2. Riksdagen tillkännager för regeringen som sin mening vad i motionen anförs om vikten av att ungdomsmottagningar arbetar aktivt för att nå ut till po</w:t>
      </w:r>
      <w:r w:rsidRPr="00F734BE">
        <w:t>j</w:t>
      </w:r>
      <w:r w:rsidRPr="00F734BE">
        <w:t xml:space="preserve">kar. </w:t>
      </w:r>
    </w:p>
    <w:p w:rsidR="00B368A0" w:rsidRPr="00F734BE" w:rsidRDefault="00B368A0">
      <w:pPr>
        <w:spacing w:before="187"/>
        <w:rPr>
          <w:i/>
        </w:rPr>
      </w:pPr>
      <w:r w:rsidRPr="00F734BE">
        <w:rPr>
          <w:i/>
        </w:rPr>
        <w:t>2002/03:So467 av Viviann Gerdin och Margareta Andersson (c):</w:t>
      </w:r>
    </w:p>
    <w:p w:rsidR="00B368A0" w:rsidRPr="00F734BE" w:rsidRDefault="00B368A0">
      <w:pPr>
        <w:pStyle w:val="Yrkanden"/>
      </w:pPr>
      <w:r w:rsidRPr="00F734BE">
        <w:t>1. Riksdagen tillkännager för regeringen som sin mening vad i motionen anförs om att öka anslagen till organisationer med kunskaper om rökpre</w:t>
      </w:r>
      <w:r w:rsidRPr="00F734BE">
        <w:softHyphen/>
        <w:t xml:space="preserve">vention i skolorna. </w:t>
      </w:r>
    </w:p>
    <w:p w:rsidR="00B368A0" w:rsidRPr="00F734BE" w:rsidRDefault="00B368A0">
      <w:pPr>
        <w:pStyle w:val="Yrkanden"/>
      </w:pPr>
      <w:r w:rsidRPr="00F734BE">
        <w:t>2. Riksdagen tillkännager för regeringen som sin mening vad i motionen anförs om att öka anslagen för rökavvänjningsinsatserna för att vara i pa</w:t>
      </w:r>
      <w:r w:rsidRPr="00F734BE">
        <w:softHyphen/>
        <w:t xml:space="preserve">ritet med folkhälsomålen. </w:t>
      </w:r>
    </w:p>
    <w:p w:rsidR="00B368A0" w:rsidRPr="00F734BE" w:rsidRDefault="00B368A0">
      <w:pPr>
        <w:pStyle w:val="Yrkanden"/>
      </w:pPr>
      <w:r w:rsidRPr="00F734BE">
        <w:t xml:space="preserve">3. Riksdagen tillkännager för regeringen som sin mening vad i motionen anförs om behovet av könsspecifika tobaksavvänjningsprogram. </w:t>
      </w:r>
    </w:p>
    <w:p w:rsidR="00B368A0" w:rsidRPr="00F734BE" w:rsidRDefault="00B368A0">
      <w:pPr>
        <w:pStyle w:val="Motioner"/>
      </w:pPr>
      <w:r w:rsidRPr="00F734BE">
        <w:t>2002/03:So479 av Gunnar Sandberg och Rune Berglund (s):</w:t>
      </w:r>
    </w:p>
    <w:p w:rsidR="00B368A0" w:rsidRPr="00F734BE" w:rsidRDefault="00B368A0">
      <w:r w:rsidRPr="00F734BE">
        <w:t xml:space="preserve">Riksdagen tillkännager för regeringen som sin mening vad i motionen anförs om bättre folkhälsa.  </w:t>
      </w:r>
    </w:p>
    <w:p w:rsidR="00B368A0" w:rsidRPr="00F734BE" w:rsidRDefault="00B368A0">
      <w:pPr>
        <w:pStyle w:val="Motioner"/>
      </w:pPr>
      <w:r w:rsidRPr="00F734BE">
        <w:t>2002/03:So491 av Börje Vestlund (s):</w:t>
      </w:r>
    </w:p>
    <w:p w:rsidR="00B368A0" w:rsidRPr="00F734BE" w:rsidRDefault="00B368A0">
      <w:r w:rsidRPr="00F734BE">
        <w:t xml:space="preserve">Riksdagen tillkännager för regeringen som sin mening vad i motionen anförs om att låta se över transpersoners livsvillkor och hälsa.  </w:t>
      </w:r>
    </w:p>
    <w:p w:rsidR="00B368A0" w:rsidRPr="00F734BE" w:rsidRDefault="00B368A0">
      <w:pPr>
        <w:pStyle w:val="Motioner"/>
      </w:pPr>
      <w:r w:rsidRPr="00F734BE">
        <w:t>2002/03:So496 av Cinnika Beiming m.fl. (s):</w:t>
      </w:r>
    </w:p>
    <w:p w:rsidR="00B368A0" w:rsidRPr="00F734BE" w:rsidRDefault="00B368A0">
      <w:r w:rsidRPr="00F734BE">
        <w:t>Riksdagen tillkännager för regeringen som sin mening vad i motionen anförs om behovet av särskilda insatser i socialt och ekonomiskt utsatta bostadso</w:t>
      </w:r>
      <w:r w:rsidRPr="00F734BE">
        <w:t>m</w:t>
      </w:r>
      <w:r w:rsidRPr="00F734BE">
        <w:softHyphen/>
        <w:t xml:space="preserve">råden för en förbättrad folkhälsa för alla.  </w:t>
      </w:r>
    </w:p>
    <w:p w:rsidR="00B368A0" w:rsidRPr="00F734BE" w:rsidRDefault="00B368A0">
      <w:pPr>
        <w:pStyle w:val="Motioner"/>
      </w:pPr>
      <w:r w:rsidRPr="00F734BE">
        <w:t>2002/03:So497 av Eva Arvidsson och Christina Axelsson (s):</w:t>
      </w:r>
    </w:p>
    <w:p w:rsidR="00B368A0" w:rsidRPr="00F734BE" w:rsidRDefault="00B368A0">
      <w:r w:rsidRPr="00F734BE">
        <w:t>Riksdagen tillkännager för regeringen som sin mening vad i motionen anförs om att initiera en nationell folkhälsoundersökning om transpersoners levnad</w:t>
      </w:r>
      <w:r w:rsidRPr="00F734BE">
        <w:t>s</w:t>
      </w:r>
      <w:r w:rsidRPr="00F734BE">
        <w:softHyphen/>
        <w:t xml:space="preserve">villkor och livskvalitet.  </w:t>
      </w:r>
    </w:p>
    <w:p w:rsidR="00B368A0" w:rsidRPr="00F734BE" w:rsidRDefault="00B368A0">
      <w:pPr>
        <w:pStyle w:val="Motioner"/>
      </w:pPr>
      <w:r w:rsidRPr="00F734BE">
        <w:t>2002/03:So512 av Martin Andreasson m.fl. (fp, s, v, c, mp):</w:t>
      </w:r>
    </w:p>
    <w:p w:rsidR="00B368A0" w:rsidRPr="00F734BE" w:rsidRDefault="00B368A0">
      <w:pPr>
        <w:pStyle w:val="Yrkanden"/>
      </w:pPr>
      <w:r w:rsidRPr="00F734BE">
        <w:t>4. Riksdagen tillkännager för regeringen som sin mening vad i motionen anförs om att genomföra en nationell undersökning av homosexuellas, b</w:t>
      </w:r>
      <w:r w:rsidRPr="00F734BE">
        <w:t>i</w:t>
      </w:r>
      <w:r w:rsidRPr="00F734BE">
        <w:softHyphen/>
        <w:t xml:space="preserve">sexuellas och transpersoners hälsa och livsvillkor i samhället. </w:t>
      </w:r>
    </w:p>
    <w:p w:rsidR="00B368A0" w:rsidRPr="00F734BE" w:rsidRDefault="00B368A0">
      <w:pPr>
        <w:pStyle w:val="Motioner"/>
      </w:pPr>
      <w:r w:rsidRPr="00F734BE">
        <w:t>2002/03:Kr368 av Gunilla Tjernberg m.fl. (kd):</w:t>
      </w:r>
    </w:p>
    <w:p w:rsidR="00B368A0" w:rsidRPr="00F734BE" w:rsidRDefault="00B368A0">
      <w:pPr>
        <w:pStyle w:val="Yrkanden"/>
      </w:pPr>
      <w:r w:rsidRPr="00F734BE">
        <w:t xml:space="preserve">8. Riksdagen tillkännager för regeringen som sin mening vad i motionen anförs om idrottsrörelsen och folkhälsan. </w:t>
      </w:r>
    </w:p>
    <w:p w:rsidR="00B368A0" w:rsidRPr="00F734BE" w:rsidRDefault="00B368A0">
      <w:pPr>
        <w:pStyle w:val="Motioner"/>
      </w:pPr>
      <w:r w:rsidRPr="00F734BE">
        <w:t>2002/03:Ub401 av Helena Bargholtz m.fl. (fp):</w:t>
      </w:r>
    </w:p>
    <w:p w:rsidR="00B368A0" w:rsidRPr="00F734BE" w:rsidRDefault="00B368A0">
      <w:pPr>
        <w:pStyle w:val="Yrkanden"/>
      </w:pPr>
      <w:r w:rsidRPr="00F734BE">
        <w:t xml:space="preserve">3. Riksdagen tillkännager för regeringen som sin mening vad i motionen anförs om kunskaper om benskörhet. </w:t>
      </w:r>
    </w:p>
    <w:p w:rsidR="00B368A0" w:rsidRPr="00F734BE" w:rsidRDefault="00B368A0">
      <w:pPr>
        <w:pStyle w:val="Motioner"/>
      </w:pPr>
      <w:r w:rsidRPr="00F734BE">
        <w:t>2002/03:Ub556 av Tasso Stafilidis (v):</w:t>
      </w:r>
    </w:p>
    <w:p w:rsidR="00B368A0" w:rsidRPr="00F734BE" w:rsidRDefault="00B368A0">
      <w:pPr>
        <w:pStyle w:val="Yrkanden"/>
      </w:pPr>
      <w:r w:rsidRPr="00F734BE">
        <w:t xml:space="preserve">9. Riksdagen tillkännager för regeringen som sin mening vad i motionen anförs om att fria preventivmedel erbjuds unga kvinnor och unga män upp till 20 års ålder. </w:t>
      </w:r>
    </w:p>
    <w:p w:rsidR="00B368A0" w:rsidRPr="00F734BE" w:rsidRDefault="00B368A0">
      <w:pPr>
        <w:pStyle w:val="Yrkanden"/>
      </w:pPr>
      <w:r w:rsidRPr="00F734BE">
        <w:t>12. Riksdagen tillkännager för regeringen som sin mening vad i motionen anförs om att samhället på en rad områden måste förändras från att ens</w:t>
      </w:r>
      <w:r w:rsidRPr="00F734BE">
        <w:t>i</w:t>
      </w:r>
      <w:r w:rsidRPr="00F734BE">
        <w:softHyphen/>
        <w:t>digt gynna vissa samlevnadsformer och att uppvärdera visst sexuellt pra</w:t>
      </w:r>
      <w:r w:rsidRPr="00F734BE">
        <w:t>k</w:t>
      </w:r>
      <w:r w:rsidRPr="00F734BE">
        <w:softHyphen/>
        <w:t>tiserande, till att uppmuntra den mångfald av samlevnadsformer och se</w:t>
      </w:r>
      <w:r w:rsidRPr="00F734BE">
        <w:t>x</w:t>
      </w:r>
      <w:r w:rsidRPr="00F734BE">
        <w:softHyphen/>
        <w:t xml:space="preserve">uellt praktiserande som finns, till att få finnas och synas på lika villkor. </w:t>
      </w:r>
    </w:p>
    <w:p w:rsidR="00B368A0" w:rsidRPr="00F734BE" w:rsidRDefault="00B368A0">
      <w:pPr>
        <w:pStyle w:val="Yrkanden"/>
      </w:pPr>
    </w:p>
    <w:p w:rsidR="00B368A0" w:rsidRPr="00F734BE" w:rsidRDefault="00B368A0">
      <w:pPr>
        <w:pStyle w:val="Motioner"/>
      </w:pPr>
      <w:r w:rsidRPr="00F734BE">
        <w:t>2002/03:MJ419 av Gudrun Schyman m.fl. (v):</w:t>
      </w:r>
    </w:p>
    <w:p w:rsidR="00B368A0" w:rsidRPr="00F734BE" w:rsidRDefault="00B368A0">
      <w:pPr>
        <w:pStyle w:val="Yrkanden"/>
      </w:pPr>
      <w:r w:rsidRPr="00F734BE">
        <w:t>1. Riksdagen tillkännager för regeringen som sin mening vad i motionen anförs om att regeringen snarast följer upp åtagandet om att utreda möjlig</w:t>
      </w:r>
      <w:r w:rsidRPr="00F734BE">
        <w:softHyphen/>
        <w:t>heten att minska hälsoeffekter genom förändringar av användningen och sa</w:t>
      </w:r>
      <w:r w:rsidRPr="00F734BE">
        <w:t>m</w:t>
      </w:r>
      <w:r w:rsidRPr="00F734BE">
        <w:t xml:space="preserve">mansättningen av petroleumbaserade bränslen. </w:t>
      </w:r>
    </w:p>
    <w:p w:rsidR="00B368A0" w:rsidRPr="00F734BE" w:rsidRDefault="00B368A0">
      <w:pPr>
        <w:pStyle w:val="Yrkanden"/>
      </w:pPr>
      <w:r w:rsidRPr="00F734BE">
        <w:t xml:space="preserve">2. Riksdagen tillkännager för regeringen som sin mening vad i motionen anförs om att Socialstyrelsen får en aktiv roll i utredningen som ser över hur minskade hälsoeffekter uppnås genom förändringar av användningen och sammansättningen av petroleumbaserade bränslen. </w:t>
      </w:r>
    </w:p>
    <w:p w:rsidR="00B368A0" w:rsidRPr="00F734BE" w:rsidRDefault="00B368A0">
      <w:pPr>
        <w:pStyle w:val="Yrkanden"/>
      </w:pPr>
      <w:r w:rsidRPr="00F734BE">
        <w:t xml:space="preserve">14. Riksdagen tillkännager för regeringen som sin mening vad i motionen anförs om att en nollvision bör upprättas för de miljörelaterade negativa hälsoeffekterna för att tydliggöra det direkta sambandet mellan vår livsstil och vår hälsa. </w:t>
      </w:r>
    </w:p>
    <w:p w:rsidR="00B368A0" w:rsidRPr="00F734BE" w:rsidRDefault="00B368A0">
      <w:pPr>
        <w:pStyle w:val="Motioner"/>
      </w:pPr>
      <w:r w:rsidRPr="00F734BE">
        <w:t>2002/03:A318 av Annelie Enochson m.fl. (kd):</w:t>
      </w:r>
    </w:p>
    <w:p w:rsidR="00B368A0" w:rsidRPr="00F734BE" w:rsidRDefault="00B368A0">
      <w:pPr>
        <w:pStyle w:val="Yrkanden"/>
      </w:pPr>
      <w:r w:rsidRPr="00F734BE">
        <w:t>1. Riksdagen tillkännager för regeringen som sin mening vad i motionen anförs om att stress bör behandlas ur ett bredare perspektiv än bara relate</w:t>
      </w:r>
      <w:r w:rsidRPr="00F734BE">
        <w:softHyphen/>
        <w:t xml:space="preserve">rat till arbetslivet. </w:t>
      </w:r>
    </w:p>
    <w:p w:rsidR="00B368A0" w:rsidRPr="00F734BE" w:rsidRDefault="00B368A0">
      <w:pPr>
        <w:pStyle w:val="Yrkanden"/>
      </w:pPr>
      <w:r w:rsidRPr="00F734BE">
        <w:t xml:space="preserve">2. Riksdagen tillkännager för regeringen som sin mening vad i motionen anförs om att stress bör uppmärksammas i folkhälsoarbetet. </w:t>
      </w:r>
      <w:bookmarkEnd w:id="175"/>
    </w:p>
    <w:p w:rsidR="00B368A0" w:rsidRPr="00F734BE" w:rsidRDefault="00B368A0">
      <w:pPr>
        <w:pStyle w:val="Tryckort"/>
        <w:framePr w:wrap="around"/>
        <w:jc w:val="right"/>
      </w:pPr>
      <w:r w:rsidRPr="00F734BE">
        <w:t>Elanders Gotab, Stockholm  2003</w:t>
      </w:r>
    </w:p>
    <w:p w:rsidR="00B368A0" w:rsidRPr="00F734BE" w:rsidRDefault="00B368A0">
      <w:pPr>
        <w:pStyle w:val="Yrkanden"/>
      </w:pPr>
    </w:p>
    <w:sectPr w:rsidR="00B368A0" w:rsidRPr="00F734B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8A0" w:rsidRPr="00F734BE" w:rsidRDefault="00B368A0">
      <w:pPr>
        <w:spacing w:before="0" w:line="240" w:lineRule="auto"/>
      </w:pPr>
      <w:r w:rsidRPr="00F734BE">
        <w:separator/>
      </w:r>
    </w:p>
  </w:endnote>
  <w:endnote w:type="continuationSeparator" w:id="0">
    <w:p w:rsidR="00B368A0" w:rsidRPr="00F734BE" w:rsidRDefault="00B368A0">
      <w:pPr>
        <w:spacing w:before="0" w:line="240" w:lineRule="auto"/>
      </w:pPr>
      <w:r w:rsidRPr="00F734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V"/>
      <w:framePr w:w="8732" w:h="284" w:hRule="exact" w:hSpace="0" w:vSpace="0" w:wrap="around" w:xAlign="inside" w:y="13042" w:anchorLock="0"/>
    </w:pP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t>2</w:t>
    </w:r>
    <w:r w:rsidRPr="00F734BE">
      <w:fldChar w:fldCharType="end"/>
    </w:r>
  </w:p>
  <w:p w:rsidR="00B368A0" w:rsidRPr="00F734BE" w:rsidRDefault="00B368A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V"/>
      <w:framePr w:w="8732" w:h="284" w:hRule="exact" w:hSpace="0" w:vSpace="0" w:wrap="around" w:xAlign="inside" w:y="13042" w:anchorLock="0"/>
    </w:pP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t>78</w:t>
    </w:r>
    <w:r w:rsidRPr="00F734BE">
      <w:fldChar w:fldCharType="end"/>
    </w:r>
  </w:p>
  <w:p w:rsidR="00B368A0" w:rsidRPr="00F734BE" w:rsidRDefault="00B368A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H"/>
      <w:framePr w:w="8732" w:h="284" w:hRule="exact" w:hSpace="0" w:vSpace="0" w:wrap="around" w:xAlign="inside" w:y="13042" w:anchorLock="0"/>
    </w:pP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t>79</w:t>
    </w:r>
    <w:r w:rsidRPr="00F734BE">
      <w:fldChar w:fldCharType="end"/>
    </w:r>
  </w:p>
  <w:p w:rsidR="00B368A0" w:rsidRPr="00F734BE" w:rsidRDefault="00B368A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V"/>
      <w:framePr w:w="8732" w:h="284" w:hRule="exact" w:hSpace="0" w:vSpace="0" w:wrap="around" w:xAlign="inside" w:y="13042" w:anchorLock="0"/>
    </w:pPr>
    <w:r w:rsidRPr="00F734BE">
      <w:fldChar w:fldCharType="begin" w:fldLock="1"/>
    </w:r>
    <w:r w:rsidRPr="00F734BE">
      <w:instrText xml:space="preserve"> if </w:instrText>
    </w:r>
    <w:r w:rsidRPr="00F734BE">
      <w:fldChar w:fldCharType="begin" w:fldLock="1"/>
    </w:r>
    <w:r w:rsidRPr="00F734BE">
      <w:instrText xml:space="preserve"> = </w:instrText>
    </w:r>
    <w:r w:rsidRPr="00F734BE">
      <w:fldChar w:fldCharType="begin" w:fldLock="1"/>
    </w:r>
    <w:r w:rsidRPr="00F734BE">
      <w:instrText xml:space="preserve"> = </w:instrText>
    </w:r>
    <w:r w:rsidRPr="00F734BE">
      <w:fldChar w:fldCharType="begin" w:fldLock="1"/>
    </w:r>
    <w:r w:rsidRPr="00F734BE">
      <w:instrText xml:space="preserve"> page</w:instrText>
    </w:r>
    <w:r w:rsidRPr="00F734BE">
      <w:fldChar w:fldCharType="separate"/>
    </w:r>
    <w:r w:rsidRPr="00F734BE">
      <w:instrText>10</w:instrText>
    </w:r>
    <w:r w:rsidRPr="00F734BE">
      <w:fldChar w:fldCharType="end"/>
    </w:r>
    <w:r w:rsidRPr="00F734BE">
      <w:instrText xml:space="preserve">/2 </w:instrText>
    </w:r>
    <w:r w:rsidRPr="00F734BE">
      <w:fldChar w:fldCharType="separate"/>
    </w:r>
    <w:r w:rsidRPr="00F734BE">
      <w:instrText>5</w:instrText>
    </w:r>
    <w:r w:rsidRPr="00F734BE">
      <w:fldChar w:fldCharType="end"/>
    </w:r>
    <w:r w:rsidRPr="00F734BE">
      <w:instrText xml:space="preserve"> - </w:instrText>
    </w:r>
    <w:r w:rsidRPr="00F734BE">
      <w:fldChar w:fldCharType="begin" w:fldLock="1"/>
    </w:r>
    <w:r w:rsidRPr="00F734BE">
      <w:instrText xml:space="preserve"> = int(</w:instrText>
    </w:r>
    <w:r w:rsidRPr="00F734BE">
      <w:fldChar w:fldCharType="begin" w:fldLock="1"/>
    </w:r>
    <w:r w:rsidRPr="00F734BE">
      <w:instrText xml:space="preserve"> page</w:instrText>
    </w:r>
    <w:r w:rsidRPr="00F734BE">
      <w:fldChar w:fldCharType="separate"/>
    </w:r>
    <w:r w:rsidRPr="00F734BE">
      <w:instrText>10</w:instrText>
    </w:r>
    <w:r w:rsidRPr="00F734BE">
      <w:fldChar w:fldCharType="end"/>
    </w:r>
    <w:r w:rsidRPr="00F734BE">
      <w:instrText xml:space="preserve">/2) </w:instrText>
    </w:r>
    <w:r w:rsidRPr="00F734BE">
      <w:fldChar w:fldCharType="separate"/>
    </w:r>
    <w:r w:rsidRPr="00F734BE">
      <w:instrText>5</w:instrText>
    </w:r>
    <w:r w:rsidRPr="00F734BE">
      <w:fldChar w:fldCharType="end"/>
    </w:r>
    <w:r w:rsidRPr="00F734BE">
      <w:fldChar w:fldCharType="separate"/>
    </w:r>
    <w:r w:rsidRPr="00F734BE">
      <w:instrText>0</w:instrText>
    </w:r>
    <w:r w:rsidRPr="00F734BE">
      <w:fldChar w:fldCharType="end"/>
    </w:r>
    <w:r w:rsidRPr="00F734BE">
      <w:instrText xml:space="preserve"> = 0 "</w:instrText>
    </w: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instrText>10</w:instrText>
    </w:r>
    <w:r w:rsidRPr="00F734BE">
      <w:fldChar w:fldCharType="end"/>
    </w:r>
  </w:p>
  <w:p w:rsidR="00B368A0" w:rsidRPr="00F734BE" w:rsidRDefault="00B368A0">
    <w:pPr>
      <w:pStyle w:val="SidfotV"/>
      <w:framePr w:w="8732" w:h="284" w:hRule="exact" w:hSpace="0" w:vSpace="0" w:wrap="around" w:xAlign="inside" w:y="13042" w:anchorLock="0"/>
    </w:pPr>
    <w:r w:rsidRPr="00F734BE">
      <w:instrText>""</w:instrText>
    </w: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instrText>11</w:instrText>
    </w:r>
    <w:r w:rsidRPr="00F734BE">
      <w:fldChar w:fldCharType="end"/>
    </w:r>
    <w:r w:rsidRPr="00F734BE">
      <w:instrText>"</w:instrText>
    </w:r>
    <w:r w:rsidRPr="00F734BE">
      <w:fldChar w:fldCharType="separate"/>
    </w: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t>10</w:t>
    </w:r>
    <w:r w:rsidRPr="00F734BE">
      <w:fldChar w:fldCharType="end"/>
    </w:r>
  </w:p>
  <w:p w:rsidR="00B368A0" w:rsidRPr="00F734BE" w:rsidRDefault="00B368A0">
    <w:pPr>
      <w:pStyle w:val="SidfotH"/>
      <w:framePr w:w="8732" w:h="284" w:hRule="exact" w:hSpace="0" w:vSpace="0" w:wrap="around" w:xAlign="inside" w:y="13042" w:anchorLock="0"/>
    </w:pPr>
    <w:r w:rsidRPr="00F734BE">
      <w:fldChar w:fldCharType="end"/>
    </w:r>
  </w:p>
  <w:p w:rsidR="00B368A0" w:rsidRPr="00F734BE" w:rsidRDefault="00B368A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V"/>
      <w:framePr w:w="8732" w:h="284" w:hRule="exact" w:hSpace="0" w:vSpace="0" w:wrap="around" w:xAlign="inside" w:y="13042" w:anchorLock="0"/>
    </w:pP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t>82</w:t>
    </w:r>
    <w:r w:rsidRPr="00F734BE">
      <w:fldChar w:fldCharType="end"/>
    </w:r>
  </w:p>
  <w:p w:rsidR="00B368A0" w:rsidRPr="00F734BE" w:rsidRDefault="00B368A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H"/>
      <w:framePr w:w="8732" w:h="284" w:hRule="exact" w:hSpace="0" w:vSpace="0" w:wrap="around" w:xAlign="inside" w:y="13042" w:anchorLock="0"/>
    </w:pP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t>81</w:t>
    </w:r>
    <w:r w:rsidRPr="00F734BE">
      <w:fldChar w:fldCharType="end"/>
    </w:r>
  </w:p>
  <w:p w:rsidR="00B368A0" w:rsidRPr="00F734BE" w:rsidRDefault="00B368A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V"/>
      <w:framePr w:w="8732" w:h="284" w:hRule="exact" w:hSpace="0" w:vSpace="0" w:wrap="around" w:xAlign="inside" w:y="13042" w:anchorLock="0"/>
    </w:pPr>
    <w:r w:rsidRPr="00F734BE">
      <w:fldChar w:fldCharType="begin" w:fldLock="1"/>
    </w:r>
    <w:r w:rsidRPr="00F734BE">
      <w:instrText xml:space="preserve"> if </w:instrText>
    </w:r>
    <w:r w:rsidRPr="00F734BE">
      <w:fldChar w:fldCharType="begin" w:fldLock="1"/>
    </w:r>
    <w:r w:rsidRPr="00F734BE">
      <w:instrText xml:space="preserve"> = </w:instrText>
    </w:r>
    <w:r w:rsidRPr="00F734BE">
      <w:fldChar w:fldCharType="begin" w:fldLock="1"/>
    </w:r>
    <w:r w:rsidRPr="00F734BE">
      <w:instrText xml:space="preserve"> = </w:instrText>
    </w:r>
    <w:r w:rsidRPr="00F734BE">
      <w:fldChar w:fldCharType="begin" w:fldLock="1"/>
    </w:r>
    <w:r w:rsidRPr="00F734BE">
      <w:instrText xml:space="preserve"> page</w:instrText>
    </w:r>
    <w:r w:rsidRPr="00F734BE">
      <w:fldChar w:fldCharType="separate"/>
    </w:r>
    <w:r w:rsidRPr="00F734BE">
      <w:instrText>80</w:instrText>
    </w:r>
    <w:r w:rsidRPr="00F734BE">
      <w:fldChar w:fldCharType="end"/>
    </w:r>
    <w:r w:rsidRPr="00F734BE">
      <w:instrText xml:space="preserve">/2 </w:instrText>
    </w:r>
    <w:r w:rsidRPr="00F734BE">
      <w:fldChar w:fldCharType="separate"/>
    </w:r>
    <w:r w:rsidRPr="00F734BE">
      <w:instrText>40</w:instrText>
    </w:r>
    <w:r w:rsidRPr="00F734BE">
      <w:fldChar w:fldCharType="end"/>
    </w:r>
    <w:r w:rsidRPr="00F734BE">
      <w:instrText xml:space="preserve"> - </w:instrText>
    </w:r>
    <w:r w:rsidRPr="00F734BE">
      <w:fldChar w:fldCharType="begin" w:fldLock="1"/>
    </w:r>
    <w:r w:rsidRPr="00F734BE">
      <w:instrText xml:space="preserve"> = int(</w:instrText>
    </w:r>
    <w:r w:rsidRPr="00F734BE">
      <w:fldChar w:fldCharType="begin" w:fldLock="1"/>
    </w:r>
    <w:r w:rsidRPr="00F734BE">
      <w:instrText xml:space="preserve"> page</w:instrText>
    </w:r>
    <w:r w:rsidRPr="00F734BE">
      <w:fldChar w:fldCharType="separate"/>
    </w:r>
    <w:r w:rsidRPr="00F734BE">
      <w:instrText>80</w:instrText>
    </w:r>
    <w:r w:rsidRPr="00F734BE">
      <w:fldChar w:fldCharType="end"/>
    </w:r>
    <w:r w:rsidRPr="00F734BE">
      <w:instrText xml:space="preserve">/2) </w:instrText>
    </w:r>
    <w:r w:rsidRPr="00F734BE">
      <w:fldChar w:fldCharType="separate"/>
    </w:r>
    <w:r w:rsidRPr="00F734BE">
      <w:instrText>40</w:instrText>
    </w:r>
    <w:r w:rsidRPr="00F734BE">
      <w:fldChar w:fldCharType="end"/>
    </w:r>
    <w:r w:rsidRPr="00F734BE">
      <w:fldChar w:fldCharType="separate"/>
    </w:r>
    <w:r w:rsidRPr="00F734BE">
      <w:instrText>0</w:instrText>
    </w:r>
    <w:r w:rsidRPr="00F734BE">
      <w:fldChar w:fldCharType="end"/>
    </w:r>
    <w:r w:rsidRPr="00F734BE">
      <w:instrText xml:space="preserve"> = 0 "</w:instrText>
    </w: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instrText>80</w:instrText>
    </w:r>
    <w:r w:rsidRPr="00F734BE">
      <w:fldChar w:fldCharType="end"/>
    </w:r>
  </w:p>
  <w:p w:rsidR="00B368A0" w:rsidRPr="00F734BE" w:rsidRDefault="00B368A0">
    <w:pPr>
      <w:pStyle w:val="SidfotV"/>
      <w:framePr w:w="8732" w:h="284" w:hRule="exact" w:hSpace="0" w:vSpace="0" w:wrap="around" w:xAlign="inside" w:y="13042" w:anchorLock="0"/>
    </w:pPr>
    <w:r w:rsidRPr="00F734BE">
      <w:instrText>""</w:instrText>
    </w: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instrText>83</w:instrText>
    </w:r>
    <w:r w:rsidRPr="00F734BE">
      <w:fldChar w:fldCharType="end"/>
    </w:r>
    <w:r w:rsidRPr="00F734BE">
      <w:instrText>"</w:instrText>
    </w:r>
    <w:r w:rsidRPr="00F734BE">
      <w:fldChar w:fldCharType="separate"/>
    </w: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t>80</w:t>
    </w:r>
    <w:r w:rsidRPr="00F734BE">
      <w:fldChar w:fldCharType="end"/>
    </w:r>
  </w:p>
  <w:p w:rsidR="00B368A0" w:rsidRPr="00F734BE" w:rsidRDefault="00B368A0">
    <w:pPr>
      <w:pStyle w:val="SidfotH"/>
      <w:framePr w:w="8732" w:h="284" w:hRule="exact" w:hSpace="0" w:vSpace="0" w:wrap="around" w:xAlign="inside" w:y="13042" w:anchorLock="0"/>
    </w:pPr>
    <w:r w:rsidRPr="00F734BE">
      <w:fldChar w:fldCharType="end"/>
    </w:r>
  </w:p>
  <w:p w:rsidR="00B368A0" w:rsidRPr="00F734BE" w:rsidRDefault="00B368A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H"/>
      <w:framePr w:w="8732" w:h="284" w:hRule="exact" w:hSpace="0" w:vSpace="0" w:wrap="around" w:xAlign="inside" w:y="13042" w:anchorLock="0"/>
    </w:pP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t>46</w:t>
    </w:r>
    <w:r w:rsidRPr="00F734BE">
      <w:fldChar w:fldCharType="end"/>
    </w:r>
  </w:p>
  <w:p w:rsidR="00B368A0" w:rsidRPr="00F734BE" w:rsidRDefault="00B368A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V"/>
      <w:framePr w:w="8732" w:h="284" w:hRule="exact" w:hSpace="0" w:vSpace="0" w:wrap="around" w:xAlign="inside" w:y="13042" w:anchorLock="0"/>
    </w:pPr>
    <w:r w:rsidRPr="00F734BE">
      <w:fldChar w:fldCharType="begin" w:fldLock="1"/>
    </w:r>
    <w:r w:rsidRPr="00F734BE">
      <w:instrText xml:space="preserve"> if </w:instrText>
    </w:r>
    <w:r w:rsidRPr="00F734BE">
      <w:fldChar w:fldCharType="begin" w:fldLock="1"/>
    </w:r>
    <w:r w:rsidRPr="00F734BE">
      <w:instrText xml:space="preserve"> = </w:instrText>
    </w:r>
    <w:r w:rsidRPr="00F734BE">
      <w:fldChar w:fldCharType="begin" w:fldLock="1"/>
    </w:r>
    <w:r w:rsidRPr="00F734BE">
      <w:instrText xml:space="preserve"> = </w:instrText>
    </w:r>
    <w:r w:rsidRPr="00F734BE">
      <w:fldChar w:fldCharType="begin" w:fldLock="1"/>
    </w:r>
    <w:r w:rsidRPr="00F734BE">
      <w:instrText xml:space="preserve"> page</w:instrText>
    </w:r>
    <w:r w:rsidRPr="00F734BE">
      <w:fldChar w:fldCharType="separate"/>
    </w:r>
    <w:r w:rsidR="00F734BE">
      <w:rPr>
        <w:noProof/>
      </w:rPr>
      <w:instrText>1</w:instrText>
    </w:r>
    <w:r w:rsidRPr="00F734BE">
      <w:fldChar w:fldCharType="end"/>
    </w:r>
    <w:r w:rsidRPr="00F734BE">
      <w:instrText xml:space="preserve">/2 </w:instrText>
    </w:r>
    <w:r w:rsidRPr="00F734BE">
      <w:fldChar w:fldCharType="separate"/>
    </w:r>
    <w:r w:rsidR="00F734BE">
      <w:rPr>
        <w:noProof/>
      </w:rPr>
      <w:instrText>0,5</w:instrText>
    </w:r>
    <w:r w:rsidRPr="00F734BE">
      <w:fldChar w:fldCharType="end"/>
    </w:r>
    <w:r w:rsidRPr="00F734BE">
      <w:instrText xml:space="preserve"> - </w:instrText>
    </w:r>
    <w:r w:rsidRPr="00F734BE">
      <w:fldChar w:fldCharType="begin" w:fldLock="1"/>
    </w:r>
    <w:r w:rsidRPr="00F734BE">
      <w:instrText xml:space="preserve"> = int(</w:instrText>
    </w:r>
    <w:r w:rsidRPr="00F734BE">
      <w:fldChar w:fldCharType="begin" w:fldLock="1"/>
    </w:r>
    <w:r w:rsidRPr="00F734BE">
      <w:instrText xml:space="preserve"> page</w:instrText>
    </w:r>
    <w:r w:rsidRPr="00F734BE">
      <w:fldChar w:fldCharType="separate"/>
    </w:r>
    <w:r w:rsidR="00F734BE">
      <w:rPr>
        <w:noProof/>
      </w:rPr>
      <w:instrText>1</w:instrText>
    </w:r>
    <w:r w:rsidRPr="00F734BE">
      <w:fldChar w:fldCharType="end"/>
    </w:r>
    <w:r w:rsidRPr="00F734BE">
      <w:instrText xml:space="preserve">/2) </w:instrText>
    </w:r>
    <w:r w:rsidRPr="00F734BE">
      <w:fldChar w:fldCharType="separate"/>
    </w:r>
    <w:r w:rsidR="00F734BE">
      <w:rPr>
        <w:noProof/>
      </w:rPr>
      <w:instrText>0</w:instrText>
    </w:r>
    <w:r w:rsidRPr="00F734BE">
      <w:fldChar w:fldCharType="end"/>
    </w:r>
    <w:r w:rsidRPr="00F734BE">
      <w:fldChar w:fldCharType="separate"/>
    </w:r>
    <w:r w:rsidR="00F734BE">
      <w:rPr>
        <w:noProof/>
      </w:rPr>
      <w:instrText>0,5</w:instrText>
    </w:r>
    <w:r w:rsidRPr="00F734BE">
      <w:fldChar w:fldCharType="end"/>
    </w:r>
    <w:r w:rsidRPr="00F734BE">
      <w:instrText xml:space="preserve"> = 0 "</w:instrText>
    </w: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instrText>46</w:instrText>
    </w:r>
    <w:r w:rsidRPr="00F734BE">
      <w:fldChar w:fldCharType="end"/>
    </w:r>
  </w:p>
  <w:p w:rsidR="00B368A0" w:rsidRPr="00F734BE" w:rsidRDefault="00B368A0">
    <w:pPr>
      <w:pStyle w:val="SidfotH"/>
      <w:framePr w:w="8732" w:h="284" w:hRule="exact" w:hSpace="0" w:vSpace="0" w:wrap="around" w:xAlign="inside" w:y="13042" w:anchorLock="0"/>
    </w:pPr>
    <w:r w:rsidRPr="00F734BE">
      <w:instrText>""</w:instrText>
    </w: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00F734BE">
      <w:rPr>
        <w:noProof/>
      </w:rPr>
      <w:instrText>1</w:instrText>
    </w:r>
    <w:r w:rsidRPr="00F734BE">
      <w:fldChar w:fldCharType="end"/>
    </w:r>
    <w:r w:rsidRPr="00F734BE">
      <w:instrText>"</w:instrText>
    </w:r>
    <w:r w:rsidRPr="00F734BE">
      <w:fldChar w:fldCharType="separate"/>
    </w:r>
    <w:r w:rsidR="00F734BE">
      <w:rPr>
        <w:noProof/>
      </w:rPr>
      <w:t>1</w:t>
    </w:r>
    <w:r w:rsidRPr="00F734BE">
      <w:fldChar w:fldCharType="end"/>
    </w:r>
  </w:p>
  <w:p w:rsidR="00B368A0" w:rsidRPr="00F734BE" w:rsidRDefault="00B368A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V"/>
      <w:framePr w:w="8732" w:h="284" w:hRule="exact" w:hSpace="0" w:vSpace="0" w:wrap="around" w:xAlign="inside" w:y="13042" w:anchorLock="0"/>
    </w:pP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t>4</w:t>
    </w:r>
    <w:r w:rsidRPr="00F734BE">
      <w:fldChar w:fldCharType="end"/>
    </w:r>
  </w:p>
  <w:p w:rsidR="00B368A0" w:rsidRPr="00F734BE" w:rsidRDefault="00B368A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H"/>
      <w:framePr w:w="8732" w:h="284" w:hRule="exact" w:hSpace="0" w:vSpace="0" w:wrap="around" w:xAlign="inside" w:y="13042" w:anchorLock="0"/>
    </w:pP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t>5</w:t>
    </w:r>
    <w:r w:rsidRPr="00F734BE">
      <w:fldChar w:fldCharType="end"/>
    </w:r>
  </w:p>
  <w:p w:rsidR="00B368A0" w:rsidRPr="00F734BE" w:rsidRDefault="00B368A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V"/>
      <w:framePr w:w="8732" w:h="284" w:hRule="exact" w:hSpace="0" w:vSpace="0" w:wrap="around" w:xAlign="inside" w:y="13042" w:anchorLock="0"/>
    </w:pPr>
    <w:r w:rsidRPr="00F734BE">
      <w:fldChar w:fldCharType="begin" w:fldLock="1"/>
    </w:r>
    <w:r w:rsidRPr="00F734BE">
      <w:instrText xml:space="preserve"> if </w:instrText>
    </w:r>
    <w:r w:rsidRPr="00F734BE">
      <w:fldChar w:fldCharType="begin" w:fldLock="1"/>
    </w:r>
    <w:r w:rsidRPr="00F734BE">
      <w:instrText xml:space="preserve"> = </w:instrText>
    </w:r>
    <w:r w:rsidRPr="00F734BE">
      <w:fldChar w:fldCharType="begin" w:fldLock="1"/>
    </w:r>
    <w:r w:rsidRPr="00F734BE">
      <w:instrText xml:space="preserve"> = </w:instrText>
    </w:r>
    <w:r w:rsidRPr="00F734BE">
      <w:fldChar w:fldCharType="begin" w:fldLock="1"/>
    </w:r>
    <w:r w:rsidRPr="00F734BE">
      <w:instrText xml:space="preserve"> page</w:instrText>
    </w:r>
    <w:r w:rsidRPr="00F734BE">
      <w:fldChar w:fldCharType="separate"/>
    </w:r>
    <w:r w:rsidRPr="00F734BE">
      <w:instrText>3</w:instrText>
    </w:r>
    <w:r w:rsidRPr="00F734BE">
      <w:fldChar w:fldCharType="end"/>
    </w:r>
    <w:r w:rsidRPr="00F734BE">
      <w:instrText xml:space="preserve">/2 </w:instrText>
    </w:r>
    <w:r w:rsidRPr="00F734BE">
      <w:fldChar w:fldCharType="separate"/>
    </w:r>
    <w:r w:rsidRPr="00F734BE">
      <w:instrText>1,5</w:instrText>
    </w:r>
    <w:r w:rsidRPr="00F734BE">
      <w:fldChar w:fldCharType="end"/>
    </w:r>
    <w:r w:rsidRPr="00F734BE">
      <w:instrText xml:space="preserve"> - </w:instrText>
    </w:r>
    <w:r w:rsidRPr="00F734BE">
      <w:fldChar w:fldCharType="begin" w:fldLock="1"/>
    </w:r>
    <w:r w:rsidRPr="00F734BE">
      <w:instrText xml:space="preserve"> = int(</w:instrText>
    </w:r>
    <w:r w:rsidRPr="00F734BE">
      <w:fldChar w:fldCharType="begin" w:fldLock="1"/>
    </w:r>
    <w:r w:rsidRPr="00F734BE">
      <w:instrText xml:space="preserve"> page</w:instrText>
    </w:r>
    <w:r w:rsidRPr="00F734BE">
      <w:fldChar w:fldCharType="separate"/>
    </w:r>
    <w:r w:rsidRPr="00F734BE">
      <w:instrText>3</w:instrText>
    </w:r>
    <w:r w:rsidRPr="00F734BE">
      <w:fldChar w:fldCharType="end"/>
    </w:r>
    <w:r w:rsidRPr="00F734BE">
      <w:instrText xml:space="preserve">/2) </w:instrText>
    </w:r>
    <w:r w:rsidRPr="00F734BE">
      <w:fldChar w:fldCharType="separate"/>
    </w:r>
    <w:r w:rsidRPr="00F734BE">
      <w:instrText>1</w:instrText>
    </w:r>
    <w:r w:rsidRPr="00F734BE">
      <w:fldChar w:fldCharType="end"/>
    </w:r>
    <w:r w:rsidRPr="00F734BE">
      <w:fldChar w:fldCharType="separate"/>
    </w:r>
    <w:r w:rsidRPr="00F734BE">
      <w:instrText>0,5</w:instrText>
    </w:r>
    <w:r w:rsidRPr="00F734BE">
      <w:fldChar w:fldCharType="end"/>
    </w:r>
    <w:r w:rsidRPr="00F734BE">
      <w:instrText xml:space="preserve"> = 0 "</w:instrText>
    </w: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instrText>2</w:instrText>
    </w:r>
    <w:r w:rsidRPr="00F734BE">
      <w:fldChar w:fldCharType="end"/>
    </w:r>
  </w:p>
  <w:p w:rsidR="00B368A0" w:rsidRPr="00F734BE" w:rsidRDefault="00B368A0">
    <w:pPr>
      <w:pStyle w:val="SidfotH"/>
      <w:framePr w:w="8732" w:h="284" w:hRule="exact" w:hSpace="0" w:vSpace="0" w:wrap="around" w:xAlign="inside" w:y="13042" w:anchorLock="0"/>
    </w:pPr>
    <w:r w:rsidRPr="00F734BE">
      <w:instrText>""</w:instrText>
    </w: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instrText>3</w:instrText>
    </w:r>
    <w:r w:rsidRPr="00F734BE">
      <w:fldChar w:fldCharType="end"/>
    </w:r>
    <w:r w:rsidRPr="00F734BE">
      <w:instrText>"</w:instrText>
    </w:r>
    <w:r w:rsidRPr="00F734BE">
      <w:fldChar w:fldCharType="separate"/>
    </w:r>
    <w:r w:rsidRPr="00F734BE">
      <w:t>3</w:t>
    </w:r>
    <w:r w:rsidRPr="00F734BE">
      <w:fldChar w:fldCharType="end"/>
    </w:r>
  </w:p>
  <w:p w:rsidR="00B368A0" w:rsidRPr="00F734BE" w:rsidRDefault="00B368A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V"/>
      <w:framePr w:w="8732" w:h="284" w:hRule="exact" w:hSpace="0" w:vSpace="0" w:wrap="around" w:xAlign="inside" w:y="13042" w:anchorLock="0"/>
    </w:pP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t>8</w:t>
    </w:r>
    <w:r w:rsidRPr="00F734BE">
      <w:fldChar w:fldCharType="end"/>
    </w:r>
  </w:p>
  <w:p w:rsidR="00B368A0" w:rsidRPr="00F734BE" w:rsidRDefault="00B368A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H"/>
      <w:framePr w:w="8732" w:h="284" w:hRule="exact" w:hSpace="0" w:vSpace="0" w:wrap="around" w:xAlign="inside" w:y="13042" w:anchorLock="0"/>
    </w:pP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t>9</w:t>
    </w:r>
    <w:r w:rsidRPr="00F734BE">
      <w:fldChar w:fldCharType="end"/>
    </w:r>
  </w:p>
  <w:p w:rsidR="00B368A0" w:rsidRPr="00F734BE" w:rsidRDefault="00B368A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fotV"/>
      <w:framePr w:w="8732" w:h="284" w:hRule="exact" w:hSpace="0" w:vSpace="0" w:wrap="around" w:xAlign="inside" w:y="13042" w:anchorLock="0"/>
    </w:pPr>
    <w:r w:rsidRPr="00F734BE">
      <w:fldChar w:fldCharType="begin" w:fldLock="1"/>
    </w:r>
    <w:r w:rsidRPr="00F734BE">
      <w:instrText xml:space="preserve"> if </w:instrText>
    </w:r>
    <w:r w:rsidRPr="00F734BE">
      <w:fldChar w:fldCharType="begin" w:fldLock="1"/>
    </w:r>
    <w:r w:rsidRPr="00F734BE">
      <w:instrText xml:space="preserve"> = </w:instrText>
    </w:r>
    <w:r w:rsidRPr="00F734BE">
      <w:fldChar w:fldCharType="begin" w:fldLock="1"/>
    </w:r>
    <w:r w:rsidRPr="00F734BE">
      <w:instrText xml:space="preserve"> = </w:instrText>
    </w:r>
    <w:r w:rsidRPr="00F734BE">
      <w:fldChar w:fldCharType="begin" w:fldLock="1"/>
    </w:r>
    <w:r w:rsidRPr="00F734BE">
      <w:instrText xml:space="preserve"> page</w:instrText>
    </w:r>
    <w:r w:rsidRPr="00F734BE">
      <w:fldChar w:fldCharType="separate"/>
    </w:r>
    <w:r w:rsidRPr="00F734BE">
      <w:instrText>5</w:instrText>
    </w:r>
    <w:r w:rsidRPr="00F734BE">
      <w:fldChar w:fldCharType="end"/>
    </w:r>
    <w:r w:rsidRPr="00F734BE">
      <w:instrText xml:space="preserve">/2 </w:instrText>
    </w:r>
    <w:r w:rsidRPr="00F734BE">
      <w:fldChar w:fldCharType="separate"/>
    </w:r>
    <w:r w:rsidRPr="00F734BE">
      <w:instrText>2,5</w:instrText>
    </w:r>
    <w:r w:rsidRPr="00F734BE">
      <w:fldChar w:fldCharType="end"/>
    </w:r>
    <w:r w:rsidRPr="00F734BE">
      <w:instrText xml:space="preserve"> - </w:instrText>
    </w:r>
    <w:r w:rsidRPr="00F734BE">
      <w:fldChar w:fldCharType="begin" w:fldLock="1"/>
    </w:r>
    <w:r w:rsidRPr="00F734BE">
      <w:instrText xml:space="preserve"> = int(</w:instrText>
    </w:r>
    <w:r w:rsidRPr="00F734BE">
      <w:fldChar w:fldCharType="begin" w:fldLock="1"/>
    </w:r>
    <w:r w:rsidRPr="00F734BE">
      <w:instrText xml:space="preserve"> page</w:instrText>
    </w:r>
    <w:r w:rsidRPr="00F734BE">
      <w:fldChar w:fldCharType="separate"/>
    </w:r>
    <w:r w:rsidRPr="00F734BE">
      <w:instrText>5</w:instrText>
    </w:r>
    <w:r w:rsidRPr="00F734BE">
      <w:fldChar w:fldCharType="end"/>
    </w:r>
    <w:r w:rsidRPr="00F734BE">
      <w:instrText xml:space="preserve">/2) </w:instrText>
    </w:r>
    <w:r w:rsidRPr="00F734BE">
      <w:fldChar w:fldCharType="separate"/>
    </w:r>
    <w:r w:rsidRPr="00F734BE">
      <w:instrText>2</w:instrText>
    </w:r>
    <w:r w:rsidRPr="00F734BE">
      <w:fldChar w:fldCharType="end"/>
    </w:r>
    <w:r w:rsidRPr="00F734BE">
      <w:fldChar w:fldCharType="separate"/>
    </w:r>
    <w:r w:rsidRPr="00F734BE">
      <w:instrText>0,5</w:instrText>
    </w:r>
    <w:r w:rsidRPr="00F734BE">
      <w:fldChar w:fldCharType="end"/>
    </w:r>
    <w:r w:rsidRPr="00F734BE">
      <w:instrText xml:space="preserve"> = 0 "</w:instrText>
    </w: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instrText>4</w:instrText>
    </w:r>
    <w:r w:rsidRPr="00F734BE">
      <w:fldChar w:fldCharType="end"/>
    </w:r>
  </w:p>
  <w:p w:rsidR="00B368A0" w:rsidRPr="00F734BE" w:rsidRDefault="00B368A0">
    <w:pPr>
      <w:pStyle w:val="SidfotH"/>
      <w:framePr w:w="8732" w:h="284" w:hRule="exact" w:hSpace="0" w:vSpace="0" w:wrap="around" w:xAlign="inside" w:y="13042" w:anchorLock="0"/>
    </w:pPr>
    <w:r w:rsidRPr="00F734BE">
      <w:instrText>""</w:instrText>
    </w:r>
    <w:r w:rsidRPr="00F734BE">
      <w:fldChar w:fldCharType="begin" w:fldLock="1"/>
    </w:r>
    <w:r w:rsidRPr="00F734BE">
      <w:instrText xml:space="preserve"> P</w:instrText>
    </w:r>
    <w:r w:rsidRPr="00F734BE">
      <w:instrText>A</w:instrText>
    </w:r>
    <w:r w:rsidRPr="00F734BE">
      <w:instrText xml:space="preserve">GE </w:instrText>
    </w:r>
    <w:r w:rsidRPr="00F734BE">
      <w:fldChar w:fldCharType="separate"/>
    </w:r>
    <w:r w:rsidRPr="00F734BE">
      <w:instrText>5</w:instrText>
    </w:r>
    <w:r w:rsidRPr="00F734BE">
      <w:fldChar w:fldCharType="end"/>
    </w:r>
    <w:r w:rsidRPr="00F734BE">
      <w:instrText>"</w:instrText>
    </w:r>
    <w:r w:rsidRPr="00F734BE">
      <w:fldChar w:fldCharType="separate"/>
    </w:r>
    <w:r w:rsidRPr="00F734BE">
      <w:t>5</w:t>
    </w:r>
    <w:r w:rsidRPr="00F734BE">
      <w:fldChar w:fldCharType="end"/>
    </w:r>
  </w:p>
  <w:p w:rsidR="00B368A0" w:rsidRPr="00F734BE" w:rsidRDefault="00B368A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8A0" w:rsidRPr="00F734BE" w:rsidRDefault="00B368A0">
      <w:pPr>
        <w:pStyle w:val="Sidfot"/>
      </w:pPr>
    </w:p>
  </w:footnote>
  <w:footnote w:type="continuationSeparator" w:id="0">
    <w:p w:rsidR="00B368A0" w:rsidRPr="00F734BE" w:rsidRDefault="00B368A0">
      <w:pPr>
        <w:spacing w:before="0" w:line="240" w:lineRule="auto"/>
      </w:pPr>
      <w:r w:rsidRPr="00F734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Jmn"/>
      <w:framePr w:w="8732" w:h="567" w:hRule="exact" w:vSpace="0" w:wrap="around" w:vAnchor="page" w:y="341" w:anchorLock="0"/>
    </w:pPr>
    <w:r w:rsidRPr="00F734BE">
      <w:rPr>
        <w:rStyle w:val="SidhuvudUtskott"/>
      </w:rPr>
      <w:t>2002/03:SoU7</w:t>
    </w:r>
    <w:r w:rsidRPr="00F734BE">
      <w:t xml:space="preserve">     </w:t>
    </w:r>
    <w:r w:rsidRPr="00F734BE">
      <w:rPr>
        <w:rStyle w:val="SidhuvudBilaga"/>
      </w:rPr>
      <w:t xml:space="preserve"> </w:t>
    </w:r>
    <w:r w:rsidRPr="00F734BE">
      <w:rPr>
        <w:rStyle w:val="SidhuvudRubrikReferens"/>
      </w:rPr>
      <w:t>Sammanfattning</w:t>
    </w:r>
  </w:p>
  <w:p w:rsidR="00B368A0" w:rsidRPr="00F734BE" w:rsidRDefault="00B368A0">
    <w:pPr>
      <w:pStyle w:val="SidhuvudKantJmn"/>
      <w:framePr w:w="8732" w:h="567" w:hRule="exact" w:vSpace="0" w:wrap="around" w:vAnchor="page" w:y="341" w:anchorLock="0"/>
    </w:pPr>
  </w:p>
  <w:p w:rsidR="00B368A0" w:rsidRPr="00F734BE" w:rsidRDefault="00B368A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Jmn"/>
      <w:framePr w:w="8732" w:h="567" w:hRule="exact" w:vSpace="0" w:wrap="around" w:vAnchor="page" w:y="341" w:anchorLock="0"/>
    </w:pPr>
    <w:r w:rsidRPr="00F734BE">
      <w:rPr>
        <w:rStyle w:val="SidhuvudUtskott"/>
      </w:rPr>
      <w:t>2002/03:SoU7</w:t>
    </w:r>
    <w:r w:rsidRPr="00F734BE">
      <w:t xml:space="preserve">     </w:t>
    </w:r>
    <w:r w:rsidRPr="00F734BE">
      <w:rPr>
        <w:rStyle w:val="SidhuvudBilaga"/>
      </w:rPr>
      <w:t xml:space="preserve"> </w:t>
    </w:r>
    <w:r w:rsidRPr="00F734BE">
      <w:rPr>
        <w:rStyle w:val="SidhuvudRubrikReferens"/>
      </w:rPr>
      <w:t>Utskottets överväganden</w:t>
    </w:r>
  </w:p>
  <w:p w:rsidR="00B368A0" w:rsidRPr="00F734BE" w:rsidRDefault="00B368A0">
    <w:pPr>
      <w:pStyle w:val="SidhuvudKantJmn"/>
      <w:framePr w:w="8732" w:h="567" w:hRule="exact" w:vSpace="0" w:wrap="around" w:vAnchor="page" w:y="341" w:anchorLock="0"/>
    </w:pPr>
  </w:p>
  <w:p w:rsidR="00B368A0" w:rsidRPr="00F734BE" w:rsidRDefault="00B368A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Udda"/>
      <w:framePr w:w="8732" w:h="567" w:hRule="exact" w:vSpace="0" w:wrap="around" w:vAnchor="page" w:y="341" w:anchorLock="0"/>
    </w:pPr>
    <w:r w:rsidRPr="00F734BE">
      <w:rPr>
        <w:rStyle w:val="SidhuvudRubrikReferens"/>
      </w:rPr>
      <w:t>Redogörelse för ärendet</w:t>
    </w:r>
    <w:r w:rsidRPr="00F734BE">
      <w:rPr>
        <w:rStyle w:val="SidhuvudBilaga"/>
      </w:rPr>
      <w:t xml:space="preserve"> </w:t>
    </w:r>
    <w:r w:rsidRPr="00F734BE">
      <w:t xml:space="preserve">     </w:t>
    </w:r>
    <w:r w:rsidRPr="00F734BE">
      <w:rPr>
        <w:rStyle w:val="SidhuvudUtskott"/>
      </w:rPr>
      <w:t>2002/03:SoU7</w:t>
    </w:r>
  </w:p>
  <w:p w:rsidR="00B368A0" w:rsidRPr="00F734BE" w:rsidRDefault="00B368A0">
    <w:pPr>
      <w:pStyle w:val="SidhuvudKantUdda"/>
      <w:framePr w:w="8732" w:h="567" w:hRule="exact" w:vSpace="0" w:wrap="around" w:vAnchor="page" w:y="341" w:anchorLock="0"/>
    </w:pPr>
  </w:p>
  <w:p w:rsidR="00B368A0" w:rsidRPr="00F734BE" w:rsidRDefault="00B368A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Jmn"/>
      <w:framePr w:w="8732" w:h="567" w:hRule="exact" w:vSpace="0" w:wrap="around" w:vAnchor="page" w:y="341" w:anchorLock="0"/>
    </w:pPr>
    <w:r w:rsidRPr="00F734BE">
      <w:rPr>
        <w:rStyle w:val="SidhuvudUtskott"/>
      </w:rPr>
      <w:t>2002/03:SoU7</w:t>
    </w:r>
    <w:r w:rsidRPr="00F734BE">
      <w:t xml:space="preserve">    </w:t>
    </w:r>
  </w:p>
  <w:p w:rsidR="00B368A0" w:rsidRPr="00F734BE" w:rsidRDefault="00B368A0">
    <w:pPr>
      <w:pStyle w:val="SidhuvudKantJmn"/>
      <w:framePr w:w="8732" w:h="567" w:hRule="exact" w:vSpace="0" w:wrap="around" w:vAnchor="page" w:y="341" w:anchorLock="0"/>
    </w:pPr>
  </w:p>
  <w:p w:rsidR="00B368A0" w:rsidRPr="00F734BE" w:rsidRDefault="00B368A0">
    <w:pPr>
      <w:pStyle w:val="SidhuvudKantUdda"/>
      <w:framePr w:w="8732" w:h="567" w:hRule="exact" w:vSpace="0" w:wrap="around" w:vAnchor="page" w:y="341" w:anchorLock="0"/>
    </w:pPr>
    <w:r w:rsidRPr="00F734BE">
      <w:rPr>
        <w:rStyle w:val="SidhuvudRubrikReferens"/>
        <w:smallCaps w:val="0"/>
        <w:spacing w:val="0"/>
        <w:sz w:val="19"/>
      </w:rPr>
      <w:t xml:space="preserve"> </w:t>
    </w:r>
  </w:p>
  <w:p w:rsidR="00B368A0" w:rsidRPr="00F734BE" w:rsidRDefault="00B368A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Jmn"/>
      <w:framePr w:w="8732" w:h="567" w:hRule="exact" w:vSpace="0" w:wrap="around" w:vAnchor="page" w:y="341" w:anchorLock="0"/>
    </w:pPr>
    <w:r w:rsidRPr="00F734BE">
      <w:rPr>
        <w:rStyle w:val="SidhuvudUtskott"/>
      </w:rPr>
      <w:t>2002/03:SoU7</w:t>
    </w:r>
    <w:r w:rsidRPr="00F734BE">
      <w:t xml:space="preserve">     </w:t>
    </w:r>
    <w:r w:rsidRPr="00F734BE">
      <w:rPr>
        <w:rStyle w:val="SidhuvudBilaga"/>
      </w:rPr>
      <w:t xml:space="preserve"> Bilaga   </w:t>
    </w:r>
    <w:r w:rsidRPr="00F734BE">
      <w:rPr>
        <w:rStyle w:val="SidhuvudRubrikReferens"/>
      </w:rPr>
      <w:t>Förteckning över behandlade förslag</w:t>
    </w:r>
  </w:p>
  <w:p w:rsidR="00B368A0" w:rsidRPr="00F734BE" w:rsidRDefault="00B368A0">
    <w:pPr>
      <w:pStyle w:val="SidhuvudKantJmn"/>
      <w:framePr w:w="8732" w:h="567" w:hRule="exact" w:vSpace="0" w:wrap="around" w:vAnchor="page" w:y="341" w:anchorLock="0"/>
    </w:pPr>
  </w:p>
  <w:p w:rsidR="00B368A0" w:rsidRPr="00F734BE" w:rsidRDefault="00B368A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Udda"/>
      <w:framePr w:w="8732" w:h="567" w:hRule="exact" w:vSpace="0" w:wrap="around" w:vAnchor="page" w:y="341" w:anchorLock="0"/>
    </w:pPr>
    <w:r w:rsidRPr="00F734BE">
      <w:rPr>
        <w:rStyle w:val="SidhuvudRubrikReferens"/>
      </w:rPr>
      <w:t>Förteckning över behandlade förslag</w:t>
    </w:r>
    <w:r w:rsidRPr="00F734BE">
      <w:rPr>
        <w:rStyle w:val="SidhuvudBilaga"/>
      </w:rPr>
      <w:t xml:space="preserve">   Bilaga </w:t>
    </w:r>
    <w:r w:rsidRPr="00F734BE">
      <w:t xml:space="preserve">     </w:t>
    </w:r>
    <w:r w:rsidRPr="00F734BE">
      <w:rPr>
        <w:rStyle w:val="SidhuvudUtskott"/>
      </w:rPr>
      <w:t>2002/03:SoU7</w:t>
    </w:r>
  </w:p>
  <w:p w:rsidR="00B368A0" w:rsidRPr="00F734BE" w:rsidRDefault="00B368A0">
    <w:pPr>
      <w:pStyle w:val="SidhuvudKantUdda"/>
      <w:framePr w:w="8732" w:h="567" w:hRule="exact" w:vSpace="0" w:wrap="around" w:vAnchor="page" w:y="341" w:anchorLock="0"/>
    </w:pPr>
  </w:p>
  <w:p w:rsidR="00B368A0" w:rsidRPr="00F734BE" w:rsidRDefault="00B368A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Jmn"/>
      <w:framePr w:w="8732" w:h="567" w:hRule="exact" w:vSpace="0" w:wrap="around" w:vAnchor="page" w:y="341" w:anchorLock="0"/>
    </w:pPr>
    <w:r w:rsidRPr="00F734BE">
      <w:rPr>
        <w:rStyle w:val="SidhuvudUtskott"/>
      </w:rPr>
      <w:t>2002/03:SoU7</w:t>
    </w:r>
    <w:r w:rsidRPr="00F734BE">
      <w:t xml:space="preserve">    </w:t>
    </w:r>
  </w:p>
  <w:p w:rsidR="00B368A0" w:rsidRPr="00F734BE" w:rsidRDefault="00B368A0">
    <w:pPr>
      <w:pStyle w:val="SidhuvudKantJmn"/>
      <w:framePr w:w="8732" w:h="567" w:hRule="exact" w:vSpace="0" w:wrap="around" w:vAnchor="page" w:y="341" w:anchorLock="0"/>
    </w:pPr>
  </w:p>
  <w:p w:rsidR="00B368A0" w:rsidRPr="00F734BE" w:rsidRDefault="00B368A0">
    <w:pPr>
      <w:pStyle w:val="SidhuvudKantUdda"/>
      <w:framePr w:w="8732" w:h="567" w:hRule="exact" w:vSpace="0" w:wrap="around" w:vAnchor="page" w:y="341" w:anchorLock="0"/>
    </w:pPr>
    <w:r w:rsidRPr="00F734BE">
      <w:rPr>
        <w:rStyle w:val="SidhuvudRubrikReferens"/>
        <w:smallCaps w:val="0"/>
        <w:spacing w:val="0"/>
        <w:sz w:val="19"/>
      </w:rPr>
      <w:t xml:space="preserve"> </w:t>
    </w:r>
  </w:p>
  <w:p w:rsidR="00B368A0" w:rsidRPr="00F734BE" w:rsidRDefault="00B368A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Udda"/>
      <w:framePr w:w="8732" w:h="567" w:hRule="exact" w:vSpace="0" w:wrap="around" w:vAnchor="page" w:y="341" w:anchorLock="0"/>
    </w:pPr>
    <w:r w:rsidRPr="00F734BE">
      <w:rPr>
        <w:rStyle w:val="SidhuvudRubrikReferens"/>
      </w:rPr>
      <w:fldChar w:fldCharType="begin" w:fldLock="1"/>
    </w:r>
    <w:r w:rsidRPr="00F734BE">
      <w:rPr>
        <w:rStyle w:val="SidhuvudRubrikReferens"/>
      </w:rPr>
      <w:instrText xml:space="preserve"> StyleREF "Rubrik 1" </w:instrText>
    </w:r>
    <w:r w:rsidRPr="00F734BE">
      <w:rPr>
        <w:rStyle w:val="SidhuvudRubrikReferens"/>
      </w:rPr>
      <w:fldChar w:fldCharType="separate"/>
    </w:r>
    <w:r w:rsidRPr="00F734BE">
      <w:rPr>
        <w:rStyle w:val="SidhuvudRubrikReferens"/>
      </w:rPr>
      <w:t>Sammanfattning</w:t>
    </w:r>
    <w:r w:rsidRPr="00F734BE">
      <w:rPr>
        <w:rStyle w:val="SidhuvudRubrikReferens"/>
      </w:rPr>
      <w:fldChar w:fldCharType="end"/>
    </w:r>
    <w:r w:rsidRPr="00F734BE">
      <w:rPr>
        <w:rStyle w:val="SidhuvudBilaga"/>
      </w:rPr>
      <w:t xml:space="preserve"> </w:t>
    </w:r>
    <w:r w:rsidRPr="00F734BE">
      <w:t xml:space="preserve">     </w:t>
    </w:r>
    <w:r w:rsidRPr="00F734BE">
      <w:rPr>
        <w:rStyle w:val="SidhuvudUtskott"/>
      </w:rPr>
      <w:fldChar w:fldCharType="begin" w:fldLock="1"/>
    </w:r>
    <w:r w:rsidRPr="00F734BE">
      <w:rPr>
        <w:rStyle w:val="SidhuvudUtskott"/>
      </w:rPr>
      <w:instrText xml:space="preserve"> DOCPROPERTY BetänkandeÅr</w:instrText>
    </w:r>
    <w:r w:rsidRPr="00F734BE">
      <w:rPr>
        <w:rStyle w:val="SidhuvudUtskott"/>
      </w:rPr>
      <w:fldChar w:fldCharType="separate"/>
    </w:r>
    <w:r w:rsidRPr="00F734BE">
      <w:rPr>
        <w:rStyle w:val="SidhuvudUtskott"/>
      </w:rPr>
      <w:t>2002/03</w:t>
    </w:r>
    <w:r w:rsidRPr="00F734BE">
      <w:rPr>
        <w:rStyle w:val="SidhuvudUtskott"/>
      </w:rPr>
      <w:fldChar w:fldCharType="end"/>
    </w:r>
    <w:r w:rsidRPr="00F734BE">
      <w:rPr>
        <w:rStyle w:val="SidhuvudUtskott"/>
      </w:rPr>
      <w:t>:</w:t>
    </w:r>
    <w:r w:rsidRPr="00F734BE">
      <w:rPr>
        <w:rStyle w:val="SidhuvudUtskott"/>
      </w:rPr>
      <w:fldChar w:fldCharType="begin" w:fldLock="1"/>
    </w:r>
    <w:r w:rsidRPr="00F734BE">
      <w:rPr>
        <w:rStyle w:val="SidhuvudUtskott"/>
      </w:rPr>
      <w:instrText xml:space="preserve"> DOCPROPERTY</w:instrText>
    </w:r>
    <w:r w:rsidRPr="00F734BE">
      <w:instrText xml:space="preserve"> </w:instrText>
    </w:r>
    <w:r w:rsidRPr="00F734BE">
      <w:rPr>
        <w:rStyle w:val="SidhuvudUtskott"/>
      </w:rPr>
      <w:instrText>Utskott</w:instrText>
    </w:r>
    <w:r w:rsidRPr="00F734BE">
      <w:rPr>
        <w:rStyle w:val="SidhuvudUtskott"/>
      </w:rPr>
      <w:fldChar w:fldCharType="separate"/>
    </w:r>
    <w:r w:rsidRPr="00F734BE">
      <w:rPr>
        <w:rStyle w:val="SidhuvudUtskott"/>
      </w:rPr>
      <w:t>SoU</w:t>
    </w:r>
    <w:r w:rsidRPr="00F734BE">
      <w:rPr>
        <w:rStyle w:val="SidhuvudUtskott"/>
      </w:rPr>
      <w:fldChar w:fldCharType="end"/>
    </w:r>
    <w:r w:rsidRPr="00F734BE">
      <w:rPr>
        <w:rStyle w:val="SidhuvudUtskott"/>
      </w:rPr>
      <w:fldChar w:fldCharType="begin" w:fldLock="1"/>
    </w:r>
    <w:r w:rsidRPr="00F734BE">
      <w:rPr>
        <w:rStyle w:val="SidhuvudUtskott"/>
      </w:rPr>
      <w:instrText xml:space="preserve"> DOCPROPERTY Betä</w:instrText>
    </w:r>
    <w:r w:rsidRPr="00F734BE">
      <w:rPr>
        <w:rStyle w:val="SidhuvudUtskott"/>
      </w:rPr>
      <w:instrText>n</w:instrText>
    </w:r>
    <w:r w:rsidRPr="00F734BE">
      <w:rPr>
        <w:rStyle w:val="SidhuvudUtskott"/>
      </w:rPr>
      <w:instrText>kandeNr</w:instrText>
    </w:r>
    <w:r w:rsidRPr="00F734BE">
      <w:rPr>
        <w:rStyle w:val="SidhuvudUtskott"/>
      </w:rPr>
      <w:fldChar w:fldCharType="separate"/>
    </w:r>
    <w:r w:rsidRPr="00F734BE">
      <w:rPr>
        <w:rStyle w:val="SidhuvudUtskott"/>
      </w:rPr>
      <w:t>7</w:t>
    </w:r>
    <w:r w:rsidRPr="00F734BE">
      <w:rPr>
        <w:rStyle w:val="SidhuvudUtskott"/>
      </w:rPr>
      <w:fldChar w:fldCharType="end"/>
    </w:r>
  </w:p>
  <w:p w:rsidR="00B368A0" w:rsidRPr="00F734BE" w:rsidRDefault="00B368A0">
    <w:pPr>
      <w:pStyle w:val="SidhuvudKantUdda"/>
      <w:framePr w:w="8732" w:h="567" w:hRule="exact" w:vSpace="0" w:wrap="around" w:vAnchor="page" w:y="341" w:anchorLock="0"/>
    </w:pPr>
    <w:r w:rsidRPr="00F734BE">
      <w:rPr>
        <w:rStyle w:val="SidhuvudUtskott"/>
      </w:rPr>
      <w:fldChar w:fldCharType="begin" w:fldLock="1"/>
    </w:r>
    <w:r w:rsidRPr="00F734BE">
      <w:rPr>
        <w:rStyle w:val="SidhuvudUtskott"/>
      </w:rPr>
      <w:instrText xml:space="preserve"> if </w:instrText>
    </w:r>
    <w:r w:rsidRPr="00F734BE">
      <w:rPr>
        <w:rStyle w:val="SidhuvudUtskott"/>
      </w:rPr>
      <w:fldChar w:fldCharType="begin" w:fldLock="1"/>
    </w:r>
    <w:r w:rsidRPr="00F734BE">
      <w:rPr>
        <w:rStyle w:val="SidhuvudUtskott"/>
      </w:rPr>
      <w:instrText xml:space="preserve"> DOCPROPERTY "UtkastDatum"</w:instrText>
    </w:r>
    <w:r w:rsidRPr="00F734BE">
      <w:rPr>
        <w:rStyle w:val="SidhuvudUtskott"/>
      </w:rPr>
      <w:fldChar w:fldCharType="separate"/>
    </w:r>
    <w:r w:rsidRPr="00F734BE">
      <w:rPr>
        <w:rStyle w:val="SidhuvudUtskott"/>
      </w:rPr>
      <w:instrText>Nej</w:instrText>
    </w:r>
    <w:r w:rsidRPr="00F734BE">
      <w:rPr>
        <w:rStyle w:val="SidhuvudUtskott"/>
      </w:rPr>
      <w:fldChar w:fldCharType="end"/>
    </w:r>
    <w:r w:rsidRPr="00F734BE">
      <w:rPr>
        <w:rStyle w:val="SidhuvudUtskott"/>
      </w:rPr>
      <w:instrText xml:space="preserve"> = "Ja" "</w:instrText>
    </w:r>
    <w:r w:rsidRPr="00F734BE">
      <w:rPr>
        <w:rStyle w:val="SidhuvudUtskott"/>
      </w:rPr>
      <w:fldChar w:fldCharType="begin" w:fldLock="1"/>
    </w:r>
    <w:r w:rsidRPr="00F734BE">
      <w:rPr>
        <w:rStyle w:val="SidhuvudUtskott"/>
      </w:rPr>
      <w:instrText xml:space="preserve"> PRINTDATE \@ "yyyy-MM-dd HH.mm    " </w:instrText>
    </w:r>
    <w:r w:rsidRPr="00F734BE">
      <w:rPr>
        <w:rStyle w:val="SidhuvudUtskott"/>
      </w:rPr>
      <w:fldChar w:fldCharType="separate"/>
    </w:r>
    <w:r w:rsidRPr="00F734BE">
      <w:rPr>
        <w:rStyle w:val="SidhuvudUtskott"/>
      </w:rPr>
      <w:instrText>2000-08-11 16.42</w:instrText>
    </w:r>
    <w:r w:rsidRPr="00F734BE">
      <w:rPr>
        <w:rStyle w:val="SidhuvudUtskott"/>
      </w:rPr>
      <w:fldChar w:fldCharType="end"/>
    </w:r>
    <w:r w:rsidRPr="00F734BE">
      <w:rPr>
        <w:rStyle w:val="SidhuvudUtskott"/>
      </w:rPr>
      <w:instrText xml:space="preserve">" </w:instrText>
    </w:r>
    <w:r w:rsidRPr="00F734BE">
      <w:rPr>
        <w:rStyle w:val="SidhuvudUtskott"/>
      </w:rPr>
      <w:fldChar w:fldCharType="end"/>
    </w:r>
    <w:r w:rsidRPr="00F734BE">
      <w:rPr>
        <w:rStyle w:val="SidhuvudUtskott"/>
      </w:rPr>
      <w:fldChar w:fldCharType="begin" w:fldLock="1"/>
    </w:r>
    <w:r w:rsidRPr="00F734BE">
      <w:rPr>
        <w:rStyle w:val="SidhuvudUtskott"/>
      </w:rPr>
      <w:instrText xml:space="preserve"> DOCPR</w:instrText>
    </w:r>
    <w:r w:rsidRPr="00F734BE">
      <w:rPr>
        <w:rStyle w:val="SidhuvudUtskott"/>
      </w:rPr>
      <w:instrText>O</w:instrText>
    </w:r>
    <w:r w:rsidRPr="00F734BE">
      <w:rPr>
        <w:rStyle w:val="SidhuvudUtskott"/>
      </w:rPr>
      <w:instrText>PERTY Status</w:instrText>
    </w:r>
    <w:r w:rsidRPr="00F734BE">
      <w:rPr>
        <w:rStyle w:val="SidhuvudUtskott"/>
      </w:rPr>
      <w:fldChar w:fldCharType="end"/>
    </w:r>
  </w:p>
  <w:p w:rsidR="00B368A0" w:rsidRPr="00F734BE" w:rsidRDefault="00B368A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Jmn"/>
      <w:framePr w:w="8732" w:h="567" w:hRule="exact" w:vSpace="0" w:wrap="around" w:vAnchor="page" w:y="341" w:anchorLock="0"/>
    </w:pPr>
    <w:r w:rsidRPr="00F734BE">
      <w:fldChar w:fldCharType="begin" w:fldLock="1"/>
    </w:r>
    <w:r w:rsidRPr="00F734BE">
      <w:instrText xml:space="preserve"> if </w:instrText>
    </w:r>
    <w:r w:rsidRPr="00F734BE">
      <w:fldChar w:fldCharType="begin" w:fldLock="1"/>
    </w:r>
    <w:r w:rsidRPr="00F734BE">
      <w:instrText xml:space="preserve"> page</w:instrText>
    </w:r>
    <w:r w:rsidRPr="00F734BE">
      <w:fldChar w:fldCharType="separate"/>
    </w:r>
    <w:r w:rsidR="00F734BE">
      <w:rPr>
        <w:noProof/>
      </w:rPr>
      <w:instrText>1</w:instrText>
    </w:r>
    <w:r w:rsidRPr="00F734BE">
      <w:fldChar w:fldCharType="end"/>
    </w:r>
    <w:r w:rsidRPr="00F734BE">
      <w:instrText xml:space="preserve"> &gt; 1 "</w:instrText>
    </w:r>
    <w:r w:rsidRPr="00F734BE">
      <w:fldChar w:fldCharType="begin" w:fldLock="1"/>
    </w:r>
    <w:r w:rsidRPr="00F734BE">
      <w:instrText xml:space="preserve"> if </w:instrText>
    </w:r>
    <w:r w:rsidRPr="00F734BE">
      <w:fldChar w:fldCharType="begin" w:fldLock="1"/>
    </w:r>
    <w:r w:rsidRPr="00F734BE">
      <w:instrText xml:space="preserve"> = </w:instrText>
    </w:r>
    <w:r w:rsidRPr="00F734BE">
      <w:fldChar w:fldCharType="begin" w:fldLock="1"/>
    </w:r>
    <w:r w:rsidRPr="00F734BE">
      <w:instrText xml:space="preserve"> = </w:instrText>
    </w:r>
    <w:r w:rsidRPr="00F734BE">
      <w:fldChar w:fldCharType="begin" w:fldLock="1"/>
    </w:r>
    <w:r w:rsidRPr="00F734BE">
      <w:instrText xml:space="preserve"> page</w:instrText>
    </w:r>
    <w:r w:rsidRPr="00F734BE">
      <w:fldChar w:fldCharType="separate"/>
    </w:r>
    <w:r w:rsidRPr="00F734BE">
      <w:instrText>46</w:instrText>
    </w:r>
    <w:r w:rsidRPr="00F734BE">
      <w:fldChar w:fldCharType="end"/>
    </w:r>
    <w:r w:rsidRPr="00F734BE">
      <w:instrText xml:space="preserve">/2 </w:instrText>
    </w:r>
    <w:r w:rsidRPr="00F734BE">
      <w:fldChar w:fldCharType="separate"/>
    </w:r>
    <w:r w:rsidRPr="00F734BE">
      <w:instrText>23</w:instrText>
    </w:r>
    <w:r w:rsidRPr="00F734BE">
      <w:fldChar w:fldCharType="end"/>
    </w:r>
    <w:r w:rsidRPr="00F734BE">
      <w:instrText xml:space="preserve"> - </w:instrText>
    </w:r>
    <w:r w:rsidRPr="00F734BE">
      <w:fldChar w:fldCharType="begin" w:fldLock="1"/>
    </w:r>
    <w:r w:rsidRPr="00F734BE">
      <w:instrText xml:space="preserve"> = int(</w:instrText>
    </w:r>
    <w:r w:rsidRPr="00F734BE">
      <w:fldChar w:fldCharType="begin" w:fldLock="1"/>
    </w:r>
    <w:r w:rsidRPr="00F734BE">
      <w:instrText xml:space="preserve"> page</w:instrText>
    </w:r>
    <w:r w:rsidRPr="00F734BE">
      <w:fldChar w:fldCharType="separate"/>
    </w:r>
    <w:r w:rsidRPr="00F734BE">
      <w:instrText>46</w:instrText>
    </w:r>
    <w:r w:rsidRPr="00F734BE">
      <w:fldChar w:fldCharType="end"/>
    </w:r>
    <w:r w:rsidRPr="00F734BE">
      <w:instrText xml:space="preserve">/2) </w:instrText>
    </w:r>
    <w:r w:rsidRPr="00F734BE">
      <w:fldChar w:fldCharType="separate"/>
    </w:r>
    <w:r w:rsidRPr="00F734BE">
      <w:instrText>23</w:instrText>
    </w:r>
    <w:r w:rsidRPr="00F734BE">
      <w:fldChar w:fldCharType="end"/>
    </w:r>
    <w:r w:rsidRPr="00F734BE">
      <w:fldChar w:fldCharType="separate"/>
    </w:r>
    <w:r w:rsidRPr="00F734BE">
      <w:instrText>0</w:instrText>
    </w:r>
    <w:r w:rsidRPr="00F734BE">
      <w:fldChar w:fldCharType="end"/>
    </w:r>
    <w:r w:rsidRPr="00F734BE">
      <w:instrText xml:space="preserve"> = 0 "</w:instrText>
    </w:r>
    <w:r w:rsidRPr="00F734BE">
      <w:rPr>
        <w:rStyle w:val="SidhuvudUtskott"/>
      </w:rPr>
      <w:fldChar w:fldCharType="begin" w:fldLock="1"/>
    </w:r>
    <w:r w:rsidRPr="00F734BE">
      <w:rPr>
        <w:rStyle w:val="SidhuvudUtskott"/>
      </w:rPr>
      <w:instrText xml:space="preserve"> DOCPROPERTY BetänkandeÅr</w:instrText>
    </w:r>
    <w:r w:rsidRPr="00F734BE">
      <w:rPr>
        <w:rStyle w:val="SidhuvudUtskott"/>
      </w:rPr>
      <w:fldChar w:fldCharType="separate"/>
    </w:r>
    <w:r w:rsidRPr="00F734BE">
      <w:rPr>
        <w:rStyle w:val="SidhuvudUtskott"/>
      </w:rPr>
      <w:instrText>2002/03</w:instrText>
    </w:r>
    <w:r w:rsidRPr="00F734BE">
      <w:rPr>
        <w:rStyle w:val="SidhuvudUtskott"/>
      </w:rPr>
      <w:fldChar w:fldCharType="end"/>
    </w:r>
    <w:r w:rsidRPr="00F734BE">
      <w:rPr>
        <w:rStyle w:val="SidhuvudUtskott"/>
      </w:rPr>
      <w:instrText>:</w:instrText>
    </w:r>
    <w:r w:rsidRPr="00F734BE">
      <w:rPr>
        <w:rStyle w:val="SidhuvudUtskott"/>
      </w:rPr>
      <w:fldChar w:fldCharType="begin" w:fldLock="1"/>
    </w:r>
    <w:r w:rsidRPr="00F734BE">
      <w:rPr>
        <w:rStyle w:val="SidhuvudUtskott"/>
      </w:rPr>
      <w:instrText xml:space="preserve"> DOCPR</w:instrText>
    </w:r>
    <w:r w:rsidRPr="00F734BE">
      <w:rPr>
        <w:rStyle w:val="SidhuvudUtskott"/>
      </w:rPr>
      <w:instrText>O</w:instrText>
    </w:r>
    <w:r w:rsidRPr="00F734BE">
      <w:rPr>
        <w:rStyle w:val="SidhuvudUtskott"/>
      </w:rPr>
      <w:instrText>PE</w:instrText>
    </w:r>
    <w:r w:rsidRPr="00F734BE">
      <w:rPr>
        <w:rStyle w:val="SidhuvudUtskott"/>
      </w:rPr>
      <w:instrText>R</w:instrText>
    </w:r>
    <w:r w:rsidRPr="00F734BE">
      <w:rPr>
        <w:rStyle w:val="SidhuvudUtskott"/>
      </w:rPr>
      <w:instrText>TY Utskott</w:instrText>
    </w:r>
    <w:r w:rsidRPr="00F734BE">
      <w:rPr>
        <w:rStyle w:val="SidhuvudUtskott"/>
      </w:rPr>
      <w:fldChar w:fldCharType="separate"/>
    </w:r>
    <w:r w:rsidRPr="00F734BE">
      <w:rPr>
        <w:rStyle w:val="SidhuvudUtskott"/>
      </w:rPr>
      <w:instrText>SoU</w:instrText>
    </w:r>
    <w:r w:rsidRPr="00F734BE">
      <w:rPr>
        <w:rStyle w:val="SidhuvudUtskott"/>
      </w:rPr>
      <w:fldChar w:fldCharType="end"/>
    </w:r>
    <w:r w:rsidRPr="00F734BE">
      <w:rPr>
        <w:rStyle w:val="SidhuvudUtskott"/>
      </w:rPr>
      <w:fldChar w:fldCharType="begin" w:fldLock="1"/>
    </w:r>
    <w:r w:rsidRPr="00F734BE">
      <w:rPr>
        <w:rStyle w:val="SidhuvudUtskott"/>
      </w:rPr>
      <w:instrText xml:space="preserve"> DOCPROPERTY BetänkandeNr</w:instrText>
    </w:r>
    <w:r w:rsidRPr="00F734BE">
      <w:rPr>
        <w:rStyle w:val="SidhuvudUtskott"/>
      </w:rPr>
      <w:fldChar w:fldCharType="separate"/>
    </w:r>
    <w:r w:rsidRPr="00F734BE">
      <w:rPr>
        <w:rStyle w:val="SidhuvudUtskott"/>
      </w:rPr>
      <w:instrText>7</w:instrText>
    </w:r>
    <w:r w:rsidRPr="00F734BE">
      <w:rPr>
        <w:rStyle w:val="SidhuvudUtskott"/>
      </w:rPr>
      <w:fldChar w:fldCharType="end"/>
    </w:r>
    <w:r w:rsidRPr="00F734BE">
      <w:instrText xml:space="preserve">    </w:instrText>
    </w:r>
  </w:p>
  <w:p w:rsidR="00B368A0" w:rsidRPr="00F734BE" w:rsidRDefault="00B368A0">
    <w:pPr>
      <w:pStyle w:val="SidhuvudKantJmn"/>
      <w:framePr w:w="8732" w:h="567" w:hRule="exact" w:vSpace="0" w:wrap="around" w:vAnchor="page" w:y="341" w:anchorLock="0"/>
    </w:pPr>
    <w:r w:rsidRPr="00F734BE">
      <w:rPr>
        <w:rStyle w:val="SidhuvudUtskott"/>
      </w:rPr>
      <w:fldChar w:fldCharType="begin" w:fldLock="1"/>
    </w:r>
    <w:r w:rsidRPr="00F734BE">
      <w:rPr>
        <w:rStyle w:val="SidhuvudUtskott"/>
      </w:rPr>
      <w:instrText xml:space="preserve"> DOCPROPERTY Status</w:instrText>
    </w:r>
    <w:r w:rsidRPr="00F734BE">
      <w:rPr>
        <w:rStyle w:val="SidhuvudUtskott"/>
      </w:rPr>
      <w:fldChar w:fldCharType="separate"/>
    </w:r>
    <w:r w:rsidRPr="00F734BE">
      <w:rPr>
        <w:rStyle w:val="SidhuvudUtskott"/>
      </w:rPr>
      <w:instrText>PM</w:instrText>
    </w:r>
    <w:r w:rsidRPr="00F734BE">
      <w:rPr>
        <w:rStyle w:val="SidhuvudUtskott"/>
      </w:rPr>
      <w:fldChar w:fldCharType="end"/>
    </w:r>
    <w:r w:rsidRPr="00F734BE">
      <w:rPr>
        <w:rStyle w:val="SidhuvudUtskott"/>
      </w:rPr>
      <w:fldChar w:fldCharType="begin" w:fldLock="1"/>
    </w:r>
    <w:r w:rsidRPr="00F734BE">
      <w:rPr>
        <w:rStyle w:val="SidhuvudUtskott"/>
      </w:rPr>
      <w:instrText xml:space="preserve"> if </w:instrText>
    </w:r>
    <w:r w:rsidRPr="00F734BE">
      <w:rPr>
        <w:rStyle w:val="SidhuvudUtskott"/>
      </w:rPr>
      <w:fldChar w:fldCharType="begin" w:fldLock="1"/>
    </w:r>
    <w:r w:rsidRPr="00F734BE">
      <w:rPr>
        <w:rStyle w:val="SidhuvudUtskott"/>
      </w:rPr>
      <w:instrText xml:space="preserve"> DOCPROPERTY "UtkastDatum"</w:instrText>
    </w:r>
    <w:r w:rsidRPr="00F734BE">
      <w:rPr>
        <w:rStyle w:val="SidhuvudUtskott"/>
      </w:rPr>
      <w:fldChar w:fldCharType="separate"/>
    </w:r>
    <w:r w:rsidRPr="00F734BE">
      <w:rPr>
        <w:rStyle w:val="SidhuvudUtskott"/>
      </w:rPr>
      <w:instrText>Nej</w:instrText>
    </w:r>
    <w:r w:rsidRPr="00F734BE">
      <w:rPr>
        <w:rStyle w:val="SidhuvudUtskott"/>
      </w:rPr>
      <w:fldChar w:fldCharType="end"/>
    </w:r>
    <w:r w:rsidRPr="00F734BE">
      <w:rPr>
        <w:rStyle w:val="SidhuvudUtskott"/>
      </w:rPr>
      <w:instrText xml:space="preserve"> = "Ja" "    </w:instrText>
    </w:r>
    <w:r w:rsidRPr="00F734BE">
      <w:rPr>
        <w:rStyle w:val="SidhuvudUtskott"/>
      </w:rPr>
      <w:fldChar w:fldCharType="begin" w:fldLock="1"/>
    </w:r>
    <w:r w:rsidRPr="00F734BE">
      <w:rPr>
        <w:rStyle w:val="SidhuvudUtskott"/>
      </w:rPr>
      <w:instrText xml:space="preserve"> PRINTDATE \@ "yyyy-MM-dd HH.mm" </w:instrText>
    </w:r>
    <w:r w:rsidRPr="00F734BE">
      <w:rPr>
        <w:rStyle w:val="SidhuvudUtskott"/>
      </w:rPr>
      <w:fldChar w:fldCharType="separate"/>
    </w:r>
    <w:r w:rsidRPr="00F734BE">
      <w:rPr>
        <w:rStyle w:val="SidhuvudUtskott"/>
      </w:rPr>
      <w:instrText>2000-08-11 16.42</w:instrText>
    </w:r>
    <w:r w:rsidRPr="00F734BE">
      <w:rPr>
        <w:rStyle w:val="SidhuvudUtskott"/>
      </w:rPr>
      <w:fldChar w:fldCharType="end"/>
    </w:r>
    <w:r w:rsidRPr="00F734BE">
      <w:rPr>
        <w:rStyle w:val="SidhuvudUtskott"/>
      </w:rPr>
      <w:instrText xml:space="preserve">" </w:instrText>
    </w:r>
    <w:r w:rsidRPr="00F734BE">
      <w:rPr>
        <w:rStyle w:val="SidhuvudUtskott"/>
      </w:rPr>
      <w:fldChar w:fldCharType="end"/>
    </w:r>
  </w:p>
  <w:p w:rsidR="00B368A0" w:rsidRPr="00F734BE" w:rsidRDefault="00B368A0">
    <w:pPr>
      <w:pStyle w:val="SidhuvudKantUdda"/>
      <w:framePr w:w="8732" w:h="567" w:hRule="exact" w:vSpace="0" w:wrap="around" w:vAnchor="page" w:y="341" w:anchorLock="0"/>
    </w:pPr>
    <w:r w:rsidRPr="00F734BE">
      <w:rPr>
        <w:rStyle w:val="SidhuvudRubrikReferens"/>
        <w:smallCaps w:val="0"/>
        <w:spacing w:val="0"/>
        <w:sz w:val="19"/>
      </w:rPr>
      <w:instrText xml:space="preserve"> </w:instrText>
    </w:r>
    <w:r w:rsidRPr="00F734BE">
      <w:instrText xml:space="preserve">"  "  </w:instrText>
    </w:r>
    <w:r w:rsidRPr="00F734BE">
      <w:rPr>
        <w:rStyle w:val="SidhuvudUtskott"/>
      </w:rPr>
      <w:fldChar w:fldCharType="begin" w:fldLock="1"/>
    </w:r>
    <w:r w:rsidRPr="00F734BE">
      <w:rPr>
        <w:rStyle w:val="SidhuvudUtskott"/>
      </w:rPr>
      <w:instrText xml:space="preserve"> DOCPROPERTY BetänkandeÅr</w:instrText>
    </w:r>
    <w:r w:rsidRPr="00F734BE">
      <w:rPr>
        <w:rStyle w:val="SidhuvudUtskott"/>
      </w:rPr>
      <w:fldChar w:fldCharType="separate"/>
    </w:r>
    <w:r w:rsidRPr="00F734BE">
      <w:rPr>
        <w:rStyle w:val="SidhuvudUtskott"/>
      </w:rPr>
      <w:instrText>1999/2000</w:instrText>
    </w:r>
    <w:r w:rsidRPr="00F734BE">
      <w:rPr>
        <w:rStyle w:val="SidhuvudUtskott"/>
      </w:rPr>
      <w:fldChar w:fldCharType="end"/>
    </w:r>
    <w:r w:rsidRPr="00F734BE">
      <w:rPr>
        <w:rStyle w:val="SidhuvudUtskott"/>
      </w:rPr>
      <w:instrText>:</w:instrText>
    </w:r>
    <w:r w:rsidRPr="00F734BE">
      <w:rPr>
        <w:rStyle w:val="SidhuvudUtskott"/>
      </w:rPr>
      <w:fldChar w:fldCharType="begin" w:fldLock="1"/>
    </w:r>
    <w:r w:rsidRPr="00F734BE">
      <w:rPr>
        <w:rStyle w:val="SidhuvudUtskott"/>
      </w:rPr>
      <w:instrText xml:space="preserve"> DOCPROPERTY Utskott</w:instrText>
    </w:r>
    <w:r w:rsidRPr="00F734BE">
      <w:rPr>
        <w:rStyle w:val="SidhuvudUtskott"/>
      </w:rPr>
      <w:fldChar w:fldCharType="separate"/>
    </w:r>
    <w:r w:rsidRPr="00F734BE">
      <w:rPr>
        <w:rStyle w:val="SidhuvudUtskott"/>
      </w:rPr>
      <w:instrText>BoU</w:instrText>
    </w:r>
    <w:r w:rsidRPr="00F734BE">
      <w:rPr>
        <w:rStyle w:val="SidhuvudUtskott"/>
      </w:rPr>
      <w:fldChar w:fldCharType="end"/>
    </w:r>
    <w:r w:rsidRPr="00F734BE">
      <w:rPr>
        <w:rStyle w:val="SidhuvudUtskott"/>
      </w:rPr>
      <w:fldChar w:fldCharType="begin" w:fldLock="1"/>
    </w:r>
    <w:r w:rsidRPr="00F734BE">
      <w:rPr>
        <w:rStyle w:val="SidhuvudUtskott"/>
      </w:rPr>
      <w:instrText xml:space="preserve"> DOCPROPERTY BetänkandeNr</w:instrText>
    </w:r>
    <w:r w:rsidRPr="00F734BE">
      <w:rPr>
        <w:rStyle w:val="SidhuvudUtskott"/>
      </w:rPr>
      <w:fldChar w:fldCharType="separate"/>
    </w:r>
    <w:r w:rsidRPr="00F734BE">
      <w:rPr>
        <w:rStyle w:val="SidhuvudUtskott"/>
      </w:rPr>
      <w:instrText>6678</w:instrText>
    </w:r>
    <w:r w:rsidRPr="00F734BE">
      <w:rPr>
        <w:rStyle w:val="SidhuvudUtskott"/>
      </w:rPr>
      <w:fldChar w:fldCharType="end"/>
    </w:r>
  </w:p>
  <w:p w:rsidR="00B368A0" w:rsidRPr="00F734BE" w:rsidRDefault="00B368A0">
    <w:pPr>
      <w:pStyle w:val="SidhuvudKantJmn"/>
      <w:framePr w:w="8732" w:h="567" w:hRule="exact" w:vSpace="0" w:wrap="around" w:vAnchor="page" w:y="341" w:anchorLock="0"/>
    </w:pPr>
    <w:r w:rsidRPr="00F734BE">
      <w:rPr>
        <w:rStyle w:val="SidhuvudUtskott"/>
      </w:rPr>
      <w:fldChar w:fldCharType="begin" w:fldLock="1"/>
    </w:r>
    <w:r w:rsidRPr="00F734BE">
      <w:rPr>
        <w:rStyle w:val="SidhuvudUtskott"/>
      </w:rPr>
      <w:instrText xml:space="preserve"> if </w:instrText>
    </w:r>
    <w:r w:rsidRPr="00F734BE">
      <w:rPr>
        <w:rStyle w:val="SidhuvudUtskott"/>
      </w:rPr>
      <w:fldChar w:fldCharType="begin" w:fldLock="1"/>
    </w:r>
    <w:r w:rsidRPr="00F734BE">
      <w:rPr>
        <w:rStyle w:val="SidhuvudUtskott"/>
      </w:rPr>
      <w:instrText xml:space="preserve"> DOCPROPERTY "UtkastDatum"</w:instrText>
    </w:r>
    <w:r w:rsidRPr="00F734BE">
      <w:rPr>
        <w:rStyle w:val="SidhuvudUtskott"/>
      </w:rPr>
      <w:fldChar w:fldCharType="separate"/>
    </w:r>
    <w:r w:rsidRPr="00F734BE">
      <w:rPr>
        <w:rStyle w:val="SidhuvudUtskott"/>
      </w:rPr>
      <w:instrText>Nej</w:instrText>
    </w:r>
    <w:r w:rsidRPr="00F734BE">
      <w:rPr>
        <w:rStyle w:val="SidhuvudUtskott"/>
      </w:rPr>
      <w:fldChar w:fldCharType="end"/>
    </w:r>
    <w:r w:rsidRPr="00F734BE">
      <w:rPr>
        <w:rStyle w:val="SidhuvudUtskott"/>
      </w:rPr>
      <w:instrText xml:space="preserve"> = "Ja" "</w:instrText>
    </w:r>
    <w:r w:rsidRPr="00F734BE">
      <w:rPr>
        <w:rStyle w:val="SidhuvudUtskott"/>
      </w:rPr>
      <w:fldChar w:fldCharType="begin" w:fldLock="1"/>
    </w:r>
    <w:r w:rsidRPr="00F734BE">
      <w:rPr>
        <w:rStyle w:val="SidhuvudUtskott"/>
      </w:rPr>
      <w:instrText xml:space="preserve"> PRINTDATE \@ "yyyy-MM-dd HH.mm    " </w:instrText>
    </w:r>
    <w:r w:rsidRPr="00F734BE">
      <w:rPr>
        <w:rStyle w:val="SidhuvudUtskott"/>
      </w:rPr>
      <w:fldChar w:fldCharType="separate"/>
    </w:r>
    <w:r w:rsidRPr="00F734BE">
      <w:rPr>
        <w:rStyle w:val="SidhuvudUtskott"/>
      </w:rPr>
      <w:instrText>2000-08-11 16.42</w:instrText>
    </w:r>
    <w:r w:rsidRPr="00F734BE">
      <w:rPr>
        <w:rStyle w:val="SidhuvudUtskott"/>
      </w:rPr>
      <w:fldChar w:fldCharType="end"/>
    </w:r>
    <w:r w:rsidRPr="00F734BE">
      <w:rPr>
        <w:rStyle w:val="SidhuvudUtskott"/>
      </w:rPr>
      <w:instrText xml:space="preserve">" </w:instrText>
    </w:r>
    <w:r w:rsidRPr="00F734BE">
      <w:rPr>
        <w:rStyle w:val="SidhuvudUtskott"/>
      </w:rPr>
      <w:fldChar w:fldCharType="separate"/>
    </w:r>
    <w:r w:rsidRPr="00F734BE">
      <w:rPr>
        <w:rStyle w:val="SidhuvudUtskott"/>
      </w:rPr>
      <w:fldChar w:fldCharType="end"/>
    </w:r>
    <w:r w:rsidRPr="00F734BE">
      <w:rPr>
        <w:rStyle w:val="SidhuvudUtskott"/>
      </w:rPr>
      <w:fldChar w:fldCharType="begin" w:fldLock="1"/>
    </w:r>
    <w:r w:rsidRPr="00F734BE">
      <w:rPr>
        <w:rStyle w:val="SidhuvudUtskott"/>
      </w:rPr>
      <w:instrText xml:space="preserve"> DOCPR</w:instrText>
    </w:r>
    <w:r w:rsidRPr="00F734BE">
      <w:rPr>
        <w:rStyle w:val="SidhuvudUtskott"/>
      </w:rPr>
      <w:instrText>O</w:instrText>
    </w:r>
    <w:r w:rsidRPr="00F734BE">
      <w:rPr>
        <w:rStyle w:val="SidhuvudUtskott"/>
      </w:rPr>
      <w:instrText>PERTY Status</w:instrText>
    </w:r>
    <w:r w:rsidRPr="00F734BE">
      <w:rPr>
        <w:rStyle w:val="SidhuvudUtskott"/>
      </w:rPr>
      <w:fldChar w:fldCharType="separate"/>
    </w:r>
    <w:r w:rsidRPr="00F734BE">
      <w:rPr>
        <w:rStyle w:val="SidhuvudUtskott"/>
      </w:rPr>
      <w:instrText>Utkast 2</w:instrText>
    </w:r>
    <w:r w:rsidRPr="00F734BE">
      <w:rPr>
        <w:rStyle w:val="SidhuvudUtskott"/>
      </w:rPr>
      <w:fldChar w:fldCharType="end"/>
    </w:r>
    <w:r w:rsidRPr="00F734BE">
      <w:instrText>"</w:instrText>
    </w:r>
    <w:r w:rsidRPr="00F734BE">
      <w:fldChar w:fldCharType="separate"/>
    </w:r>
    <w:r w:rsidRPr="00F734BE">
      <w:rPr>
        <w:rStyle w:val="SidhuvudUtskott"/>
      </w:rPr>
      <w:fldChar w:fldCharType="begin" w:fldLock="1"/>
    </w:r>
    <w:r w:rsidRPr="00F734BE">
      <w:rPr>
        <w:rStyle w:val="SidhuvudUtskott"/>
      </w:rPr>
      <w:instrText xml:space="preserve"> DOCPROPERTY BetänkandeÅr</w:instrText>
    </w:r>
    <w:r w:rsidRPr="00F734BE">
      <w:rPr>
        <w:rStyle w:val="SidhuvudUtskott"/>
      </w:rPr>
      <w:fldChar w:fldCharType="separate"/>
    </w:r>
    <w:r w:rsidRPr="00F734BE">
      <w:rPr>
        <w:rStyle w:val="SidhuvudUtskott"/>
      </w:rPr>
      <w:instrText>2002/03</w:instrText>
    </w:r>
    <w:r w:rsidRPr="00F734BE">
      <w:rPr>
        <w:rStyle w:val="SidhuvudUtskott"/>
      </w:rPr>
      <w:fldChar w:fldCharType="end"/>
    </w:r>
    <w:r w:rsidRPr="00F734BE">
      <w:rPr>
        <w:rStyle w:val="SidhuvudUtskott"/>
      </w:rPr>
      <w:instrText>:</w:instrText>
    </w:r>
    <w:r w:rsidRPr="00F734BE">
      <w:rPr>
        <w:rStyle w:val="SidhuvudUtskott"/>
      </w:rPr>
      <w:fldChar w:fldCharType="begin" w:fldLock="1"/>
    </w:r>
    <w:r w:rsidRPr="00F734BE">
      <w:rPr>
        <w:rStyle w:val="SidhuvudUtskott"/>
      </w:rPr>
      <w:instrText xml:space="preserve"> DOCPR</w:instrText>
    </w:r>
    <w:r w:rsidRPr="00F734BE">
      <w:rPr>
        <w:rStyle w:val="SidhuvudUtskott"/>
      </w:rPr>
      <w:instrText>O</w:instrText>
    </w:r>
    <w:r w:rsidRPr="00F734BE">
      <w:rPr>
        <w:rStyle w:val="SidhuvudUtskott"/>
      </w:rPr>
      <w:instrText>PE</w:instrText>
    </w:r>
    <w:r w:rsidRPr="00F734BE">
      <w:rPr>
        <w:rStyle w:val="SidhuvudUtskott"/>
      </w:rPr>
      <w:instrText>R</w:instrText>
    </w:r>
    <w:r w:rsidRPr="00F734BE">
      <w:rPr>
        <w:rStyle w:val="SidhuvudUtskott"/>
      </w:rPr>
      <w:instrText>TY Utskott</w:instrText>
    </w:r>
    <w:r w:rsidRPr="00F734BE">
      <w:rPr>
        <w:rStyle w:val="SidhuvudUtskott"/>
      </w:rPr>
      <w:fldChar w:fldCharType="separate"/>
    </w:r>
    <w:r w:rsidRPr="00F734BE">
      <w:rPr>
        <w:rStyle w:val="SidhuvudUtskott"/>
      </w:rPr>
      <w:instrText>SoU</w:instrText>
    </w:r>
    <w:r w:rsidRPr="00F734BE">
      <w:rPr>
        <w:rStyle w:val="SidhuvudUtskott"/>
      </w:rPr>
      <w:fldChar w:fldCharType="end"/>
    </w:r>
    <w:r w:rsidRPr="00F734BE">
      <w:rPr>
        <w:rStyle w:val="SidhuvudUtskott"/>
      </w:rPr>
      <w:fldChar w:fldCharType="begin" w:fldLock="1"/>
    </w:r>
    <w:r w:rsidRPr="00F734BE">
      <w:rPr>
        <w:rStyle w:val="SidhuvudUtskott"/>
      </w:rPr>
      <w:instrText xml:space="preserve"> DOCPROPERTY BetänkandeNr</w:instrText>
    </w:r>
    <w:r w:rsidRPr="00F734BE">
      <w:rPr>
        <w:rStyle w:val="SidhuvudUtskott"/>
      </w:rPr>
      <w:fldChar w:fldCharType="separate"/>
    </w:r>
    <w:r w:rsidRPr="00F734BE">
      <w:rPr>
        <w:rStyle w:val="SidhuvudUtskott"/>
      </w:rPr>
      <w:instrText>7</w:instrText>
    </w:r>
    <w:r w:rsidRPr="00F734BE">
      <w:rPr>
        <w:rStyle w:val="SidhuvudUtskott"/>
      </w:rPr>
      <w:fldChar w:fldCharType="end"/>
    </w:r>
    <w:r w:rsidRPr="00F734BE">
      <w:instrText xml:space="preserve">    </w:instrText>
    </w:r>
  </w:p>
  <w:p w:rsidR="00B368A0" w:rsidRPr="00F734BE" w:rsidRDefault="00B368A0">
    <w:pPr>
      <w:pStyle w:val="SidhuvudKantJmn"/>
      <w:framePr w:w="8732" w:h="567" w:hRule="exact" w:vSpace="0" w:wrap="around" w:vAnchor="page" w:y="341" w:anchorLock="0"/>
    </w:pPr>
    <w:r w:rsidRPr="00F734BE">
      <w:rPr>
        <w:rStyle w:val="SidhuvudUtskott"/>
      </w:rPr>
      <w:fldChar w:fldCharType="begin" w:fldLock="1"/>
    </w:r>
    <w:r w:rsidRPr="00F734BE">
      <w:rPr>
        <w:rStyle w:val="SidhuvudUtskott"/>
      </w:rPr>
      <w:instrText xml:space="preserve"> DOCPROPERTY Status</w:instrText>
    </w:r>
    <w:r w:rsidRPr="00F734BE">
      <w:rPr>
        <w:rStyle w:val="SidhuvudUtskott"/>
      </w:rPr>
      <w:fldChar w:fldCharType="separate"/>
    </w:r>
    <w:r w:rsidRPr="00F734BE">
      <w:rPr>
        <w:rStyle w:val="SidhuvudUtskott"/>
      </w:rPr>
      <w:instrText>PM</w:instrText>
    </w:r>
    <w:r w:rsidRPr="00F734BE">
      <w:rPr>
        <w:rStyle w:val="SidhuvudUtskott"/>
      </w:rPr>
      <w:fldChar w:fldCharType="end"/>
    </w:r>
    <w:r w:rsidRPr="00F734BE">
      <w:rPr>
        <w:rStyle w:val="SidhuvudUtskott"/>
      </w:rPr>
      <w:fldChar w:fldCharType="begin" w:fldLock="1"/>
    </w:r>
    <w:r w:rsidRPr="00F734BE">
      <w:rPr>
        <w:rStyle w:val="SidhuvudUtskott"/>
      </w:rPr>
      <w:instrText xml:space="preserve"> if </w:instrText>
    </w:r>
    <w:r w:rsidRPr="00F734BE">
      <w:rPr>
        <w:rStyle w:val="SidhuvudUtskott"/>
      </w:rPr>
      <w:fldChar w:fldCharType="begin" w:fldLock="1"/>
    </w:r>
    <w:r w:rsidRPr="00F734BE">
      <w:rPr>
        <w:rStyle w:val="SidhuvudUtskott"/>
      </w:rPr>
      <w:instrText xml:space="preserve"> DOCPROPERTY "UtkastDatum"</w:instrText>
    </w:r>
    <w:r w:rsidRPr="00F734BE">
      <w:rPr>
        <w:rStyle w:val="SidhuvudUtskott"/>
      </w:rPr>
      <w:fldChar w:fldCharType="separate"/>
    </w:r>
    <w:r w:rsidRPr="00F734BE">
      <w:rPr>
        <w:rStyle w:val="SidhuvudUtskott"/>
      </w:rPr>
      <w:instrText>Nej</w:instrText>
    </w:r>
    <w:r w:rsidRPr="00F734BE">
      <w:rPr>
        <w:rStyle w:val="SidhuvudUtskott"/>
      </w:rPr>
      <w:fldChar w:fldCharType="end"/>
    </w:r>
    <w:r w:rsidRPr="00F734BE">
      <w:rPr>
        <w:rStyle w:val="SidhuvudUtskott"/>
      </w:rPr>
      <w:instrText xml:space="preserve"> = "Ja" "    </w:instrText>
    </w:r>
    <w:r w:rsidRPr="00F734BE">
      <w:rPr>
        <w:rStyle w:val="SidhuvudUtskott"/>
      </w:rPr>
      <w:fldChar w:fldCharType="begin" w:fldLock="1"/>
    </w:r>
    <w:r w:rsidRPr="00F734BE">
      <w:rPr>
        <w:rStyle w:val="SidhuvudUtskott"/>
      </w:rPr>
      <w:instrText xml:space="preserve"> PRINTDATE \@ "yyyy-MM-dd HH.mm" </w:instrText>
    </w:r>
    <w:r w:rsidRPr="00F734BE">
      <w:rPr>
        <w:rStyle w:val="SidhuvudUtskott"/>
      </w:rPr>
      <w:fldChar w:fldCharType="separate"/>
    </w:r>
    <w:r w:rsidRPr="00F734BE">
      <w:rPr>
        <w:rStyle w:val="SidhuvudUtskott"/>
      </w:rPr>
      <w:instrText>2000-08-11 16.42</w:instrText>
    </w:r>
    <w:r w:rsidRPr="00F734BE">
      <w:rPr>
        <w:rStyle w:val="SidhuvudUtskott"/>
      </w:rPr>
      <w:fldChar w:fldCharType="end"/>
    </w:r>
    <w:r w:rsidRPr="00F734BE">
      <w:rPr>
        <w:rStyle w:val="SidhuvudUtskott"/>
      </w:rPr>
      <w:instrText xml:space="preserve">" </w:instrText>
    </w:r>
    <w:r w:rsidRPr="00F734BE">
      <w:rPr>
        <w:rStyle w:val="SidhuvudUtskott"/>
      </w:rPr>
      <w:fldChar w:fldCharType="end"/>
    </w:r>
  </w:p>
  <w:p w:rsidR="00B368A0" w:rsidRPr="00F734BE" w:rsidRDefault="00B368A0">
    <w:pPr>
      <w:pStyle w:val="SidhuvudKantUdda"/>
      <w:framePr w:w="8732" w:h="567" w:hRule="exact" w:vSpace="0" w:wrap="around" w:vAnchor="page" w:y="341" w:anchorLock="0"/>
    </w:pPr>
    <w:r w:rsidRPr="00F734BE">
      <w:rPr>
        <w:rStyle w:val="SidhuvudRubrikReferens"/>
        <w:smallCaps w:val="0"/>
        <w:spacing w:val="0"/>
        <w:sz w:val="19"/>
      </w:rPr>
      <w:instrText xml:space="preserve"> </w:instrText>
    </w:r>
    <w:r w:rsidRPr="00F734BE">
      <w:fldChar w:fldCharType="end"/>
    </w:r>
    <w:r w:rsidRPr="00F734BE">
      <w:instrText>" " "</w:instrText>
    </w:r>
    <w:r w:rsidRPr="00F734BE">
      <w:fldChar w:fldCharType="separate"/>
    </w:r>
    <w:r w:rsidR="00F734BE" w:rsidRPr="00F734BE">
      <w:rPr>
        <w:noProof/>
      </w:rPr>
      <w:t xml:space="preserve"> </w:t>
    </w:r>
    <w:r w:rsidRPr="00F734BE">
      <w:fldChar w:fldCharType="end"/>
    </w:r>
  </w:p>
  <w:p w:rsidR="00B368A0" w:rsidRPr="00F734BE" w:rsidRDefault="00B368A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Jmn"/>
      <w:framePr w:w="8732" w:h="567" w:hRule="exact" w:vSpace="0" w:wrap="around" w:vAnchor="page" w:y="341" w:anchorLock="0"/>
    </w:pPr>
    <w:r w:rsidRPr="00F734BE">
      <w:rPr>
        <w:rStyle w:val="SidhuvudUtskott"/>
      </w:rPr>
      <w:t>2002/03:SoU7</w:t>
    </w:r>
    <w:r w:rsidRPr="00F734BE">
      <w:t xml:space="preserve">     </w:t>
    </w:r>
    <w:r w:rsidRPr="00F734BE">
      <w:rPr>
        <w:rStyle w:val="SidhuvudBilaga"/>
      </w:rPr>
      <w:t xml:space="preserve"> </w:t>
    </w:r>
    <w:r w:rsidRPr="00F734BE">
      <w:rPr>
        <w:rStyle w:val="SidhuvudRubrikReferens"/>
      </w:rPr>
      <w:t>Innehållsförteckning</w:t>
    </w:r>
  </w:p>
  <w:p w:rsidR="00B368A0" w:rsidRPr="00F734BE" w:rsidRDefault="00B368A0">
    <w:pPr>
      <w:pStyle w:val="SidhuvudKantJmn"/>
      <w:framePr w:w="8732" w:h="567" w:hRule="exact" w:vSpace="0" w:wrap="around" w:vAnchor="page" w:y="341" w:anchorLock="0"/>
    </w:pPr>
  </w:p>
  <w:p w:rsidR="00B368A0" w:rsidRPr="00F734BE" w:rsidRDefault="00B368A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Udda"/>
      <w:framePr w:w="8732" w:h="567" w:hRule="exact" w:vSpace="0" w:wrap="around" w:vAnchor="page" w:y="341" w:anchorLock="0"/>
    </w:pPr>
    <w:r w:rsidRPr="00F734BE">
      <w:rPr>
        <w:rStyle w:val="SidhuvudRubrikReferens"/>
      </w:rPr>
      <w:fldChar w:fldCharType="begin" w:fldLock="1"/>
    </w:r>
    <w:r w:rsidRPr="00F734BE">
      <w:rPr>
        <w:rStyle w:val="SidhuvudRubrikReferens"/>
      </w:rPr>
      <w:instrText xml:space="preserve"> StyleREF "Rubrik 1" </w:instrText>
    </w:r>
    <w:r w:rsidRPr="00F734BE">
      <w:rPr>
        <w:rStyle w:val="SidhuvudRubrikReferens"/>
      </w:rPr>
      <w:fldChar w:fldCharType="separate"/>
    </w:r>
    <w:r w:rsidRPr="00F734BE">
      <w:rPr>
        <w:rStyle w:val="SidhuvudRubrikReferens"/>
      </w:rPr>
      <w:t>Sammanfattning</w:t>
    </w:r>
    <w:r w:rsidRPr="00F734BE">
      <w:rPr>
        <w:rStyle w:val="SidhuvudRubrikReferens"/>
      </w:rPr>
      <w:fldChar w:fldCharType="end"/>
    </w:r>
    <w:r w:rsidRPr="00F734BE">
      <w:rPr>
        <w:rStyle w:val="SidhuvudBilaga"/>
      </w:rPr>
      <w:t xml:space="preserve"> </w:t>
    </w:r>
    <w:r w:rsidRPr="00F734BE">
      <w:t xml:space="preserve">     </w:t>
    </w:r>
    <w:r w:rsidRPr="00F734BE">
      <w:rPr>
        <w:rStyle w:val="SidhuvudUtskott"/>
      </w:rPr>
      <w:fldChar w:fldCharType="begin" w:fldLock="1"/>
    </w:r>
    <w:r w:rsidRPr="00F734BE">
      <w:rPr>
        <w:rStyle w:val="SidhuvudUtskott"/>
      </w:rPr>
      <w:instrText xml:space="preserve"> DOCPROPERTY BetänkandeÅr</w:instrText>
    </w:r>
    <w:r w:rsidRPr="00F734BE">
      <w:rPr>
        <w:rStyle w:val="SidhuvudUtskott"/>
      </w:rPr>
      <w:fldChar w:fldCharType="separate"/>
    </w:r>
    <w:r w:rsidRPr="00F734BE">
      <w:rPr>
        <w:rStyle w:val="SidhuvudUtskott"/>
      </w:rPr>
      <w:t>2002/03</w:t>
    </w:r>
    <w:r w:rsidRPr="00F734BE">
      <w:rPr>
        <w:rStyle w:val="SidhuvudUtskott"/>
      </w:rPr>
      <w:fldChar w:fldCharType="end"/>
    </w:r>
    <w:r w:rsidRPr="00F734BE">
      <w:rPr>
        <w:rStyle w:val="SidhuvudUtskott"/>
      </w:rPr>
      <w:t>:</w:t>
    </w:r>
    <w:r w:rsidRPr="00F734BE">
      <w:rPr>
        <w:rStyle w:val="SidhuvudUtskott"/>
      </w:rPr>
      <w:fldChar w:fldCharType="begin" w:fldLock="1"/>
    </w:r>
    <w:r w:rsidRPr="00F734BE">
      <w:rPr>
        <w:rStyle w:val="SidhuvudUtskott"/>
      </w:rPr>
      <w:instrText xml:space="preserve"> DOCPROPERTY</w:instrText>
    </w:r>
    <w:r w:rsidRPr="00F734BE">
      <w:instrText xml:space="preserve"> </w:instrText>
    </w:r>
    <w:r w:rsidRPr="00F734BE">
      <w:rPr>
        <w:rStyle w:val="SidhuvudUtskott"/>
      </w:rPr>
      <w:instrText>Utskott</w:instrText>
    </w:r>
    <w:r w:rsidRPr="00F734BE">
      <w:rPr>
        <w:rStyle w:val="SidhuvudUtskott"/>
      </w:rPr>
      <w:fldChar w:fldCharType="separate"/>
    </w:r>
    <w:r w:rsidRPr="00F734BE">
      <w:rPr>
        <w:rStyle w:val="SidhuvudUtskott"/>
      </w:rPr>
      <w:t>SoU</w:t>
    </w:r>
    <w:r w:rsidRPr="00F734BE">
      <w:rPr>
        <w:rStyle w:val="SidhuvudUtskott"/>
      </w:rPr>
      <w:fldChar w:fldCharType="end"/>
    </w:r>
    <w:r w:rsidRPr="00F734BE">
      <w:rPr>
        <w:rStyle w:val="SidhuvudUtskott"/>
      </w:rPr>
      <w:fldChar w:fldCharType="begin" w:fldLock="1"/>
    </w:r>
    <w:r w:rsidRPr="00F734BE">
      <w:rPr>
        <w:rStyle w:val="SidhuvudUtskott"/>
      </w:rPr>
      <w:instrText xml:space="preserve"> DOCPROPERTY Betä</w:instrText>
    </w:r>
    <w:r w:rsidRPr="00F734BE">
      <w:rPr>
        <w:rStyle w:val="SidhuvudUtskott"/>
      </w:rPr>
      <w:instrText>n</w:instrText>
    </w:r>
    <w:r w:rsidRPr="00F734BE">
      <w:rPr>
        <w:rStyle w:val="SidhuvudUtskott"/>
      </w:rPr>
      <w:instrText>kandeNr</w:instrText>
    </w:r>
    <w:r w:rsidRPr="00F734BE">
      <w:rPr>
        <w:rStyle w:val="SidhuvudUtskott"/>
      </w:rPr>
      <w:fldChar w:fldCharType="separate"/>
    </w:r>
    <w:r w:rsidRPr="00F734BE">
      <w:rPr>
        <w:rStyle w:val="SidhuvudUtskott"/>
      </w:rPr>
      <w:t>7</w:t>
    </w:r>
    <w:r w:rsidRPr="00F734BE">
      <w:rPr>
        <w:rStyle w:val="SidhuvudUtskott"/>
      </w:rPr>
      <w:fldChar w:fldCharType="end"/>
    </w:r>
  </w:p>
  <w:p w:rsidR="00B368A0" w:rsidRPr="00F734BE" w:rsidRDefault="00B368A0">
    <w:pPr>
      <w:pStyle w:val="SidhuvudKantUdda"/>
      <w:framePr w:w="8732" w:h="567" w:hRule="exact" w:vSpace="0" w:wrap="around" w:vAnchor="page" w:y="341" w:anchorLock="0"/>
    </w:pPr>
    <w:r w:rsidRPr="00F734BE">
      <w:rPr>
        <w:rStyle w:val="SidhuvudUtskott"/>
      </w:rPr>
      <w:fldChar w:fldCharType="begin" w:fldLock="1"/>
    </w:r>
    <w:r w:rsidRPr="00F734BE">
      <w:rPr>
        <w:rStyle w:val="SidhuvudUtskott"/>
      </w:rPr>
      <w:instrText xml:space="preserve"> if </w:instrText>
    </w:r>
    <w:r w:rsidRPr="00F734BE">
      <w:rPr>
        <w:rStyle w:val="SidhuvudUtskott"/>
      </w:rPr>
      <w:fldChar w:fldCharType="begin" w:fldLock="1"/>
    </w:r>
    <w:r w:rsidRPr="00F734BE">
      <w:rPr>
        <w:rStyle w:val="SidhuvudUtskott"/>
      </w:rPr>
      <w:instrText xml:space="preserve"> DOCPROPERTY "UtkastDatum"</w:instrText>
    </w:r>
    <w:r w:rsidRPr="00F734BE">
      <w:rPr>
        <w:rStyle w:val="SidhuvudUtskott"/>
      </w:rPr>
      <w:fldChar w:fldCharType="separate"/>
    </w:r>
    <w:r w:rsidRPr="00F734BE">
      <w:rPr>
        <w:rStyle w:val="SidhuvudUtskott"/>
      </w:rPr>
      <w:instrText>Nej</w:instrText>
    </w:r>
    <w:r w:rsidRPr="00F734BE">
      <w:rPr>
        <w:rStyle w:val="SidhuvudUtskott"/>
      </w:rPr>
      <w:fldChar w:fldCharType="end"/>
    </w:r>
    <w:r w:rsidRPr="00F734BE">
      <w:rPr>
        <w:rStyle w:val="SidhuvudUtskott"/>
      </w:rPr>
      <w:instrText xml:space="preserve"> = "Ja" "</w:instrText>
    </w:r>
    <w:r w:rsidRPr="00F734BE">
      <w:rPr>
        <w:rStyle w:val="SidhuvudUtskott"/>
      </w:rPr>
      <w:fldChar w:fldCharType="begin" w:fldLock="1"/>
    </w:r>
    <w:r w:rsidRPr="00F734BE">
      <w:rPr>
        <w:rStyle w:val="SidhuvudUtskott"/>
      </w:rPr>
      <w:instrText xml:space="preserve"> PRINTDATE \@ "yyyy-MM-dd HH.mm    " </w:instrText>
    </w:r>
    <w:r w:rsidRPr="00F734BE">
      <w:rPr>
        <w:rStyle w:val="SidhuvudUtskott"/>
      </w:rPr>
      <w:fldChar w:fldCharType="separate"/>
    </w:r>
    <w:r w:rsidRPr="00F734BE">
      <w:rPr>
        <w:rStyle w:val="SidhuvudUtskott"/>
      </w:rPr>
      <w:instrText>2000-08-11 16.42</w:instrText>
    </w:r>
    <w:r w:rsidRPr="00F734BE">
      <w:rPr>
        <w:rStyle w:val="SidhuvudUtskott"/>
      </w:rPr>
      <w:fldChar w:fldCharType="end"/>
    </w:r>
    <w:r w:rsidRPr="00F734BE">
      <w:rPr>
        <w:rStyle w:val="SidhuvudUtskott"/>
      </w:rPr>
      <w:instrText xml:space="preserve">" </w:instrText>
    </w:r>
    <w:r w:rsidRPr="00F734BE">
      <w:rPr>
        <w:rStyle w:val="SidhuvudUtskott"/>
      </w:rPr>
      <w:fldChar w:fldCharType="end"/>
    </w:r>
    <w:r w:rsidRPr="00F734BE">
      <w:rPr>
        <w:rStyle w:val="SidhuvudUtskott"/>
      </w:rPr>
      <w:fldChar w:fldCharType="begin" w:fldLock="1"/>
    </w:r>
    <w:r w:rsidRPr="00F734BE">
      <w:rPr>
        <w:rStyle w:val="SidhuvudUtskott"/>
      </w:rPr>
      <w:instrText xml:space="preserve"> DOCPR</w:instrText>
    </w:r>
    <w:r w:rsidRPr="00F734BE">
      <w:rPr>
        <w:rStyle w:val="SidhuvudUtskott"/>
      </w:rPr>
      <w:instrText>O</w:instrText>
    </w:r>
    <w:r w:rsidRPr="00F734BE">
      <w:rPr>
        <w:rStyle w:val="SidhuvudUtskott"/>
      </w:rPr>
      <w:instrText>PERTY Status</w:instrText>
    </w:r>
    <w:r w:rsidRPr="00F734BE">
      <w:rPr>
        <w:rStyle w:val="SidhuvudUtskott"/>
      </w:rPr>
      <w:fldChar w:fldCharType="end"/>
    </w:r>
  </w:p>
  <w:p w:rsidR="00B368A0" w:rsidRPr="00F734BE" w:rsidRDefault="00B368A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Udda"/>
      <w:framePr w:w="8732" w:h="567" w:hRule="exact" w:vSpace="0" w:wrap="around" w:vAnchor="page" w:y="341" w:anchorLock="0"/>
    </w:pPr>
    <w:r w:rsidRPr="00F734BE">
      <w:t xml:space="preserve">  </w:t>
    </w:r>
    <w:r w:rsidRPr="00F734BE">
      <w:rPr>
        <w:rStyle w:val="SidhuvudUtskott"/>
      </w:rPr>
      <w:t>2002/03:SoU7</w:t>
    </w:r>
  </w:p>
  <w:p w:rsidR="00B368A0" w:rsidRPr="00F734BE" w:rsidRDefault="00B368A0">
    <w:pPr>
      <w:pStyle w:val="SidhuvudKantUdda"/>
      <w:framePr w:w="8732" w:h="567" w:hRule="exact" w:vSpace="0" w:wrap="around" w:vAnchor="page" w:y="341" w:anchorLock="0"/>
    </w:pPr>
  </w:p>
  <w:p w:rsidR="00B368A0" w:rsidRPr="00F734BE" w:rsidRDefault="00B368A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Jmn"/>
      <w:framePr w:w="8732" w:h="567" w:hRule="exact" w:vSpace="0" w:wrap="around" w:vAnchor="page" w:y="341" w:anchorLock="0"/>
    </w:pPr>
    <w:r w:rsidRPr="00F734BE">
      <w:rPr>
        <w:rStyle w:val="SidhuvudUtskott"/>
      </w:rPr>
      <w:t>2002/03:SoU7</w:t>
    </w:r>
    <w:r w:rsidRPr="00F734BE">
      <w:t xml:space="preserve">     </w:t>
    </w:r>
    <w:r w:rsidRPr="00F734BE">
      <w:rPr>
        <w:rStyle w:val="SidhuvudBilaga"/>
      </w:rPr>
      <w:t xml:space="preserve"> </w:t>
    </w:r>
    <w:r w:rsidRPr="00F734BE">
      <w:rPr>
        <w:rStyle w:val="SidhuvudRubrikReferens"/>
      </w:rPr>
      <w:t>Utskottets förslag till riksdagsbeslut</w:t>
    </w:r>
  </w:p>
  <w:p w:rsidR="00B368A0" w:rsidRPr="00F734BE" w:rsidRDefault="00B368A0">
    <w:pPr>
      <w:pStyle w:val="SidhuvudKantJmn"/>
      <w:framePr w:w="8732" w:h="567" w:hRule="exact" w:vSpace="0" w:wrap="around" w:vAnchor="page" w:y="341" w:anchorLock="0"/>
    </w:pPr>
  </w:p>
  <w:p w:rsidR="00B368A0" w:rsidRPr="00F734BE" w:rsidRDefault="00B368A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Udda"/>
      <w:framePr w:w="8732" w:h="567" w:hRule="exact" w:vSpace="0" w:wrap="around" w:vAnchor="page" w:y="341" w:anchorLock="0"/>
    </w:pPr>
    <w:r w:rsidRPr="00F734BE">
      <w:rPr>
        <w:rStyle w:val="SidhuvudRubrikReferens"/>
      </w:rPr>
      <w:t>Utskottets förslag till riksdagsbeslut</w:t>
    </w:r>
    <w:r w:rsidRPr="00F734BE">
      <w:rPr>
        <w:rStyle w:val="SidhuvudBilaga"/>
      </w:rPr>
      <w:t xml:space="preserve"> </w:t>
    </w:r>
    <w:r w:rsidRPr="00F734BE">
      <w:t xml:space="preserve">     </w:t>
    </w:r>
    <w:r w:rsidRPr="00F734BE">
      <w:rPr>
        <w:rStyle w:val="SidhuvudUtskott"/>
      </w:rPr>
      <w:t>2002/03:SoU7</w:t>
    </w:r>
  </w:p>
  <w:p w:rsidR="00B368A0" w:rsidRPr="00F734BE" w:rsidRDefault="00B368A0">
    <w:pPr>
      <w:pStyle w:val="SidhuvudKantUdda"/>
      <w:framePr w:w="8732" w:h="567" w:hRule="exact" w:vSpace="0" w:wrap="around" w:vAnchor="page" w:y="341" w:anchorLock="0"/>
    </w:pPr>
  </w:p>
  <w:p w:rsidR="00B368A0" w:rsidRPr="00F734BE" w:rsidRDefault="00B368A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368A0" w:rsidRPr="00F734BE" w:rsidRDefault="00B368A0">
    <w:pPr>
      <w:pStyle w:val="SidhuvudKantUdda"/>
      <w:framePr w:w="8732" w:h="567" w:hRule="exact" w:vSpace="0" w:wrap="around" w:vAnchor="page" w:y="341" w:anchorLock="0"/>
    </w:pPr>
    <w:r w:rsidRPr="00F734BE">
      <w:t xml:space="preserve">  </w:t>
    </w:r>
    <w:r w:rsidRPr="00F734BE">
      <w:rPr>
        <w:rStyle w:val="SidhuvudUtskott"/>
      </w:rPr>
      <w:t>2002/03:SoU7</w:t>
    </w:r>
  </w:p>
  <w:p w:rsidR="00B368A0" w:rsidRPr="00F734BE" w:rsidRDefault="00B368A0">
    <w:pPr>
      <w:pStyle w:val="SidhuvudKantUdda"/>
      <w:framePr w:w="8732" w:h="567" w:hRule="exact" w:vSpace="0" w:wrap="around" w:vAnchor="page" w:y="341" w:anchorLock="0"/>
    </w:pPr>
  </w:p>
  <w:p w:rsidR="00B368A0" w:rsidRPr="00F734BE" w:rsidRDefault="00B368A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B860E8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485E6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078658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45597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C03D90"/>
    <w:multiLevelType w:val="multilevel"/>
    <w:tmpl w:val="1F8C9218"/>
    <w:lvl w:ilvl="0">
      <w:start w:val="1"/>
      <w:numFmt w:val="bullet"/>
      <w:lvlRestart w:val="0"/>
      <w:pStyle w:val="Punktlista"/>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B78A0"/>
    <w:multiLevelType w:val="singleLevel"/>
    <w:tmpl w:val="EEBE7408"/>
    <w:lvl w:ilvl="0">
      <w:start w:val="7"/>
      <w:numFmt w:val="bullet"/>
      <w:lvlText w:val="-"/>
      <w:lvlJc w:val="left"/>
      <w:pPr>
        <w:tabs>
          <w:tab w:val="num" w:pos="360"/>
        </w:tabs>
        <w:ind w:left="360" w:hanging="360"/>
      </w:pPr>
      <w:rPr>
        <w:rFonts w:hint="default"/>
      </w:rPr>
    </w:lvl>
  </w:abstractNum>
  <w:abstractNum w:abstractNumId="7" w15:restartNumberingAfterBreak="0">
    <w:nsid w:val="13E85B4E"/>
    <w:multiLevelType w:val="singleLevel"/>
    <w:tmpl w:val="EEBE7408"/>
    <w:lvl w:ilvl="0">
      <w:start w:val="7"/>
      <w:numFmt w:val="bullet"/>
      <w:lvlText w:val="-"/>
      <w:lvlJc w:val="left"/>
      <w:pPr>
        <w:tabs>
          <w:tab w:val="num" w:pos="360"/>
        </w:tabs>
        <w:ind w:left="360" w:hanging="360"/>
      </w:pPr>
      <w:rPr>
        <w:rFonts w:hint="default"/>
      </w:rPr>
    </w:lvl>
  </w:abstractNum>
  <w:abstractNum w:abstractNumId="8"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9" w15:restartNumberingAfterBreak="0">
    <w:nsid w:val="1BCC07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8A513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9D1B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FF76E57"/>
    <w:multiLevelType w:val="singleLevel"/>
    <w:tmpl w:val="EEBE7408"/>
    <w:lvl w:ilvl="0">
      <w:start w:val="7"/>
      <w:numFmt w:val="bullet"/>
      <w:lvlText w:val="-"/>
      <w:lvlJc w:val="left"/>
      <w:pPr>
        <w:tabs>
          <w:tab w:val="num" w:pos="360"/>
        </w:tabs>
        <w:ind w:left="360" w:hanging="360"/>
      </w:pPr>
      <w:rPr>
        <w:rFonts w:hint="default"/>
      </w:rPr>
    </w:lvl>
  </w:abstractNum>
  <w:abstractNum w:abstractNumId="13" w15:restartNumberingAfterBreak="0">
    <w:nsid w:val="232754B3"/>
    <w:multiLevelType w:val="singleLevel"/>
    <w:tmpl w:val="EEBE7408"/>
    <w:lvl w:ilvl="0">
      <w:start w:val="7"/>
      <w:numFmt w:val="bullet"/>
      <w:lvlText w:val="-"/>
      <w:lvlJc w:val="left"/>
      <w:pPr>
        <w:tabs>
          <w:tab w:val="num" w:pos="360"/>
        </w:tabs>
        <w:ind w:left="360" w:hanging="360"/>
      </w:pPr>
      <w:rPr>
        <w:rFonts w:hint="default"/>
      </w:rPr>
    </w:lvl>
  </w:abstractNum>
  <w:abstractNum w:abstractNumId="14" w15:restartNumberingAfterBreak="0">
    <w:nsid w:val="24D64D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FD33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B1B54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FD53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49857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CC49A4"/>
    <w:multiLevelType w:val="multilevel"/>
    <w:tmpl w:val="27A42E04"/>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3FBF4392"/>
    <w:multiLevelType w:val="singleLevel"/>
    <w:tmpl w:val="EEBE7408"/>
    <w:lvl w:ilvl="0">
      <w:start w:val="7"/>
      <w:numFmt w:val="bullet"/>
      <w:lvlText w:val="-"/>
      <w:lvlJc w:val="left"/>
      <w:pPr>
        <w:tabs>
          <w:tab w:val="num" w:pos="360"/>
        </w:tabs>
        <w:ind w:left="360" w:hanging="360"/>
      </w:pPr>
      <w:rPr>
        <w:rFonts w:hint="default"/>
      </w:rPr>
    </w:lvl>
  </w:abstractNum>
  <w:abstractNum w:abstractNumId="21" w15:restartNumberingAfterBreak="0">
    <w:nsid w:val="5A3D22E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C2D72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686619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29D504B"/>
    <w:multiLevelType w:val="singleLevel"/>
    <w:tmpl w:val="EEBE7408"/>
    <w:lvl w:ilvl="0">
      <w:start w:val="7"/>
      <w:numFmt w:val="bullet"/>
      <w:lvlText w:val="-"/>
      <w:lvlJc w:val="left"/>
      <w:pPr>
        <w:tabs>
          <w:tab w:val="num" w:pos="360"/>
        </w:tabs>
        <w:ind w:left="360" w:hanging="360"/>
      </w:pPr>
      <w:rPr>
        <w:rFonts w:hint="default"/>
      </w:rPr>
    </w:lvl>
  </w:abstractNum>
  <w:abstractNum w:abstractNumId="25" w15:restartNumberingAfterBreak="0">
    <w:nsid w:val="75534B5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6" w15:restartNumberingAfterBreak="0">
    <w:nsid w:val="762E0703"/>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2130001946">
    <w:abstractNumId w:val="8"/>
  </w:num>
  <w:num w:numId="2" w16cid:durableId="1874272488">
    <w:abstractNumId w:val="0"/>
  </w:num>
  <w:num w:numId="3" w16cid:durableId="223837526">
    <w:abstractNumId w:val="5"/>
  </w:num>
  <w:num w:numId="4" w16cid:durableId="401682301">
    <w:abstractNumId w:val="17"/>
  </w:num>
  <w:num w:numId="5" w16cid:durableId="305819387">
    <w:abstractNumId w:val="16"/>
  </w:num>
  <w:num w:numId="6" w16cid:durableId="1665163925">
    <w:abstractNumId w:val="18"/>
  </w:num>
  <w:num w:numId="7" w16cid:durableId="767195379">
    <w:abstractNumId w:val="14"/>
  </w:num>
  <w:num w:numId="8" w16cid:durableId="1229683447">
    <w:abstractNumId w:val="21"/>
  </w:num>
  <w:num w:numId="9" w16cid:durableId="758714462">
    <w:abstractNumId w:val="4"/>
  </w:num>
  <w:num w:numId="10" w16cid:durableId="419525470">
    <w:abstractNumId w:val="22"/>
  </w:num>
  <w:num w:numId="11" w16cid:durableId="975766655">
    <w:abstractNumId w:val="3"/>
  </w:num>
  <w:num w:numId="12" w16cid:durableId="747194106">
    <w:abstractNumId w:val="9"/>
  </w:num>
  <w:num w:numId="13" w16cid:durableId="877358362">
    <w:abstractNumId w:val="10"/>
  </w:num>
  <w:num w:numId="14" w16cid:durableId="1351108597">
    <w:abstractNumId w:val="26"/>
  </w:num>
  <w:num w:numId="15" w16cid:durableId="1139612834">
    <w:abstractNumId w:val="19"/>
  </w:num>
  <w:num w:numId="16" w16cid:durableId="636692284">
    <w:abstractNumId w:val="15"/>
  </w:num>
  <w:num w:numId="17" w16cid:durableId="1820610995">
    <w:abstractNumId w:val="23"/>
  </w:num>
  <w:num w:numId="18" w16cid:durableId="422918232">
    <w:abstractNumId w:val="11"/>
  </w:num>
  <w:num w:numId="19" w16cid:durableId="1147863236">
    <w:abstractNumId w:val="13"/>
  </w:num>
  <w:num w:numId="20" w16cid:durableId="235240951">
    <w:abstractNumId w:val="6"/>
  </w:num>
  <w:num w:numId="21" w16cid:durableId="926765716">
    <w:abstractNumId w:val="1"/>
    <w:lvlOverride w:ilvl="0">
      <w:lvl w:ilvl="0">
        <w:numFmt w:val="bullet"/>
        <w:lvlText w:val=""/>
        <w:legacy w:legacy="1" w:legacySpace="0" w:legacyIndent="360"/>
        <w:lvlJc w:val="left"/>
        <w:pPr>
          <w:ind w:left="720" w:hanging="360"/>
        </w:pPr>
        <w:rPr>
          <w:rFonts w:ascii="Symbol" w:hAnsi="Symbol" w:hint="default"/>
        </w:rPr>
      </w:lvl>
    </w:lvlOverride>
  </w:num>
  <w:num w:numId="22" w16cid:durableId="1095830498">
    <w:abstractNumId w:val="12"/>
  </w:num>
  <w:num w:numId="23" w16cid:durableId="68968335">
    <w:abstractNumId w:val="20"/>
  </w:num>
  <w:num w:numId="24" w16cid:durableId="749160073">
    <w:abstractNumId w:val="24"/>
  </w:num>
  <w:num w:numId="25" w16cid:durableId="801269924">
    <w:abstractNumId w:val="7"/>
  </w:num>
  <w:num w:numId="26" w16cid:durableId="679504244">
    <w:abstractNumId w:val="2"/>
  </w:num>
  <w:num w:numId="27" w16cid:durableId="11400745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F21BFE"/>
    <w:rsid w:val="00B368A0"/>
    <w:rsid w:val="00F21BFE"/>
    <w:rsid w:val="00F734B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750D05-7FC2-4B46-B58E-4BAB411D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
    <w:name w:val="Body Text"/>
    <w:basedOn w:val="Normal"/>
    <w:semiHidden/>
    <w:rPr>
      <w:snapToGrid w:val="0"/>
      <w:color w:val="000000"/>
      <w:sz w:val="18"/>
      <w:lang w:eastAsia="sv-SE"/>
    </w:rPr>
  </w:style>
  <w:style w:type="paragraph" w:styleId="Brdtextmedindrag">
    <w:name w:val="Body Text Indent"/>
    <w:basedOn w:val="Normal"/>
    <w:semiHidden/>
    <w:pPr>
      <w:tabs>
        <w:tab w:val="left" w:pos="340"/>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s>
      <w:spacing w:line="240" w:lineRule="atLeast"/>
      <w:ind w:left="340" w:hanging="340"/>
    </w:pPr>
    <w:rPr>
      <w:snapToGrid w:val="0"/>
      <w:color w:val="000000"/>
      <w:sz w:val="18"/>
      <w:lang w:eastAsia="sv-SE"/>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Punktlista">
    <w:name w:val="List Bullet"/>
    <w:basedOn w:val="Normal"/>
    <w:autoRedefine/>
    <w:semiHidden/>
    <w:pPr>
      <w:numPr>
        <w:numId w:val="3"/>
      </w:numPr>
      <w:overflowPunct w:val="0"/>
      <w:autoSpaceDE w:val="0"/>
      <w:autoSpaceDN w:val="0"/>
      <w:adjustRightInd w:val="0"/>
      <w:spacing w:before="0" w:line="240" w:lineRule="auto"/>
      <w:textAlignment w:val="baseline"/>
    </w:pPr>
    <w:rPr>
      <w:sz w:val="25"/>
    </w:rPr>
  </w:style>
  <w:style w:type="paragraph" w:styleId="Brdtext2">
    <w:name w:val="Body Text 2"/>
    <w:basedOn w:val="Normal"/>
    <w:semiHidden/>
    <w:rPr>
      <w:b/>
    </w:rPr>
  </w:style>
  <w:style w:type="paragraph" w:styleId="Brdtext3">
    <w:name w:val="Body Text 3"/>
    <w:basedOn w:val="Normal"/>
    <w:semiHidden/>
    <w:pPr>
      <w:tabs>
        <w:tab w:val="left" w:pos="1304"/>
        <w:tab w:val="left" w:pos="2608"/>
        <w:tab w:val="left" w:pos="3912"/>
        <w:tab w:val="left" w:pos="5216"/>
        <w:tab w:val="left" w:pos="6520"/>
        <w:tab w:val="left" w:pos="7824"/>
        <w:tab w:val="left" w:pos="9128"/>
        <w:tab w:val="left" w:pos="10432"/>
        <w:tab w:val="left" w:pos="11736"/>
        <w:tab w:val="left" w:pos="13040"/>
        <w:tab w:val="left" w:pos="14344"/>
        <w:tab w:val="left" w:pos="15648"/>
        <w:tab w:val="left" w:pos="16952"/>
        <w:tab w:val="left" w:pos="18256"/>
        <w:tab w:val="left" w:pos="19560"/>
        <w:tab w:val="left" w:pos="20864"/>
        <w:tab w:val="left" w:pos="22168"/>
        <w:tab w:val="left" w:pos="23472"/>
        <w:tab w:val="left" w:pos="24776"/>
        <w:tab w:val="left" w:pos="26080"/>
      </w:tabs>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29655</Words>
  <Characters>182379</Characters>
  <Application>Microsoft Office Word</Application>
  <DocSecurity>4</DocSecurity>
  <Lines>3441</Lines>
  <Paragraphs>1211</Paragraphs>
  <ScaleCrop>false</ScaleCrop>
  <HeadingPairs>
    <vt:vector size="4" baseType="variant">
      <vt:variant>
        <vt:lpstr>Title</vt:lpstr>
      </vt:variant>
      <vt:variant>
        <vt:i4>1</vt:i4>
      </vt:variant>
      <vt:variant>
        <vt:lpstr>Rubriker</vt:lpstr>
      </vt:variant>
      <vt:variant>
        <vt:i4>28</vt:i4>
      </vt:variant>
    </vt:vector>
  </HeadingPairs>
  <TitlesOfParts>
    <vt:vector size="29" baseType="lpstr">
      <vt:lpstr>Socialutskottets betänkande</vt:lpstr>
      <vt:lpstr>Sammanfattning</vt:lpstr>
      <vt:lpstr>Innehållsförteckning</vt:lpstr>
      <vt:lpstr>Utskottets förslag till riksdagsbeslut</vt:lpstr>
      <vt:lpstr>Redogörelse för ärendet</vt:lpstr>
      <vt:lpstr>    Propositionens huvudsakliga innehåll</vt:lpstr>
      <vt:lpstr>Utskottets överväganden</vt:lpstr>
      <vt:lpstr>    Avslag på propositionen m.m.</vt:lpstr>
      <vt:lpstr>    Ett övergripande nationellt folkhälsomål, en sektorsövergripande målstruktur sam</vt:lpstr>
      <vt:lpstr>        Utskottets ställningstagande</vt:lpstr>
      <vt:lpstr>    Ojämlikhet i hälsa</vt:lpstr>
      <vt:lpstr>        Utskottets ställningstagande</vt:lpstr>
      <vt:lpstr>    Målområde 1: Delaktighet och inflytande i samhället</vt:lpstr>
      <vt:lpstr>        Utskottets ställningstagande</vt:lpstr>
      <vt:lpstr>    Målområde 2: Ekonomisk och social trygghet</vt:lpstr>
      <vt:lpstr>        Utskottet</vt:lpstr>
      <vt:lpstr>    Målområde 3: Trygga och goda uppväxtvillkor</vt:lpstr>
      <vt:lpstr>        Utskottets ställningstagande</vt:lpstr>
      <vt:lpstr>    Målområde 4: Ökad hälsa i arbetslivet</vt:lpstr>
      <vt:lpstr>        Utskottet</vt:lpstr>
      <vt:lpstr>    Målområde 5: Sunda och säkra miljöer och produkter</vt:lpstr>
      <vt:lpstr>        Utskottets ställningstagande</vt:lpstr>
      <vt:lpstr>    Målområde 6: En mer hälsofrämjande hälso- och sjukvård</vt:lpstr>
      <vt:lpstr>        Utskottets ställningstagande</vt:lpstr>
      <vt:lpstr>    Målområde 7: Gott skydd mot smittspridning</vt:lpstr>
      <vt:lpstr>        Utskottets ställningstagande</vt:lpstr>
      <vt:lpstr>    Målområde 8: Trygg och säker sexualitet och en god reproduktiv hälsa</vt:lpstr>
      <vt:lpstr>        Utskottets ställningstagande</vt:lpstr>
      <vt:lpstr>    Målområde 9: Ökad fysisk aktivitet</vt:lpstr>
    </vt:vector>
  </TitlesOfParts>
  <Company>Riksdagen</Company>
  <LinksUpToDate>false</LinksUpToDate>
  <CharactersWithSpaces>210823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2003-04-02T07:13:00Z</cp:lastPrinted>
  <dcterms:created xsi:type="dcterms:W3CDTF">2025-12-16T01:36:00Z</dcterms:created>
  <dcterms:modified xsi:type="dcterms:W3CDTF">2025-12-16T01:36:00Z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