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4F0B" w:rsidRDefault="00EE148A" w14:paraId="5EB45162" w14:textId="77777777">
      <w:pPr>
        <w:pStyle w:val="RubrikFrslagTIllRiksdagsbeslut"/>
      </w:pPr>
      <w:sdt>
        <w:sdtPr>
          <w:alias w:val="CC_Boilerplate_4"/>
          <w:tag w:val="CC_Boilerplate_4"/>
          <w:id w:val="-1644581176"/>
          <w:lock w:val="sdtContentLocked"/>
          <w:placeholder>
            <w:docPart w:val="694A586F7D8D4F22A98D14531B75F123"/>
          </w:placeholder>
          <w:text/>
        </w:sdtPr>
        <w:sdtEndPr/>
        <w:sdtContent>
          <w:r w:rsidRPr="009B062B" w:rsidR="00AF30DD">
            <w:t>Förslag till riksdagsbeslut</w:t>
          </w:r>
        </w:sdtContent>
      </w:sdt>
      <w:bookmarkEnd w:id="0"/>
      <w:bookmarkEnd w:id="1"/>
    </w:p>
    <w:sdt>
      <w:sdtPr>
        <w:alias w:val="Yrkande 1"/>
        <w:tag w:val="c5bf687c-73da-4f58-a946-78731921127a"/>
        <w:id w:val="474813137"/>
        <w:lock w:val="sdtLocked"/>
      </w:sdtPr>
      <w:sdtEndPr/>
      <w:sdtContent>
        <w:p w:rsidR="003D6BDB" w:rsidRDefault="003710F5" w14:paraId="0FEA70EC" w14:textId="77777777">
          <w:pPr>
            <w:pStyle w:val="Frslagstext"/>
            <w:numPr>
              <w:ilvl w:val="0"/>
              <w:numId w:val="0"/>
            </w:numPr>
          </w:pPr>
          <w:r>
            <w:t>Riksdagen ställer sig bakom det som anförs i motionen om att se över hur det kan förtydligas vilka skatter, vilken moms och vilka avgifter som betalas på lön och på köpta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9F7B043D8B462FA0B41304E1D7ECC4"/>
        </w:placeholder>
        <w:text/>
      </w:sdtPr>
      <w:sdtEndPr/>
      <w:sdtContent>
        <w:p w:rsidRPr="009B062B" w:rsidR="006D79C9" w:rsidP="00333E95" w:rsidRDefault="006D79C9" w14:paraId="74F79D2B" w14:textId="77777777">
          <w:pPr>
            <w:pStyle w:val="Rubrik1"/>
          </w:pPr>
          <w:r>
            <w:t>Motivering</w:t>
          </w:r>
        </w:p>
      </w:sdtContent>
    </w:sdt>
    <w:bookmarkEnd w:displacedByCustomXml="prev" w:id="3"/>
    <w:bookmarkEnd w:displacedByCustomXml="prev" w:id="4"/>
    <w:p w:rsidR="004B3581" w:rsidP="0045431A" w:rsidRDefault="004B3581" w14:paraId="2A385F42" w14:textId="389F7D0A">
      <w:pPr>
        <w:pStyle w:val="Normalutanindragellerluft"/>
        <w:rPr>
          <w:rFonts w:eastAsia="Times New Roman"/>
          <w:lang w:eastAsia="sv-SE"/>
        </w:rPr>
      </w:pPr>
      <w:r>
        <w:rPr>
          <w:rFonts w:eastAsia="Times New Roman"/>
          <w:lang w:eastAsia="sv-SE"/>
        </w:rPr>
        <w:t xml:space="preserve">Det bör synas tydligt på </w:t>
      </w:r>
      <w:r w:rsidR="00BF0E26">
        <w:rPr>
          <w:rFonts w:eastAsia="Times New Roman"/>
          <w:lang w:eastAsia="sv-SE"/>
        </w:rPr>
        <w:t>l</w:t>
      </w:r>
      <w:r>
        <w:rPr>
          <w:rFonts w:eastAsia="Times New Roman"/>
          <w:lang w:eastAsia="sv-SE"/>
        </w:rPr>
        <w:t xml:space="preserve">önebesked </w:t>
      </w:r>
      <w:r w:rsidR="00BF0E26">
        <w:rPr>
          <w:rFonts w:eastAsia="Times New Roman"/>
          <w:lang w:eastAsia="sv-SE"/>
        </w:rPr>
        <w:t>och</w:t>
      </w:r>
      <w:r>
        <w:rPr>
          <w:rFonts w:eastAsia="Times New Roman"/>
          <w:lang w:eastAsia="sv-SE"/>
        </w:rPr>
        <w:t xml:space="preserve"> kvitto</w:t>
      </w:r>
      <w:r w:rsidR="00BF0E26">
        <w:rPr>
          <w:rFonts w:eastAsia="Times New Roman"/>
          <w:lang w:eastAsia="sv-SE"/>
        </w:rPr>
        <w:t>n</w:t>
      </w:r>
      <w:r>
        <w:rPr>
          <w:rFonts w:eastAsia="Times New Roman"/>
          <w:lang w:eastAsia="sv-SE"/>
        </w:rPr>
        <w:t xml:space="preserve"> vad som är arbetsgivaravgifter, skatter, moms eller andra avgifter. En tydligare redovisning </w:t>
      </w:r>
      <w:r w:rsidR="00BF0E26">
        <w:rPr>
          <w:rFonts w:eastAsia="Times New Roman"/>
          <w:lang w:eastAsia="sv-SE"/>
        </w:rPr>
        <w:t>av</w:t>
      </w:r>
      <w:r>
        <w:rPr>
          <w:rFonts w:eastAsia="Times New Roman"/>
          <w:lang w:eastAsia="sv-SE"/>
        </w:rPr>
        <w:t xml:space="preserve"> vilka extra kostnader det är på lönen eller varan tydliggör mer den faktiska kostnaden än idag. Idag är det svårt för befolkningen i Sverige att veta vad de faktiska kostnaderna är </w:t>
      </w:r>
      <w:r w:rsidR="00BF0E26">
        <w:rPr>
          <w:rFonts w:eastAsia="Times New Roman"/>
          <w:lang w:eastAsia="sv-SE"/>
        </w:rPr>
        <w:t>på</w:t>
      </w:r>
      <w:r>
        <w:rPr>
          <w:rFonts w:eastAsia="Times New Roman"/>
          <w:lang w:eastAsia="sv-SE"/>
        </w:rPr>
        <w:t xml:space="preserve"> lön eller inköp av en vara. Denna upplysning borde vara självklar på alla lönespecifikationer och alla kvitton. Med en tydligare redovisning ökar kunskapen och förståelsen för var pengarna kommer ifrån in till statskassan. </w:t>
      </w:r>
    </w:p>
    <w:sdt>
      <w:sdtPr>
        <w:rPr>
          <w:i/>
          <w:noProof/>
        </w:rPr>
        <w:alias w:val="CC_Underskrifter"/>
        <w:tag w:val="CC_Underskrifter"/>
        <w:id w:val="583496634"/>
        <w:lock w:val="sdtContentLocked"/>
        <w:placeholder>
          <w:docPart w:val="36BD8FE0F9054FCF9B8B70736BBF0002"/>
        </w:placeholder>
      </w:sdtPr>
      <w:sdtEndPr>
        <w:rPr>
          <w:i w:val="0"/>
          <w:noProof w:val="0"/>
        </w:rPr>
      </w:sdtEndPr>
      <w:sdtContent>
        <w:p w:rsidR="00E14F0B" w:rsidP="00E14F0B" w:rsidRDefault="00E14F0B" w14:paraId="354AE24F" w14:textId="77777777"/>
        <w:p w:rsidRPr="008E0FE2" w:rsidR="004801AC" w:rsidP="00E14F0B" w:rsidRDefault="00EE148A" w14:paraId="7414A462" w14:textId="219CD2E1"/>
      </w:sdtContent>
    </w:sdt>
    <w:tbl>
      <w:tblPr>
        <w:tblW w:w="5000" w:type="pct"/>
        <w:tblLook w:val="04A0" w:firstRow="1" w:lastRow="0" w:firstColumn="1" w:lastColumn="0" w:noHBand="0" w:noVBand="1"/>
        <w:tblCaption w:val="underskrifter"/>
      </w:tblPr>
      <w:tblGrid>
        <w:gridCol w:w="4252"/>
        <w:gridCol w:w="4252"/>
      </w:tblGrid>
      <w:tr w:rsidR="003D6BDB" w14:paraId="531CA781" w14:textId="77777777">
        <w:trPr>
          <w:cantSplit/>
        </w:trPr>
        <w:tc>
          <w:tcPr>
            <w:tcW w:w="50" w:type="pct"/>
            <w:vAlign w:val="bottom"/>
          </w:tcPr>
          <w:p w:rsidR="003D6BDB" w:rsidRDefault="003710F5" w14:paraId="2FFAD90A" w14:textId="77777777">
            <w:pPr>
              <w:pStyle w:val="Underskrifter"/>
              <w:spacing w:after="0"/>
            </w:pPr>
            <w:r>
              <w:t>Sten Bergheden (M)</w:t>
            </w:r>
          </w:p>
        </w:tc>
        <w:tc>
          <w:tcPr>
            <w:tcW w:w="50" w:type="pct"/>
            <w:vAlign w:val="bottom"/>
          </w:tcPr>
          <w:p w:rsidR="003D6BDB" w:rsidRDefault="003D6BDB" w14:paraId="45651D2A" w14:textId="77777777">
            <w:pPr>
              <w:pStyle w:val="Underskrifter"/>
              <w:spacing w:after="0"/>
            </w:pPr>
          </w:p>
        </w:tc>
      </w:tr>
    </w:tbl>
    <w:p w:rsidR="003D6BDB" w:rsidRDefault="003D6BDB" w14:paraId="798CD964" w14:textId="77777777"/>
    <w:sectPr w:rsidR="003D6B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B8E4" w14:textId="77777777" w:rsidR="007B7977" w:rsidRDefault="007B7977" w:rsidP="000C1CAD">
      <w:pPr>
        <w:spacing w:line="240" w:lineRule="auto"/>
      </w:pPr>
      <w:r>
        <w:separator/>
      </w:r>
    </w:p>
  </w:endnote>
  <w:endnote w:type="continuationSeparator" w:id="0">
    <w:p w14:paraId="66913DCB" w14:textId="77777777" w:rsidR="007B7977" w:rsidRDefault="007B79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34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F9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330F" w14:textId="6F28FE73" w:rsidR="00262EA3" w:rsidRPr="00E14F0B" w:rsidRDefault="00262EA3" w:rsidP="00E14F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228B" w14:textId="77777777" w:rsidR="007B7977" w:rsidRDefault="007B7977" w:rsidP="000C1CAD">
      <w:pPr>
        <w:spacing w:line="240" w:lineRule="auto"/>
      </w:pPr>
      <w:r>
        <w:separator/>
      </w:r>
    </w:p>
  </w:footnote>
  <w:footnote w:type="continuationSeparator" w:id="0">
    <w:p w14:paraId="65912F05" w14:textId="77777777" w:rsidR="007B7977" w:rsidRDefault="007B79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FD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57087" wp14:editId="148AA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151896" w14:textId="1088B8A6" w:rsidR="00262EA3" w:rsidRDefault="00EE148A" w:rsidP="008103B5">
                          <w:pPr>
                            <w:jc w:val="right"/>
                          </w:pPr>
                          <w:sdt>
                            <w:sdtPr>
                              <w:alias w:val="CC_Noformat_Partikod"/>
                              <w:tag w:val="CC_Noformat_Partikod"/>
                              <w:id w:val="-53464382"/>
                              <w:text/>
                            </w:sdtPr>
                            <w:sdtEndPr/>
                            <w:sdtContent>
                              <w:r w:rsidR="004B3581">
                                <w:t>M</w:t>
                              </w:r>
                            </w:sdtContent>
                          </w:sdt>
                          <w:sdt>
                            <w:sdtPr>
                              <w:alias w:val="CC_Noformat_Partinummer"/>
                              <w:tag w:val="CC_Noformat_Partinummer"/>
                              <w:id w:val="-1709555926"/>
                              <w:text/>
                            </w:sdtPr>
                            <w:sdtEndPr/>
                            <w:sdtContent>
                              <w:r w:rsidR="00BF57E0">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570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151896" w14:textId="1088B8A6" w:rsidR="00262EA3" w:rsidRDefault="00EE148A" w:rsidP="008103B5">
                    <w:pPr>
                      <w:jc w:val="right"/>
                    </w:pPr>
                    <w:sdt>
                      <w:sdtPr>
                        <w:alias w:val="CC_Noformat_Partikod"/>
                        <w:tag w:val="CC_Noformat_Partikod"/>
                        <w:id w:val="-53464382"/>
                        <w:text/>
                      </w:sdtPr>
                      <w:sdtEndPr/>
                      <w:sdtContent>
                        <w:r w:rsidR="004B3581">
                          <w:t>M</w:t>
                        </w:r>
                      </w:sdtContent>
                    </w:sdt>
                    <w:sdt>
                      <w:sdtPr>
                        <w:alias w:val="CC_Noformat_Partinummer"/>
                        <w:tag w:val="CC_Noformat_Partinummer"/>
                        <w:id w:val="-1709555926"/>
                        <w:text/>
                      </w:sdtPr>
                      <w:sdtEndPr/>
                      <w:sdtContent>
                        <w:r w:rsidR="00BF57E0">
                          <w:t>1794</w:t>
                        </w:r>
                      </w:sdtContent>
                    </w:sdt>
                  </w:p>
                </w:txbxContent>
              </v:textbox>
              <w10:wrap anchorx="page"/>
            </v:shape>
          </w:pict>
        </mc:Fallback>
      </mc:AlternateContent>
    </w:r>
  </w:p>
  <w:p w14:paraId="6302FD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E197" w14:textId="77777777" w:rsidR="00262EA3" w:rsidRDefault="00262EA3" w:rsidP="008563AC">
    <w:pPr>
      <w:jc w:val="right"/>
    </w:pPr>
  </w:p>
  <w:p w14:paraId="3DC71A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BC92" w14:textId="77777777" w:rsidR="00262EA3" w:rsidRDefault="00EE14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8293E2" wp14:editId="7A701C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FC00BB" w14:textId="3E832CF3" w:rsidR="00262EA3" w:rsidRDefault="00EE148A" w:rsidP="00A314CF">
    <w:pPr>
      <w:pStyle w:val="FSHNormal"/>
      <w:spacing w:before="40"/>
    </w:pPr>
    <w:sdt>
      <w:sdtPr>
        <w:alias w:val="CC_Noformat_Motionstyp"/>
        <w:tag w:val="CC_Noformat_Motionstyp"/>
        <w:id w:val="1162973129"/>
        <w:lock w:val="sdtContentLocked"/>
        <w15:appearance w15:val="hidden"/>
        <w:text/>
      </w:sdtPr>
      <w:sdtEndPr/>
      <w:sdtContent>
        <w:r w:rsidR="00E14F0B">
          <w:t>Enskild motion</w:t>
        </w:r>
      </w:sdtContent>
    </w:sdt>
    <w:r w:rsidR="00821B36">
      <w:t xml:space="preserve"> </w:t>
    </w:r>
    <w:sdt>
      <w:sdtPr>
        <w:alias w:val="CC_Noformat_Partikod"/>
        <w:tag w:val="CC_Noformat_Partikod"/>
        <w:id w:val="1471015553"/>
        <w:text/>
      </w:sdtPr>
      <w:sdtEndPr/>
      <w:sdtContent>
        <w:r w:rsidR="004B3581">
          <w:t>M</w:t>
        </w:r>
      </w:sdtContent>
    </w:sdt>
    <w:sdt>
      <w:sdtPr>
        <w:alias w:val="CC_Noformat_Partinummer"/>
        <w:tag w:val="CC_Noformat_Partinummer"/>
        <w:id w:val="-2014525982"/>
        <w:text/>
      </w:sdtPr>
      <w:sdtEndPr/>
      <w:sdtContent>
        <w:r w:rsidR="00BF57E0">
          <w:t>1794</w:t>
        </w:r>
      </w:sdtContent>
    </w:sdt>
  </w:p>
  <w:p w14:paraId="60B50203" w14:textId="77777777" w:rsidR="00262EA3" w:rsidRPr="008227B3" w:rsidRDefault="00EE14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B2581" w14:textId="7ECD67D0" w:rsidR="00262EA3" w:rsidRPr="008227B3" w:rsidRDefault="00EE14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4F0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4F0B">
          <w:t>:2923</w:t>
        </w:r>
      </w:sdtContent>
    </w:sdt>
  </w:p>
  <w:p w14:paraId="7B7A755D" w14:textId="12CD79D1" w:rsidR="00262EA3" w:rsidRDefault="00EE148A" w:rsidP="00E03A3D">
    <w:pPr>
      <w:pStyle w:val="Motionr"/>
    </w:pPr>
    <w:sdt>
      <w:sdtPr>
        <w:alias w:val="CC_Noformat_Avtext"/>
        <w:tag w:val="CC_Noformat_Avtext"/>
        <w:id w:val="-2020768203"/>
        <w:lock w:val="sdtContentLocked"/>
        <w15:appearance w15:val="hidden"/>
        <w:text/>
      </w:sdtPr>
      <w:sdtEndPr/>
      <w:sdtContent>
        <w:r w:rsidR="00E14F0B">
          <w:t>av Sten Bergheden (M)</w:t>
        </w:r>
      </w:sdtContent>
    </w:sdt>
  </w:p>
  <w:sdt>
    <w:sdtPr>
      <w:alias w:val="CC_Noformat_Rubtext"/>
      <w:tag w:val="CC_Noformat_Rubtext"/>
      <w:id w:val="-218060500"/>
      <w:lock w:val="sdtLocked"/>
      <w:text/>
    </w:sdtPr>
    <w:sdtEndPr/>
    <w:sdtContent>
      <w:p w14:paraId="23F57722" w14:textId="4979B02B" w:rsidR="00262EA3" w:rsidRDefault="004B3581" w:rsidP="00283E0F">
        <w:pPr>
          <w:pStyle w:val="FSHRub2"/>
        </w:pPr>
        <w:r>
          <w:t>Tydligare redovisning på lönebesked och kvitton</w:t>
        </w:r>
      </w:p>
    </w:sdtContent>
  </w:sdt>
  <w:sdt>
    <w:sdtPr>
      <w:alias w:val="CC_Boilerplate_3"/>
      <w:tag w:val="CC_Boilerplate_3"/>
      <w:id w:val="1606463544"/>
      <w:lock w:val="sdtContentLocked"/>
      <w15:appearance w15:val="hidden"/>
      <w:text w:multiLine="1"/>
    </w:sdtPr>
    <w:sdtEndPr/>
    <w:sdtContent>
      <w:p w14:paraId="1AE821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5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30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82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0F5"/>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BDB"/>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31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81"/>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5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7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E26"/>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7E0"/>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F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0B"/>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8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4CCA8C"/>
  <w15:chartTrackingRefBased/>
  <w15:docId w15:val="{5806670D-9ED0-4DDB-AA2A-C0D596E0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A586F7D8D4F22A98D14531B75F123"/>
        <w:category>
          <w:name w:val="Allmänt"/>
          <w:gallery w:val="placeholder"/>
        </w:category>
        <w:types>
          <w:type w:val="bbPlcHdr"/>
        </w:types>
        <w:behaviors>
          <w:behavior w:val="content"/>
        </w:behaviors>
        <w:guid w:val="{9B359E2F-7CB3-4FFB-9AA7-D30AAB115728}"/>
      </w:docPartPr>
      <w:docPartBody>
        <w:p w:rsidR="00474183" w:rsidRDefault="00087358">
          <w:pPr>
            <w:pStyle w:val="694A586F7D8D4F22A98D14531B75F123"/>
          </w:pPr>
          <w:r w:rsidRPr="005A0A93">
            <w:rPr>
              <w:rStyle w:val="Platshllartext"/>
            </w:rPr>
            <w:t>Förslag till riksdagsbeslut</w:t>
          </w:r>
        </w:p>
      </w:docPartBody>
    </w:docPart>
    <w:docPart>
      <w:docPartPr>
        <w:name w:val="E19F7B043D8B462FA0B41304E1D7ECC4"/>
        <w:category>
          <w:name w:val="Allmänt"/>
          <w:gallery w:val="placeholder"/>
        </w:category>
        <w:types>
          <w:type w:val="bbPlcHdr"/>
        </w:types>
        <w:behaviors>
          <w:behavior w:val="content"/>
        </w:behaviors>
        <w:guid w:val="{5AEAC118-ABFF-4B02-B7EB-6230F3417D7D}"/>
      </w:docPartPr>
      <w:docPartBody>
        <w:p w:rsidR="00474183" w:rsidRDefault="00087358">
          <w:pPr>
            <w:pStyle w:val="E19F7B043D8B462FA0B41304E1D7ECC4"/>
          </w:pPr>
          <w:r w:rsidRPr="005A0A93">
            <w:rPr>
              <w:rStyle w:val="Platshllartext"/>
            </w:rPr>
            <w:t>Motivering</w:t>
          </w:r>
        </w:p>
      </w:docPartBody>
    </w:docPart>
    <w:docPart>
      <w:docPartPr>
        <w:name w:val="36BD8FE0F9054FCF9B8B70736BBF0002"/>
        <w:category>
          <w:name w:val="Allmänt"/>
          <w:gallery w:val="placeholder"/>
        </w:category>
        <w:types>
          <w:type w:val="bbPlcHdr"/>
        </w:types>
        <w:behaviors>
          <w:behavior w:val="content"/>
        </w:behaviors>
        <w:guid w:val="{4D13773A-2341-4D79-931B-FC3AE034EC5C}"/>
      </w:docPartPr>
      <w:docPartBody>
        <w:p w:rsidR="00071DD2" w:rsidRDefault="00071D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83"/>
    <w:rsid w:val="00071DD2"/>
    <w:rsid w:val="00087358"/>
    <w:rsid w:val="0035721F"/>
    <w:rsid w:val="00474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4A586F7D8D4F22A98D14531B75F123">
    <w:name w:val="694A586F7D8D4F22A98D14531B75F123"/>
  </w:style>
  <w:style w:type="paragraph" w:customStyle="1" w:styleId="E19F7B043D8B462FA0B41304E1D7ECC4">
    <w:name w:val="E19F7B043D8B462FA0B41304E1D7E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24E5F-73A6-46BD-B3DE-2D6CE34DBDA5}"/>
</file>

<file path=customXml/itemProps2.xml><?xml version="1.0" encoding="utf-8"?>
<ds:datastoreItem xmlns:ds="http://schemas.openxmlformats.org/officeDocument/2006/customXml" ds:itemID="{62304C57-2FF0-436D-B006-16D485044E77}"/>
</file>

<file path=customXml/itemProps3.xml><?xml version="1.0" encoding="utf-8"?>
<ds:datastoreItem xmlns:ds="http://schemas.openxmlformats.org/officeDocument/2006/customXml" ds:itemID="{09A1A87A-68B0-433C-90F7-8471C3C888AA}"/>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707</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