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16B5207" w14:textId="77777777">
        <w:tc>
          <w:tcPr>
            <w:tcW w:w="2268" w:type="dxa"/>
          </w:tcPr>
          <w:p w14:paraId="74EBF0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A6F0D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F7E9C7" w14:textId="77777777">
        <w:tc>
          <w:tcPr>
            <w:tcW w:w="2268" w:type="dxa"/>
          </w:tcPr>
          <w:p w14:paraId="7D369D4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3C72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90E2CB" w14:textId="77777777">
        <w:tc>
          <w:tcPr>
            <w:tcW w:w="3402" w:type="dxa"/>
            <w:gridSpan w:val="2"/>
          </w:tcPr>
          <w:p w14:paraId="31D039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419F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E03BC4" w14:textId="77777777">
        <w:tc>
          <w:tcPr>
            <w:tcW w:w="2268" w:type="dxa"/>
          </w:tcPr>
          <w:p w14:paraId="7D5951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A3E6F5" w14:textId="77777777" w:rsidR="006E4E11" w:rsidRPr="00ED583F" w:rsidRDefault="00F4490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N2017/05872/TS</w:t>
            </w:r>
          </w:p>
        </w:tc>
      </w:tr>
      <w:tr w:rsidR="006E4E11" w14:paraId="0FBF8417" w14:textId="77777777">
        <w:tc>
          <w:tcPr>
            <w:tcW w:w="2268" w:type="dxa"/>
          </w:tcPr>
          <w:p w14:paraId="0D61A4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E5E64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8004DD" w14:textId="77777777">
        <w:trPr>
          <w:trHeight w:val="284"/>
        </w:trPr>
        <w:tc>
          <w:tcPr>
            <w:tcW w:w="4911" w:type="dxa"/>
          </w:tcPr>
          <w:p w14:paraId="413B2179" w14:textId="77777777" w:rsidR="006E4E11" w:rsidRDefault="00F449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F7A1971" w14:textId="77777777">
        <w:trPr>
          <w:trHeight w:val="284"/>
        </w:trPr>
        <w:tc>
          <w:tcPr>
            <w:tcW w:w="4911" w:type="dxa"/>
          </w:tcPr>
          <w:p w14:paraId="0E4746F7" w14:textId="77777777" w:rsidR="006E4E11" w:rsidRDefault="00F449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48FF3A8" w14:textId="77777777">
        <w:trPr>
          <w:trHeight w:val="284"/>
        </w:trPr>
        <w:tc>
          <w:tcPr>
            <w:tcW w:w="4911" w:type="dxa"/>
          </w:tcPr>
          <w:p w14:paraId="6A2EE8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80ED09" w14:textId="77777777">
        <w:trPr>
          <w:trHeight w:val="284"/>
        </w:trPr>
        <w:tc>
          <w:tcPr>
            <w:tcW w:w="4911" w:type="dxa"/>
          </w:tcPr>
          <w:p w14:paraId="41832DCD" w14:textId="77777777" w:rsidR="006E4E11" w:rsidRDefault="006E4E11" w:rsidP="004A6AF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CAE22C" w14:textId="77777777">
        <w:trPr>
          <w:trHeight w:val="284"/>
        </w:trPr>
        <w:tc>
          <w:tcPr>
            <w:tcW w:w="4911" w:type="dxa"/>
          </w:tcPr>
          <w:p w14:paraId="4D124A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B4F47F" w14:textId="77777777">
        <w:trPr>
          <w:trHeight w:val="284"/>
        </w:trPr>
        <w:tc>
          <w:tcPr>
            <w:tcW w:w="4911" w:type="dxa"/>
          </w:tcPr>
          <w:p w14:paraId="6F5388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0846AF" w14:textId="77777777">
        <w:trPr>
          <w:trHeight w:val="284"/>
        </w:trPr>
        <w:tc>
          <w:tcPr>
            <w:tcW w:w="4911" w:type="dxa"/>
          </w:tcPr>
          <w:p w14:paraId="231490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1950FB" w14:textId="77777777">
        <w:trPr>
          <w:trHeight w:val="284"/>
        </w:trPr>
        <w:tc>
          <w:tcPr>
            <w:tcW w:w="4911" w:type="dxa"/>
          </w:tcPr>
          <w:p w14:paraId="438C94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9E9529" w14:textId="77777777">
        <w:trPr>
          <w:trHeight w:val="284"/>
        </w:trPr>
        <w:tc>
          <w:tcPr>
            <w:tcW w:w="4911" w:type="dxa"/>
          </w:tcPr>
          <w:p w14:paraId="7D4469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2CD2E1F" w14:textId="77777777" w:rsidR="006E4E11" w:rsidRDefault="00F44905">
      <w:pPr>
        <w:framePr w:w="4400" w:h="2523" w:wrap="notBeside" w:vAnchor="page" w:hAnchor="page" w:x="6453" w:y="2445"/>
        <w:ind w:left="142"/>
      </w:pPr>
      <w:r>
        <w:t>Till riksdagen</w:t>
      </w:r>
    </w:p>
    <w:p w14:paraId="646F2823" w14:textId="287EF5DE" w:rsidR="004A6AF3" w:rsidRDefault="004A6AF3">
      <w:pPr>
        <w:framePr w:w="4400" w:h="2523" w:wrap="notBeside" w:vAnchor="page" w:hAnchor="page" w:x="6453" w:y="2445"/>
        <w:ind w:left="142"/>
      </w:pPr>
      <w:bookmarkStart w:id="0" w:name="_GoBack"/>
      <w:bookmarkEnd w:id="0"/>
      <w:r w:rsidRPr="004A6AF3">
        <w:br/>
      </w:r>
      <w:r>
        <w:rPr>
          <w:highlight w:val="yellow"/>
        </w:rPr>
        <w:br/>
      </w:r>
    </w:p>
    <w:p w14:paraId="1763AE7E" w14:textId="77777777" w:rsidR="00B8674A" w:rsidRDefault="00F44905" w:rsidP="00F4490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2017/18:23 av Jessica Rosencrantz (M) </w:t>
      </w:r>
      <w:r w:rsidR="00B8674A">
        <w:t xml:space="preserve">Uppskjutning av </w:t>
      </w:r>
    </w:p>
    <w:p w14:paraId="6629E133" w14:textId="77777777" w:rsidR="006E4E11" w:rsidRDefault="00B8674A" w:rsidP="00F44905">
      <w:pPr>
        <w:pStyle w:val="RKrubrik"/>
        <w:pBdr>
          <w:bottom w:val="single" w:sz="4" w:space="1" w:color="auto"/>
        </w:pBdr>
        <w:spacing w:before="0" w:after="0"/>
      </w:pPr>
      <w:r>
        <w:t>E-road Arlanda</w:t>
      </w:r>
    </w:p>
    <w:p w14:paraId="6FB16207" w14:textId="77777777" w:rsidR="006E4E11" w:rsidRDefault="006E4E11">
      <w:pPr>
        <w:pStyle w:val="RKnormal"/>
      </w:pPr>
    </w:p>
    <w:p w14:paraId="030A9418" w14:textId="77777777" w:rsidR="00F44905" w:rsidRDefault="00F44905" w:rsidP="00F44905">
      <w:pPr>
        <w:pStyle w:val="RKnormal"/>
      </w:pPr>
      <w:r>
        <w:t xml:space="preserve">Jessica Rosencrantz har frågat mig varför elvägsprojektet </w:t>
      </w:r>
      <w:r w:rsidR="00FA7F06">
        <w:t>eRoad</w:t>
      </w:r>
      <w:r>
        <w:t>Arlanda har skjutits upp, och hur detta påverkar den fortsatta strategin för en utbyggnad av fler elvägar.</w:t>
      </w:r>
    </w:p>
    <w:p w14:paraId="47DFFF43" w14:textId="77777777" w:rsidR="00F44905" w:rsidRDefault="00F44905" w:rsidP="00F44905">
      <w:pPr>
        <w:pStyle w:val="RKnormal"/>
      </w:pPr>
    </w:p>
    <w:p w14:paraId="77507D10" w14:textId="77777777" w:rsidR="00F44905" w:rsidRPr="00C90290" w:rsidRDefault="008C32A9" w:rsidP="00F44905">
      <w:pPr>
        <w:pStyle w:val="RKnormal"/>
        <w:rPr>
          <w:szCs w:val="24"/>
        </w:rPr>
      </w:pPr>
      <w:r>
        <w:t>E</w:t>
      </w:r>
      <w:r w:rsidR="00F44905">
        <w:t xml:space="preserve">lvägar är en av flera tekniska innovationer på vägområdet som bör </w:t>
      </w:r>
      <w:r>
        <w:t xml:space="preserve">utvecklas, testas och utvärderas </w:t>
      </w:r>
      <w:r w:rsidR="00F44905">
        <w:t>i syfte att göra vägtrafiken mer miljövänlig</w:t>
      </w:r>
      <w:r w:rsidR="00F44905" w:rsidRPr="00BD7441">
        <w:t xml:space="preserve">. Preliminära bedömningar </w:t>
      </w:r>
      <w:r w:rsidRPr="00C90290">
        <w:rPr>
          <w:szCs w:val="24"/>
        </w:rPr>
        <w:t>indikerar att elvägar på sikt skulle kunna bidra till lägre koldioxidutsläpp och högre energieffektivitet i transportsystemet.</w:t>
      </w:r>
    </w:p>
    <w:p w14:paraId="65DAC9D8" w14:textId="77777777" w:rsidR="00F44905" w:rsidRPr="00BD7441" w:rsidRDefault="00F44905" w:rsidP="00F44905">
      <w:pPr>
        <w:pStyle w:val="RKnormal"/>
      </w:pPr>
    </w:p>
    <w:p w14:paraId="157E470D" w14:textId="77777777" w:rsidR="00F44905" w:rsidRPr="00BD7441" w:rsidRDefault="00F44905" w:rsidP="00F44905">
      <w:pPr>
        <w:pStyle w:val="RKnormal"/>
      </w:pPr>
      <w:r w:rsidRPr="00BD7441">
        <w:t xml:space="preserve">eRoadArlanda är del av en innovationsupphandling som syftar till att utveckla ny teknik som </w:t>
      </w:r>
      <w:r w:rsidR="0028743B">
        <w:t>ska</w:t>
      </w:r>
      <w:r w:rsidR="00C90290">
        <w:t xml:space="preserve"> kunna användas på framtida </w:t>
      </w:r>
      <w:r w:rsidRPr="00BD7441">
        <w:t xml:space="preserve">elvägar i Sverige. Som alltid med innovationer </w:t>
      </w:r>
      <w:r w:rsidR="00C90290">
        <w:t>är det många aspekter som måste hanteras</w:t>
      </w:r>
      <w:r w:rsidRPr="00BD7441">
        <w:t xml:space="preserve">. </w:t>
      </w:r>
      <w:r w:rsidR="00D1149F" w:rsidRPr="00BD7441">
        <w:t>Datumet för invign</w:t>
      </w:r>
      <w:r w:rsidRPr="00BD7441">
        <w:t xml:space="preserve">ingen av eRoadArlandas teststräcka på allmän </w:t>
      </w:r>
      <w:r w:rsidR="00777CE4">
        <w:t xml:space="preserve">väg </w:t>
      </w:r>
      <w:r w:rsidR="00D1149F" w:rsidRPr="00BD7441">
        <w:t xml:space="preserve">har skjutits upp för att ge </w:t>
      </w:r>
      <w:r w:rsidRPr="00BD7441">
        <w:t xml:space="preserve">projektet </w:t>
      </w:r>
      <w:r w:rsidR="00D1149F" w:rsidRPr="00BD7441">
        <w:t>mer tid att säkerställa och redovisa sitt säkerhetsarbete</w:t>
      </w:r>
      <w:r w:rsidRPr="00BD7441">
        <w:t xml:space="preserve">. </w:t>
      </w:r>
    </w:p>
    <w:p w14:paraId="2878808F" w14:textId="77777777" w:rsidR="00F44905" w:rsidRPr="00BD7441" w:rsidRDefault="00F44905" w:rsidP="00F44905">
      <w:pPr>
        <w:pStyle w:val="RKnormal"/>
      </w:pPr>
    </w:p>
    <w:p w14:paraId="31E8C8B0" w14:textId="77777777" w:rsidR="00777CE4" w:rsidRDefault="00FA7F06" w:rsidP="00F44905">
      <w:pPr>
        <w:pStyle w:val="RKnormal"/>
      </w:pPr>
      <w:r w:rsidRPr="00BD7441">
        <w:t xml:space="preserve">Idag driver Trafikverket flera satsningar för att utveckla olika lösningar för elvägar. </w:t>
      </w:r>
      <w:r w:rsidR="00FA191B" w:rsidRPr="00BD7441">
        <w:t xml:space="preserve">Som Jessica Rosencrantz nämner så </w:t>
      </w:r>
      <w:r w:rsidRPr="00BD7441">
        <w:t xml:space="preserve">finns det utöver eRoadArlanda en demonstrationsanläggning </w:t>
      </w:r>
      <w:r w:rsidR="00761643">
        <w:t xml:space="preserve">utanför </w:t>
      </w:r>
      <w:r w:rsidRPr="00BD7441">
        <w:t xml:space="preserve">Sandviken. Utvecklingen av elvägar ingår </w:t>
      </w:r>
      <w:r w:rsidR="00FA191B" w:rsidRPr="00BD7441">
        <w:t xml:space="preserve">dessutom </w:t>
      </w:r>
      <w:r w:rsidRPr="00BD7441">
        <w:t>i innovationspartnerskapet med Tyskland.</w:t>
      </w:r>
      <w:r w:rsidR="00777CE4">
        <w:t xml:space="preserve"> </w:t>
      </w:r>
    </w:p>
    <w:p w14:paraId="4A67E081" w14:textId="77777777" w:rsidR="00777CE4" w:rsidRDefault="00777CE4" w:rsidP="00F44905">
      <w:pPr>
        <w:pStyle w:val="RKnormal"/>
      </w:pPr>
    </w:p>
    <w:p w14:paraId="0E1C832B" w14:textId="77777777" w:rsidR="00666AE1" w:rsidRDefault="000A0F82" w:rsidP="00666AE1">
      <w:pPr>
        <w:pStyle w:val="RKnormal"/>
      </w:pPr>
      <w:r>
        <w:t xml:space="preserve">Sammanfattningsvis kan konstateras att utvecklingen av elvägar är av fortsatt intresse för regeringen. </w:t>
      </w:r>
    </w:p>
    <w:p w14:paraId="76E0B4FA" w14:textId="77777777" w:rsidR="00666AE1" w:rsidRDefault="00666AE1" w:rsidP="00F44905">
      <w:pPr>
        <w:pStyle w:val="RKnormal"/>
      </w:pPr>
    </w:p>
    <w:p w14:paraId="258BC90B" w14:textId="77777777" w:rsidR="00F44905" w:rsidRDefault="00F44905">
      <w:pPr>
        <w:pStyle w:val="RKnormal"/>
      </w:pPr>
    </w:p>
    <w:p w14:paraId="7EAC65F6" w14:textId="03847B70" w:rsidR="00F44905" w:rsidRDefault="00227F83">
      <w:pPr>
        <w:pStyle w:val="RKnormal"/>
      </w:pPr>
      <w:r>
        <w:t>Stockholm den 27</w:t>
      </w:r>
      <w:r w:rsidR="00F44905">
        <w:t xml:space="preserve"> september 2017</w:t>
      </w:r>
    </w:p>
    <w:p w14:paraId="36D08CB2" w14:textId="77777777" w:rsidR="00F44905" w:rsidRDefault="00F44905">
      <w:pPr>
        <w:pStyle w:val="RKnormal"/>
      </w:pPr>
    </w:p>
    <w:p w14:paraId="79B26BF1" w14:textId="77777777" w:rsidR="00F44905" w:rsidRDefault="00F44905">
      <w:pPr>
        <w:pStyle w:val="RKnormal"/>
      </w:pPr>
    </w:p>
    <w:p w14:paraId="4CE3F03D" w14:textId="77777777" w:rsidR="00F44905" w:rsidRDefault="00F44905">
      <w:pPr>
        <w:pStyle w:val="RKnormal"/>
      </w:pPr>
      <w:r>
        <w:t>Tomas Eneroth</w:t>
      </w:r>
    </w:p>
    <w:sectPr w:rsidR="00F4490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5EA2E" w14:textId="77777777" w:rsidR="009815C7" w:rsidRDefault="009815C7">
      <w:r>
        <w:separator/>
      </w:r>
    </w:p>
  </w:endnote>
  <w:endnote w:type="continuationSeparator" w:id="0">
    <w:p w14:paraId="5935FA48" w14:textId="77777777" w:rsidR="009815C7" w:rsidRDefault="0098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43F62" w14:textId="77777777" w:rsidR="009815C7" w:rsidRDefault="009815C7">
      <w:r>
        <w:separator/>
      </w:r>
    </w:p>
  </w:footnote>
  <w:footnote w:type="continuationSeparator" w:id="0">
    <w:p w14:paraId="2C62A182" w14:textId="77777777" w:rsidR="009815C7" w:rsidRDefault="0098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236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0BF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2B79E6B" w14:textId="77777777">
      <w:trPr>
        <w:cantSplit/>
      </w:trPr>
      <w:tc>
        <w:tcPr>
          <w:tcW w:w="3119" w:type="dxa"/>
        </w:tcPr>
        <w:p w14:paraId="413ED9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1C7F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4810C2" w14:textId="77777777" w:rsidR="00E80146" w:rsidRDefault="00E80146">
          <w:pPr>
            <w:pStyle w:val="Sidhuvud"/>
            <w:ind w:right="360"/>
          </w:pPr>
        </w:p>
      </w:tc>
    </w:tr>
  </w:tbl>
  <w:p w14:paraId="194554B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530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33FA9B" w14:textId="77777777">
      <w:trPr>
        <w:cantSplit/>
      </w:trPr>
      <w:tc>
        <w:tcPr>
          <w:tcW w:w="3119" w:type="dxa"/>
        </w:tcPr>
        <w:p w14:paraId="7B09F7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6C80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83BE9B" w14:textId="77777777" w:rsidR="00E80146" w:rsidRDefault="00E80146">
          <w:pPr>
            <w:pStyle w:val="Sidhuvud"/>
            <w:ind w:right="360"/>
          </w:pPr>
        </w:p>
      </w:tc>
    </w:tr>
  </w:tbl>
  <w:p w14:paraId="2721CBE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188FA" w14:textId="77777777" w:rsidR="00F44905" w:rsidRDefault="00F4490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F2B6D6" wp14:editId="4F5D124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A0C3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740A9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4C674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80ABE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05"/>
    <w:rsid w:val="000A0F82"/>
    <w:rsid w:val="00150384"/>
    <w:rsid w:val="00160901"/>
    <w:rsid w:val="001805B7"/>
    <w:rsid w:val="001856AB"/>
    <w:rsid w:val="001B4ED9"/>
    <w:rsid w:val="00227F83"/>
    <w:rsid w:val="0028743B"/>
    <w:rsid w:val="00367B1C"/>
    <w:rsid w:val="00420BF5"/>
    <w:rsid w:val="0048418B"/>
    <w:rsid w:val="004A328D"/>
    <w:rsid w:val="004A6AF3"/>
    <w:rsid w:val="005805DB"/>
    <w:rsid w:val="0058762B"/>
    <w:rsid w:val="005C0569"/>
    <w:rsid w:val="00666AE1"/>
    <w:rsid w:val="006E4E11"/>
    <w:rsid w:val="007229D7"/>
    <w:rsid w:val="007242A3"/>
    <w:rsid w:val="00761643"/>
    <w:rsid w:val="007656F1"/>
    <w:rsid w:val="00777CE4"/>
    <w:rsid w:val="007A6855"/>
    <w:rsid w:val="0086093D"/>
    <w:rsid w:val="008C32A9"/>
    <w:rsid w:val="0092027A"/>
    <w:rsid w:val="00955E31"/>
    <w:rsid w:val="009815C7"/>
    <w:rsid w:val="00992E72"/>
    <w:rsid w:val="00A71AD2"/>
    <w:rsid w:val="00AF26D1"/>
    <w:rsid w:val="00AF7A90"/>
    <w:rsid w:val="00B8674A"/>
    <w:rsid w:val="00BD7441"/>
    <w:rsid w:val="00C3036F"/>
    <w:rsid w:val="00C90290"/>
    <w:rsid w:val="00D1149F"/>
    <w:rsid w:val="00D133D7"/>
    <w:rsid w:val="00E416A7"/>
    <w:rsid w:val="00E80146"/>
    <w:rsid w:val="00E904D0"/>
    <w:rsid w:val="00EB036D"/>
    <w:rsid w:val="00EC25F9"/>
    <w:rsid w:val="00ED583F"/>
    <w:rsid w:val="00EE7826"/>
    <w:rsid w:val="00F44905"/>
    <w:rsid w:val="00FA191B"/>
    <w:rsid w:val="00FA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70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1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149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4A6AF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C32A9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32A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32A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32A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32A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link w:val="SidhuvudChar"/>
    <w:uiPriority w:val="99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114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1149F"/>
    <w:rPr>
      <w:rFonts w:ascii="Tahoma" w:hAnsi="Tahoma" w:cs="Tahoma"/>
      <w:sz w:val="16"/>
      <w:szCs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4A6AF3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8C32A9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32A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32A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C32A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C32A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893afff6-41c0-4731-a6bd-88146ee3c140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0225-5132-4136-9536-E56228711D13}">
  <ds:schemaRefs>
    <ds:schemaRef ds:uri="http://purl.org/dc/dcmitype/"/>
    <ds:schemaRef ds:uri="http://purl.org/dc/elements/1.1/"/>
    <ds:schemaRef ds:uri="http://schemas.microsoft.com/office/2006/documentManagement/typ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66662D-615D-4140-A10A-639D310ADC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6140A4-29D0-4882-B055-8CBB7BEC97AB}"/>
</file>

<file path=customXml/itemProps4.xml><?xml version="1.0" encoding="utf-8"?>
<ds:datastoreItem xmlns:ds="http://schemas.openxmlformats.org/officeDocument/2006/customXml" ds:itemID="{66D73C92-6EF7-4D6C-9643-4B15784DCE6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2780CC8-95DE-464D-97A9-EA0D0B94F0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7878064-EF6B-43A8-BC8F-BE36767CF427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0E0CED2-0562-498B-A898-A91DBDC5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Kalliopuro</dc:creator>
  <cp:lastModifiedBy>Marija Grekovska</cp:lastModifiedBy>
  <cp:revision>6</cp:revision>
  <cp:lastPrinted>2017-09-26T13:36:00Z</cp:lastPrinted>
  <dcterms:created xsi:type="dcterms:W3CDTF">2017-09-26T13:34:00Z</dcterms:created>
  <dcterms:modified xsi:type="dcterms:W3CDTF">2017-09-27T08:36:00Z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10;0;0;608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f3b90001-1d4d-4de5-a29e-c102657444b9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