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7648" w:rsidRPr="005E236D" w:rsidRDefault="00AE7648" w:rsidP="002E76C2">
      <w:pPr>
        <w:pStyle w:val="Hemstlrubrik"/>
      </w:pPr>
      <w:r w:rsidRPr="005E236D">
        <w:t>Förslag till riksdagsbeslut</w:t>
      </w:r>
    </w:p>
    <w:p w:rsidR="005130A7" w:rsidRPr="005E236D" w:rsidRDefault="005130A7">
      <w:pPr>
        <w:pStyle w:val="Hemstlatt"/>
        <w:ind w:left="0"/>
      </w:pPr>
      <w:r w:rsidRPr="005E236D">
        <w:t xml:space="preserve">Riksdagen tillkännager för regeringen som sin mening vad som i motionen </w:t>
      </w:r>
      <w:r w:rsidR="002E76C2" w:rsidRPr="005E236D">
        <w:t>anförs</w:t>
      </w:r>
      <w:r w:rsidRPr="005E236D">
        <w:t xml:space="preserve"> om att flytta statliga myndigheter till Stockholms förorter.</w:t>
      </w:r>
    </w:p>
    <w:p w:rsidR="00E84F25" w:rsidRPr="005E236D" w:rsidRDefault="007C6092" w:rsidP="00E22893">
      <w:pPr>
        <w:pStyle w:val="Rubrik1"/>
      </w:pPr>
      <w:r w:rsidRPr="005E236D">
        <w:t>Motivering</w:t>
      </w:r>
    </w:p>
    <w:p w:rsidR="00AE7648" w:rsidRPr="005E236D" w:rsidRDefault="00AE7648" w:rsidP="00AE7648">
      <w:r w:rsidRPr="005E236D">
        <w:t>Lokaliseringen av myndigheter kan spela en stor roll för att bryta trenden mot större samhällsklyftor och segregation. Dessa visar sig ju bli allt tydligare i samhället. Framför</w:t>
      </w:r>
      <w:r w:rsidR="00B43C4C" w:rsidRPr="005E236D">
        <w:t xml:space="preserve"> </w:t>
      </w:r>
      <w:r w:rsidRPr="005E236D">
        <w:t>allt i storstadsområdena där bostadssegregationen är större än någonsin. I många av storstädernas förorter flyr de någorlunda etablerade familjerna, för att ersättas av mindre lyckligt lottade. Detta spär i sin tur på en allt mer accelererande flyttkarusell och många förorter stämplas ut som omö</w:t>
      </w:r>
      <w:r w:rsidRPr="005E236D">
        <w:t>j</w:t>
      </w:r>
      <w:r w:rsidRPr="005E236D">
        <w:t>liga, hopplösa fall.</w:t>
      </w:r>
    </w:p>
    <w:p w:rsidR="00AE7648" w:rsidRPr="005E236D" w:rsidRDefault="00AE7648" w:rsidP="00B43C4C">
      <w:pPr>
        <w:pStyle w:val="Normaltindrag"/>
      </w:pPr>
      <w:r w:rsidRPr="005E236D">
        <w:t>Ett exempel är Rågsved, en av Stockholms södra förorter,</w:t>
      </w:r>
      <w:r w:rsidR="00B43C4C" w:rsidRPr="005E236D">
        <w:t xml:space="preserve"> </w:t>
      </w:r>
      <w:r w:rsidR="00885885" w:rsidRPr="005E236D">
        <w:t xml:space="preserve">som </w:t>
      </w:r>
      <w:r w:rsidRPr="005E236D">
        <w:t xml:space="preserve">just nu </w:t>
      </w:r>
      <w:r w:rsidR="00B43C4C" w:rsidRPr="005E236D">
        <w:t>up</w:t>
      </w:r>
      <w:r w:rsidR="00B43C4C" w:rsidRPr="005E236D">
        <w:t>p</w:t>
      </w:r>
      <w:r w:rsidR="00B43C4C" w:rsidRPr="005E236D">
        <w:t xml:space="preserve">lever </w:t>
      </w:r>
      <w:r w:rsidRPr="005E236D">
        <w:t xml:space="preserve">denna utveckling. Befolkningsstrukturen har </w:t>
      </w:r>
      <w:r w:rsidR="00B43C4C" w:rsidRPr="005E236D">
        <w:t xml:space="preserve">förändrats </w:t>
      </w:r>
      <w:r w:rsidRPr="005E236D">
        <w:t>kraftigt bara på de senaste 10 åren. Det lokala näringslivet har stora svårigheter att överleva när köpkraften markant minskas. Staten har ytterligare spätt på denna utvec</w:t>
      </w:r>
      <w:r w:rsidRPr="005E236D">
        <w:t>k</w:t>
      </w:r>
      <w:r w:rsidRPr="005E236D">
        <w:t>ling genom indragning av postservice och varsel om apoteksnedläggning. Företag som inte påverkas av befolkningens köpkraft söker sig från Rågsved, eftersom man upplever att stadsdelens rykte är dåligt för affärerna. Utvec</w:t>
      </w:r>
      <w:r w:rsidRPr="005E236D">
        <w:t>k</w:t>
      </w:r>
      <w:r w:rsidRPr="005E236D">
        <w:t>lingen verkar mycket svår att stoppa.</w:t>
      </w:r>
    </w:p>
    <w:p w:rsidR="00AE7648" w:rsidRPr="005E236D" w:rsidRDefault="00AE7648" w:rsidP="00B43C4C">
      <w:pPr>
        <w:pStyle w:val="Normaltindrag"/>
      </w:pPr>
      <w:r w:rsidRPr="005E236D">
        <w:t>Flera andra bostadsområden utarmas på samma sätt. Utvecklingen är para</w:t>
      </w:r>
      <w:r w:rsidRPr="005E236D">
        <w:t>l</w:t>
      </w:r>
      <w:r w:rsidRPr="005E236D">
        <w:t>lell med vad som sker i övriga Europa, men den måste hindras för att inte ytterligare försämra för de människor som bor i dessa områden.</w:t>
      </w:r>
    </w:p>
    <w:p w:rsidR="00AE7648" w:rsidRPr="005E236D" w:rsidRDefault="00AE7648" w:rsidP="00B43C4C">
      <w:pPr>
        <w:pStyle w:val="Normaltindrag"/>
      </w:pPr>
      <w:r w:rsidRPr="005E236D">
        <w:t>Myndigheters lokalisering kan vara av stor vikt om lokaliseringen sker i ett område där själva placeringen blir en del av att bryta utvecklingen mot större sociala och geografiska skillnader. En flyttning av myndigheter från den dyra city</w:t>
      </w:r>
      <w:r w:rsidR="002E76C2" w:rsidRPr="005E236D">
        <w:t xml:space="preserve">kärnan till exempelvis Rågsved, </w:t>
      </w:r>
      <w:r w:rsidRPr="005E236D">
        <w:t xml:space="preserve">Vårberg, Husby, Hökarängen eller Tensta </w:t>
      </w:r>
      <w:r w:rsidRPr="005E236D">
        <w:lastRenderedPageBreak/>
        <w:t>skulle innebära att det lokala centrumet har en chans att överleva, att stadsd</w:t>
      </w:r>
      <w:r w:rsidRPr="005E236D">
        <w:t>e</w:t>
      </w:r>
      <w:r w:rsidRPr="005E236D">
        <w:t>larna utvecklas och att segregationstendenserna bryts.</w:t>
      </w:r>
    </w:p>
    <w:p w:rsidR="00AE7648" w:rsidRPr="005E236D" w:rsidRDefault="00AE7648" w:rsidP="00B43C4C">
      <w:pPr>
        <w:pStyle w:val="Normaltindrag"/>
      </w:pPr>
      <w:r w:rsidRPr="005E236D">
        <w:t>Förutom de positiva effekterna genom minskad segregation av att flytta ut myndigheterna kan också avsevärda belopp sparas genom en sådan utflyt</w:t>
      </w:r>
      <w:r w:rsidRPr="005E236D">
        <w:t>t</w:t>
      </w:r>
      <w:r w:rsidRPr="005E236D">
        <w:t>ning. Hyrorna i Stockholms förorter är markant lägre jämfört med Stoc</w:t>
      </w:r>
      <w:r w:rsidRPr="005E236D">
        <w:t>k</w:t>
      </w:r>
      <w:r w:rsidRPr="005E236D">
        <w:t>holms innerstad.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236D">
        <w:trPr>
          <w:cantSplit/>
        </w:trPr>
        <w:tc>
          <w:tcPr>
            <w:tcW w:w="3046" w:type="dxa"/>
          </w:tcPr>
          <w:p w:rsidR="005130A7" w:rsidRPr="005E236D" w:rsidRDefault="005130A7">
            <w:pPr>
              <w:pStyle w:val="UnderskriftDatum"/>
              <w:spacing w:before="240"/>
            </w:pPr>
            <w:r w:rsidRPr="005E236D">
              <w:t>Stockholm den 30 oktober 2006</w:t>
            </w:r>
          </w:p>
        </w:tc>
        <w:tc>
          <w:tcPr>
            <w:tcW w:w="3047" w:type="dxa"/>
          </w:tcPr>
          <w:p w:rsidR="005130A7" w:rsidRPr="005E236D" w:rsidRDefault="005130A7">
            <w:pPr>
              <w:pStyle w:val="Underskrifter"/>
              <w:spacing w:before="240"/>
            </w:pPr>
          </w:p>
        </w:tc>
      </w:tr>
      <w:tr w:rsidR="00000000" w:rsidRPr="005E236D">
        <w:trPr>
          <w:cantSplit/>
        </w:trPr>
        <w:tc>
          <w:tcPr>
            <w:tcW w:w="3046" w:type="dxa"/>
          </w:tcPr>
          <w:p w:rsidR="005130A7" w:rsidRPr="005E236D" w:rsidRDefault="005130A7">
            <w:pPr>
              <w:pStyle w:val="Underskrifter"/>
            </w:pPr>
            <w:r w:rsidRPr="005E236D">
              <w:t>Anders Ygeman (s)</w:t>
            </w:r>
          </w:p>
        </w:tc>
        <w:tc>
          <w:tcPr>
            <w:tcW w:w="3046" w:type="dxa"/>
          </w:tcPr>
          <w:p w:rsidR="005130A7" w:rsidRPr="005E236D" w:rsidRDefault="005130A7">
            <w:pPr>
              <w:pStyle w:val="Underskrifter"/>
            </w:pPr>
            <w:r w:rsidRPr="005E236D">
              <w:t>Veronica Palm (s)</w:t>
            </w:r>
          </w:p>
        </w:tc>
      </w:tr>
    </w:tbl>
    <w:p w:rsidR="00AE7648" w:rsidRPr="005E236D" w:rsidRDefault="00AE7648" w:rsidP="00B43C4C">
      <w:pPr>
        <w:pStyle w:val="Normaltindrag"/>
      </w:pPr>
    </w:p>
    <w:sectPr w:rsidR="00AE7648" w:rsidRPr="005E236D" w:rsidSect="00B43C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30A7" w:rsidRPr="005E236D" w:rsidRDefault="005130A7">
      <w:r w:rsidRPr="005E236D">
        <w:separator/>
      </w:r>
    </w:p>
  </w:endnote>
  <w:endnote w:type="continuationSeparator" w:id="0">
    <w:p w:rsidR="005130A7" w:rsidRPr="005E236D" w:rsidRDefault="005130A7">
      <w:r w:rsidRPr="005E23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C4C" w:rsidRPr="005E236D" w:rsidRDefault="005E236D" w:rsidP="00B43C4C">
    <w:pPr>
      <w:pStyle w:val="Sidfot"/>
    </w:pPr>
    <w:r w:rsidRPr="005E23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06180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C4C" w:rsidRDefault="005130A7">
                          <w:pPr>
                            <w:pStyle w:val="NormalS5sidnrV"/>
                          </w:pPr>
                          <w:r>
                            <w:fldChar w:fldCharType="begin"/>
                          </w:r>
                          <w:r w:rsidR="00B43C4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3C4C" w:rsidRDefault="005130A7">
                    <w:pPr>
                      <w:pStyle w:val="NormalS5sidnrV"/>
                    </w:pPr>
                    <w:r>
                      <w:fldChar w:fldCharType="begin"/>
                    </w:r>
                    <w:r w:rsidR="00B43C4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6C2" w:rsidRPr="005E236D" w:rsidRDefault="005E236D" w:rsidP="00B43C4C">
    <w:pPr>
      <w:pStyle w:val="Sidfot"/>
    </w:pPr>
    <w:r w:rsidRPr="005E23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71047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C4C" w:rsidRDefault="005130A7">
                          <w:pPr>
                            <w:pStyle w:val="NormalS5sidnrH"/>
                            <w:ind w:right="0"/>
                          </w:pPr>
                          <w:r>
                            <w:fldChar w:fldCharType="begin"/>
                          </w:r>
                          <w:r w:rsidR="00B43C4C">
                            <w:instrText xml:space="preserve"> PAGE *\charformat</w:instrText>
                          </w:r>
                          <w:r>
                            <w:fldChar w:fldCharType="separate"/>
                          </w:r>
                          <w:r w:rsidR="00B43C4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3C4C" w:rsidRDefault="005130A7">
                    <w:pPr>
                      <w:pStyle w:val="NormalS5sidnrH"/>
                      <w:ind w:right="0"/>
                    </w:pPr>
                    <w:r>
                      <w:fldChar w:fldCharType="begin"/>
                    </w:r>
                    <w:r w:rsidR="00B43C4C">
                      <w:instrText xml:space="preserve"> PAGE *\charformat</w:instrText>
                    </w:r>
                    <w:r>
                      <w:fldChar w:fldCharType="separate"/>
                    </w:r>
                    <w:r w:rsidR="00B43C4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6C2" w:rsidRPr="005E236D" w:rsidRDefault="005E236D" w:rsidP="00B43C4C">
    <w:pPr>
      <w:pStyle w:val="Sidfot"/>
    </w:pPr>
    <w:r w:rsidRPr="005E23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59326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C4C" w:rsidRDefault="005130A7">
                          <w:pPr>
                            <w:pStyle w:val="NormalS5sidnrH"/>
                            <w:ind w:right="0"/>
                          </w:pPr>
                          <w:r>
                            <w:fldChar w:fldCharType="begin"/>
                          </w:r>
                          <w:r w:rsidR="00B43C4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3C4C" w:rsidRDefault="005130A7">
                    <w:pPr>
                      <w:pStyle w:val="NormalS5sidnrH"/>
                      <w:ind w:right="0"/>
                    </w:pPr>
                    <w:r>
                      <w:fldChar w:fldCharType="begin"/>
                    </w:r>
                    <w:r w:rsidR="00B43C4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30A7" w:rsidRPr="005E236D" w:rsidRDefault="005130A7">
      <w:r w:rsidRPr="005E236D">
        <w:separator/>
      </w:r>
    </w:p>
  </w:footnote>
  <w:footnote w:type="continuationSeparator" w:id="0">
    <w:p w:rsidR="005130A7" w:rsidRPr="005E236D" w:rsidRDefault="005130A7">
      <w:r w:rsidRPr="005E23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C4C" w:rsidRPr="005E236D" w:rsidRDefault="005E236D" w:rsidP="00B43C4C">
    <w:pPr>
      <w:pStyle w:val="Sidhuvud"/>
    </w:pPr>
    <w:r w:rsidRPr="005E23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1107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C4C" w:rsidRDefault="005130A7">
                          <w:pPr>
                            <w:pStyle w:val="KantRubrikS5V"/>
                          </w:pPr>
                          <w:r>
                            <w:fldChar w:fldCharType="begin"/>
                          </w:r>
                          <w:r w:rsidR="00B43C4C">
                            <w:instrText xml:space="preserve"> DOCPROPERTY "YearUser" *\charformat </w:instrText>
                          </w:r>
                          <w:r>
                            <w:fldChar w:fldCharType="separate"/>
                          </w:r>
                          <w:r w:rsidR="00BE2A05">
                            <w:t>2006/07</w:t>
                          </w:r>
                          <w:r>
                            <w:fldChar w:fldCharType="end"/>
                          </w:r>
                          <w:r w:rsidR="00B43C4C">
                            <w:t>:</w:t>
                          </w:r>
                          <w:r>
                            <w:fldChar w:fldCharType="begin"/>
                          </w:r>
                          <w:r w:rsidR="00B43C4C">
                            <w:instrText xml:space="preserve"> DOCPROPERTY "Motionsnummer" *\charformat </w:instrText>
                          </w:r>
                          <w:r>
                            <w:fldChar w:fldCharType="separate"/>
                          </w:r>
                          <w:r w:rsidR="00BE2A05">
                            <w:t>N363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3C4C" w:rsidRDefault="005130A7">
                    <w:pPr>
                      <w:pStyle w:val="KantRubrikS5V"/>
                    </w:pPr>
                    <w:r>
                      <w:fldChar w:fldCharType="begin"/>
                    </w:r>
                    <w:r w:rsidR="00B43C4C">
                      <w:instrText xml:space="preserve"> DOCPROPERTY "YearUser" *\charformat </w:instrText>
                    </w:r>
                    <w:r>
                      <w:fldChar w:fldCharType="separate"/>
                    </w:r>
                    <w:r w:rsidR="00BE2A05">
                      <w:t>2006/07</w:t>
                    </w:r>
                    <w:r>
                      <w:fldChar w:fldCharType="end"/>
                    </w:r>
                    <w:r w:rsidR="00B43C4C">
                      <w:t>:</w:t>
                    </w:r>
                    <w:r>
                      <w:fldChar w:fldCharType="begin"/>
                    </w:r>
                    <w:r w:rsidR="00B43C4C">
                      <w:instrText xml:space="preserve"> DOCPROPERTY "Motionsnummer" *\charformat </w:instrText>
                    </w:r>
                    <w:r>
                      <w:fldChar w:fldCharType="separate"/>
                    </w:r>
                    <w:r w:rsidR="00BE2A05">
                      <w:t>N363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6C2" w:rsidRPr="005E236D" w:rsidRDefault="005E236D" w:rsidP="00B43C4C">
    <w:pPr>
      <w:pStyle w:val="Sidhuvud"/>
    </w:pPr>
    <w:r w:rsidRPr="005E23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41174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3C4C" w:rsidRDefault="005130A7">
                          <w:pPr>
                            <w:pStyle w:val="KantRubrikS5H"/>
                            <w:ind w:right="0"/>
                          </w:pPr>
                          <w:r>
                            <w:fldChar w:fldCharType="begin"/>
                          </w:r>
                          <w:r w:rsidR="00B43C4C">
                            <w:instrText xml:space="preserve"> DOCPROPERTY "YearUser" *\charformat </w:instrText>
                          </w:r>
                          <w:r>
                            <w:fldChar w:fldCharType="separate"/>
                          </w:r>
                          <w:r w:rsidR="00BE2A05">
                            <w:t>2006/07</w:t>
                          </w:r>
                          <w:r>
                            <w:fldChar w:fldCharType="end"/>
                          </w:r>
                          <w:r w:rsidR="00B43C4C">
                            <w:t>:</w:t>
                          </w:r>
                          <w:r>
                            <w:fldChar w:fldCharType="begin"/>
                          </w:r>
                          <w:r w:rsidR="00B43C4C">
                            <w:instrText xml:space="preserve"> DOCPROPERTY "Motionsnummer" *\charformat </w:instrText>
                          </w:r>
                          <w:r>
                            <w:fldChar w:fldCharType="separate"/>
                          </w:r>
                          <w:r w:rsidR="00BE2A05">
                            <w:t>N363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3C4C" w:rsidRDefault="005130A7">
                    <w:pPr>
                      <w:pStyle w:val="KantRubrikS5H"/>
                      <w:ind w:right="0"/>
                    </w:pPr>
                    <w:r>
                      <w:fldChar w:fldCharType="begin"/>
                    </w:r>
                    <w:r w:rsidR="00B43C4C">
                      <w:instrText xml:space="preserve"> DOCPROPERTY "YearUser" *\charformat </w:instrText>
                    </w:r>
                    <w:r>
                      <w:fldChar w:fldCharType="separate"/>
                    </w:r>
                    <w:r w:rsidR="00BE2A05">
                      <w:t>2006/07</w:t>
                    </w:r>
                    <w:r>
                      <w:fldChar w:fldCharType="end"/>
                    </w:r>
                    <w:r w:rsidR="00B43C4C">
                      <w:t>:</w:t>
                    </w:r>
                    <w:r>
                      <w:fldChar w:fldCharType="begin"/>
                    </w:r>
                    <w:r w:rsidR="00B43C4C">
                      <w:instrText xml:space="preserve"> DOCPROPERTY "Motionsnummer" *\charformat </w:instrText>
                    </w:r>
                    <w:r>
                      <w:fldChar w:fldCharType="separate"/>
                    </w:r>
                    <w:r w:rsidR="00BE2A05">
                      <w:t>N363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0A7" w:rsidRPr="005E236D" w:rsidRDefault="005130A7">
    <w:pPr>
      <w:pStyle w:val="FSHNormal"/>
      <w:tabs>
        <w:tab w:val="right" w:pos="5840"/>
      </w:tabs>
    </w:pPr>
    <w:r w:rsidRPr="005E236D">
      <w:br/>
    </w:r>
    <w:r w:rsidRPr="005E236D">
      <w:fldChar w:fldCharType="begin" w:fldLock="1"/>
    </w:r>
    <w:r w:rsidRPr="005E236D">
      <w:instrText xml:space="preserve"> DOCPROPERTY</w:instrText>
    </w:r>
    <w:r w:rsidRPr="005E236D">
      <w:rPr>
        <w:sz w:val="18"/>
      </w:rPr>
      <w:instrText xml:space="preserve"> "YearUser" *\charformat </w:instrText>
    </w:r>
    <w:r w:rsidRPr="005E236D">
      <w:fldChar w:fldCharType="separate"/>
    </w:r>
    <w:r w:rsidRPr="005E236D">
      <w:t>2006/07</w:t>
    </w:r>
    <w:r w:rsidRPr="005E236D">
      <w:fldChar w:fldCharType="end"/>
    </w:r>
    <w:r w:rsidRPr="005E236D">
      <w:t xml:space="preserve"> </w:t>
    </w:r>
    <w:r w:rsidRPr="005E236D">
      <w:tab/>
      <w:t xml:space="preserve">mnr: </w:t>
    </w:r>
    <w:r w:rsidRPr="005E236D">
      <w:fldChar w:fldCharType="begin" w:fldLock="1"/>
    </w:r>
    <w:r w:rsidRPr="005E236D">
      <w:instrText xml:space="preserve"> DOCPROPERTY</w:instrText>
    </w:r>
    <w:r w:rsidRPr="005E236D">
      <w:rPr>
        <w:sz w:val="18"/>
      </w:rPr>
      <w:instrText xml:space="preserve"> "Motionsnummer" *\charformat </w:instrText>
    </w:r>
    <w:r w:rsidRPr="005E236D">
      <w:fldChar w:fldCharType="separate"/>
    </w:r>
    <w:r w:rsidRPr="005E236D">
      <w:t>N363</w:t>
    </w:r>
    <w:r w:rsidRPr="005E236D">
      <w:fldChar w:fldCharType="end"/>
    </w:r>
    <w:r w:rsidRPr="005E236D">
      <w:br/>
    </w:r>
    <w:r w:rsidRPr="005E236D">
      <w:fldChar w:fldCharType="begin" w:fldLock="1"/>
    </w:r>
    <w:r w:rsidRPr="005E236D">
      <w:instrText xml:space="preserve"> DOCPROPERTY</w:instrText>
    </w:r>
    <w:r w:rsidRPr="005E236D">
      <w:rPr>
        <w:sz w:val="18"/>
      </w:rPr>
      <w:instrText xml:space="preserve"> "Samling" *\charformat </w:instrText>
    </w:r>
    <w:r w:rsidRPr="005E236D">
      <w:fldChar w:fldCharType="end"/>
    </w:r>
    <w:r w:rsidRPr="005E236D">
      <w:tab/>
      <w:t xml:space="preserve">pnr: </w:t>
    </w:r>
    <w:r w:rsidRPr="005E236D">
      <w:fldChar w:fldCharType="begin" w:fldLock="1"/>
    </w:r>
    <w:r w:rsidRPr="005E236D">
      <w:instrText xml:space="preserve"> DOCPROPERTY</w:instrText>
    </w:r>
    <w:r w:rsidRPr="005E236D">
      <w:rPr>
        <w:sz w:val="18"/>
      </w:rPr>
      <w:instrText xml:space="preserve"> "Partinummer" *\charformat </w:instrText>
    </w:r>
    <w:r w:rsidRPr="005E236D">
      <w:fldChar w:fldCharType="separate"/>
    </w:r>
    <w:r w:rsidRPr="005E236D">
      <w:t>s21006</w:t>
    </w:r>
    <w:r w:rsidRPr="005E236D">
      <w:fldChar w:fldCharType="end"/>
    </w:r>
  </w:p>
  <w:p w:rsidR="005130A7" w:rsidRPr="005E236D" w:rsidRDefault="005130A7">
    <w:pPr>
      <w:pStyle w:val="FSHRub1"/>
    </w:pPr>
    <w:r w:rsidRPr="005E236D">
      <w:t>Motion till riksdagen</w:t>
    </w:r>
    <w:r w:rsidRPr="005E236D">
      <w:br/>
    </w:r>
    <w:r w:rsidRPr="005E236D">
      <w:fldChar w:fldCharType="begin" w:fldLock="1"/>
    </w:r>
    <w:r w:rsidRPr="005E236D">
      <w:instrText xml:space="preserve"> DOCPROPERTY "YearUser" *\charformat </w:instrText>
    </w:r>
    <w:r w:rsidRPr="005E236D">
      <w:fldChar w:fldCharType="separate"/>
    </w:r>
    <w:r w:rsidRPr="005E236D">
      <w:t>2006/07</w:t>
    </w:r>
    <w:r w:rsidRPr="005E236D">
      <w:fldChar w:fldCharType="end"/>
    </w:r>
    <w:r w:rsidRPr="005E236D">
      <w:t>:</w:t>
    </w:r>
    <w:r w:rsidRPr="005E236D">
      <w:fldChar w:fldCharType="begin" w:fldLock="1"/>
    </w:r>
    <w:r w:rsidRPr="005E236D">
      <w:instrText xml:space="preserve"> DOCPROPERTY "Motionsnummer" *\charformat </w:instrText>
    </w:r>
    <w:r w:rsidRPr="005E236D">
      <w:fldChar w:fldCharType="separate"/>
    </w:r>
    <w:r w:rsidRPr="005E236D">
      <w:t>N363</w:t>
    </w:r>
    <w:r w:rsidRPr="005E236D">
      <w:fldChar w:fldCharType="end"/>
    </w:r>
  </w:p>
  <w:p w:rsidR="005130A7" w:rsidRPr="005E236D" w:rsidRDefault="005130A7">
    <w:pPr>
      <w:pStyle w:val="FSHNormalS5"/>
    </w:pPr>
    <w:r w:rsidRPr="005E236D">
      <w:fldChar w:fldCharType="begin" w:fldLock="1"/>
    </w:r>
    <w:r w:rsidRPr="005E236D">
      <w:instrText xml:space="preserve"> DOCPROPERTY "MotionarText" *\charformat </w:instrText>
    </w:r>
    <w:r w:rsidRPr="005E236D">
      <w:fldChar w:fldCharType="separate"/>
    </w:r>
    <w:r w:rsidRPr="005E236D">
      <w:t>av Anders Ygeman och Veronica Palm (s)</w:t>
    </w:r>
    <w:r w:rsidRPr="005E236D">
      <w:fldChar w:fldCharType="end"/>
    </w:r>
    <w:r w:rsidRPr="005E236D">
      <w:br/>
    </w:r>
    <w:r w:rsidRPr="005E236D">
      <w:fldChar w:fldCharType="begin" w:fldLock="1"/>
    </w:r>
    <w:r w:rsidRPr="005E236D">
      <w:instrText xml:space="preserve"> DOCPROPERTY "SvarFrasKort" *\charformat </w:instrText>
    </w:r>
    <w:r w:rsidRPr="005E236D">
      <w:fldChar w:fldCharType="end"/>
    </w:r>
  </w:p>
  <w:p w:rsidR="005130A7" w:rsidRPr="005E236D" w:rsidRDefault="005130A7">
    <w:pPr>
      <w:pStyle w:val="FSHTitel"/>
    </w:pPr>
    <w:r w:rsidRPr="005E236D">
      <w:fldChar w:fldCharType="begin" w:fldLock="1"/>
    </w:r>
    <w:r w:rsidRPr="005E236D">
      <w:instrText xml:space="preserve"> DOCPROPERTY</w:instrText>
    </w:r>
    <w:r w:rsidRPr="005E236D">
      <w:rPr>
        <w:sz w:val="18"/>
      </w:rPr>
      <w:instrText xml:space="preserve"> "RubrikSvar" *\charformat </w:instrText>
    </w:r>
    <w:r w:rsidRPr="005E236D">
      <w:fldChar w:fldCharType="separate"/>
    </w:r>
    <w:r w:rsidRPr="005E236D">
      <w:t>Flytt av myndigheter till förorterna</w:t>
    </w:r>
    <w:r w:rsidRPr="005E236D">
      <w:fldChar w:fldCharType="end"/>
    </w:r>
  </w:p>
  <w:p w:rsidR="005130A7" w:rsidRPr="005E236D" w:rsidRDefault="005130A7">
    <w:pPr>
      <w:pStyle w:val="Normal00"/>
    </w:pPr>
  </w:p>
  <w:p w:rsidR="00B43C4C" w:rsidRPr="005E236D" w:rsidRDefault="00B43C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78615652">
    <w:abstractNumId w:val="13"/>
  </w:num>
  <w:num w:numId="2" w16cid:durableId="843323134">
    <w:abstractNumId w:val="10"/>
  </w:num>
  <w:num w:numId="3" w16cid:durableId="1290090724">
    <w:abstractNumId w:val="11"/>
  </w:num>
  <w:num w:numId="4" w16cid:durableId="1071272214">
    <w:abstractNumId w:val="12"/>
  </w:num>
  <w:num w:numId="5" w16cid:durableId="2030375904">
    <w:abstractNumId w:val="8"/>
  </w:num>
  <w:num w:numId="6" w16cid:durableId="426582779">
    <w:abstractNumId w:val="3"/>
  </w:num>
  <w:num w:numId="7" w16cid:durableId="733433968">
    <w:abstractNumId w:val="2"/>
  </w:num>
  <w:num w:numId="8" w16cid:durableId="637299799">
    <w:abstractNumId w:val="1"/>
  </w:num>
  <w:num w:numId="9" w16cid:durableId="659432414">
    <w:abstractNumId w:val="0"/>
  </w:num>
  <w:num w:numId="10" w16cid:durableId="1002204496">
    <w:abstractNumId w:val="9"/>
  </w:num>
  <w:num w:numId="11" w16cid:durableId="2016574315">
    <w:abstractNumId w:val="7"/>
  </w:num>
  <w:num w:numId="12" w16cid:durableId="507062095">
    <w:abstractNumId w:val="6"/>
  </w:num>
  <w:num w:numId="13" w16cid:durableId="715203984">
    <w:abstractNumId w:val="5"/>
  </w:num>
  <w:num w:numId="14" w16cid:durableId="849174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A507F21D-0507-473C-BE5A-C36D18D583BF},{A9FDCBAD-C520-44DD-BD41-38A8429276DE}"/>
  </w:docVars>
  <w:rsids>
    <w:rsidRoot w:val="005E236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86AC4"/>
    <w:rsid w:val="0019171D"/>
    <w:rsid w:val="001921C4"/>
    <w:rsid w:val="001923A4"/>
    <w:rsid w:val="00194D06"/>
    <w:rsid w:val="001A25D5"/>
    <w:rsid w:val="001A2624"/>
    <w:rsid w:val="001A2A2B"/>
    <w:rsid w:val="001E0043"/>
    <w:rsid w:val="00201DFB"/>
    <w:rsid w:val="00204A63"/>
    <w:rsid w:val="00212FF1"/>
    <w:rsid w:val="00214A0A"/>
    <w:rsid w:val="00230193"/>
    <w:rsid w:val="00244D0B"/>
    <w:rsid w:val="0025068A"/>
    <w:rsid w:val="002818D3"/>
    <w:rsid w:val="002911A7"/>
    <w:rsid w:val="002943C8"/>
    <w:rsid w:val="00295E6D"/>
    <w:rsid w:val="002A2A6B"/>
    <w:rsid w:val="002C2373"/>
    <w:rsid w:val="002D11A8"/>
    <w:rsid w:val="002E76C2"/>
    <w:rsid w:val="00314F87"/>
    <w:rsid w:val="0032051D"/>
    <w:rsid w:val="003303B5"/>
    <w:rsid w:val="003366E9"/>
    <w:rsid w:val="00342FB4"/>
    <w:rsid w:val="0036065A"/>
    <w:rsid w:val="003828BB"/>
    <w:rsid w:val="003866EC"/>
    <w:rsid w:val="00391AF5"/>
    <w:rsid w:val="003B418B"/>
    <w:rsid w:val="003F100A"/>
    <w:rsid w:val="00445271"/>
    <w:rsid w:val="00447A04"/>
    <w:rsid w:val="004527C3"/>
    <w:rsid w:val="00487F7A"/>
    <w:rsid w:val="004971B2"/>
    <w:rsid w:val="004A0504"/>
    <w:rsid w:val="004B3B75"/>
    <w:rsid w:val="004B5278"/>
    <w:rsid w:val="004E38D9"/>
    <w:rsid w:val="005000F2"/>
    <w:rsid w:val="005130A7"/>
    <w:rsid w:val="00531020"/>
    <w:rsid w:val="00545150"/>
    <w:rsid w:val="00545421"/>
    <w:rsid w:val="0055072A"/>
    <w:rsid w:val="005525A5"/>
    <w:rsid w:val="005544CE"/>
    <w:rsid w:val="005B145B"/>
    <w:rsid w:val="005D3F50"/>
    <w:rsid w:val="005E236D"/>
    <w:rsid w:val="00601C6D"/>
    <w:rsid w:val="00603CD4"/>
    <w:rsid w:val="006346C1"/>
    <w:rsid w:val="00653DD0"/>
    <w:rsid w:val="00694E49"/>
    <w:rsid w:val="006B6262"/>
    <w:rsid w:val="00727C6F"/>
    <w:rsid w:val="00740D6D"/>
    <w:rsid w:val="00743F76"/>
    <w:rsid w:val="00770030"/>
    <w:rsid w:val="00774959"/>
    <w:rsid w:val="007852B2"/>
    <w:rsid w:val="00794149"/>
    <w:rsid w:val="007B67A7"/>
    <w:rsid w:val="007C6092"/>
    <w:rsid w:val="007E119E"/>
    <w:rsid w:val="00825B48"/>
    <w:rsid w:val="00846903"/>
    <w:rsid w:val="00885885"/>
    <w:rsid w:val="008F0A96"/>
    <w:rsid w:val="009062A0"/>
    <w:rsid w:val="009451E7"/>
    <w:rsid w:val="00956E7F"/>
    <w:rsid w:val="00970BCA"/>
    <w:rsid w:val="00970D4F"/>
    <w:rsid w:val="00971D70"/>
    <w:rsid w:val="009A4377"/>
    <w:rsid w:val="009A6043"/>
    <w:rsid w:val="009B7C59"/>
    <w:rsid w:val="009D0673"/>
    <w:rsid w:val="00A053C6"/>
    <w:rsid w:val="00A055B3"/>
    <w:rsid w:val="00A15D71"/>
    <w:rsid w:val="00A21BC5"/>
    <w:rsid w:val="00A736FF"/>
    <w:rsid w:val="00AA1434"/>
    <w:rsid w:val="00AB5000"/>
    <w:rsid w:val="00AC4310"/>
    <w:rsid w:val="00AC63D9"/>
    <w:rsid w:val="00AE2EF8"/>
    <w:rsid w:val="00AE7648"/>
    <w:rsid w:val="00AF5881"/>
    <w:rsid w:val="00B13BF0"/>
    <w:rsid w:val="00B33C81"/>
    <w:rsid w:val="00B34666"/>
    <w:rsid w:val="00B43C4C"/>
    <w:rsid w:val="00B67E5B"/>
    <w:rsid w:val="00BA4894"/>
    <w:rsid w:val="00BA6BE0"/>
    <w:rsid w:val="00BB6D75"/>
    <w:rsid w:val="00BD43A8"/>
    <w:rsid w:val="00BE2A05"/>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4FA4"/>
    <w:rsid w:val="00DC6C70"/>
    <w:rsid w:val="00DF5ACD"/>
    <w:rsid w:val="00E17DDC"/>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3D5B34-80DE-47FF-9716-08C346DB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1877</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s21006</vt:lpstr>
    </vt:vector>
  </TitlesOfParts>
  <Company>Riksdagen</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s21006</dc:title>
  <dc:subject>s21006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2007-02-01T15:00:00Z</cp:lastPrinted>
  <dcterms:created xsi:type="dcterms:W3CDTF">2025-12-17T01:03:00Z</dcterms:created>
  <dcterms:modified xsi:type="dcterms:W3CDTF">2025-12-17T01:03:00Z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Flytt av myndigheter till förorterna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Flytt av myndigheter till förorterna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Ygeman och Veronica Palm (s)</vt:lpwstr>
  </property>
  <property fmtid="{D5CDD505-2E9C-101B-9397-08002B2CF9AE}" pid="26" name="MotionarLista">
    <vt:lpwstr>Ygeman, Anders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ma0511aa</vt:lpwstr>
  </property>
  <property fmtid="{D5CDD505-2E9C-101B-9397-08002B2CF9AE}" pid="46" name="MotionID">
    <vt:lpwstr>20062007000000000115000210060069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20062007000000000115000210060069</vt:lpwstr>
  </property>
  <property fmtid="{D5CDD505-2E9C-101B-9397-08002B2CF9AE}" pid="50" name="nummer">
    <vt:lpwstr>363</vt:lpwstr>
  </property>
  <property fmtid="{D5CDD505-2E9C-101B-9397-08002B2CF9AE}" pid="51" name="utskottsbeteckning">
    <vt:lpwstr>N</vt:lpwstr>
  </property>
  <property fmtid="{D5CDD505-2E9C-101B-9397-08002B2CF9AE}" pid="52" name="GlobalUID">
    <vt:lpwstr>{DF97B5AE-49E8-44F7-BEE0-2A312094F354}</vt:lpwstr>
  </property>
  <property fmtid="{D5CDD505-2E9C-101B-9397-08002B2CF9AE}" pid="53" name="Överföringar">
    <vt:i4>0</vt:i4>
  </property>
  <property fmtid="{D5CDD505-2E9C-101B-9397-08002B2CF9AE}" pid="54" name="Checksum">
    <vt:lpwstr>*0008365993005*</vt:lpwstr>
  </property>
  <property fmtid="{D5CDD505-2E9C-101B-9397-08002B2CF9AE}" pid="55" name="skuggnummer">
    <vt:lpwstr>2320</vt:lpwstr>
  </property>
  <property fmtid="{D5CDD505-2E9C-101B-9397-08002B2CF9AE}" pid="56" name="urixVersion">
    <vt:lpwstr>3.1.4.4</vt:lpwstr>
  </property>
  <property fmtid="{D5CDD505-2E9C-101B-9397-08002B2CF9AE}" pid="57" name="urixOrigin">
    <vt:lpwstr>070215 16:32:29.035</vt:lpwstr>
  </property>
  <property fmtid="{D5CDD505-2E9C-101B-9397-08002B2CF9AE}" pid="58" name="urixGuid">
    <vt:lpwstr>{58FFE356-DC33-420F-B3A8-710703B6643D}</vt:lpwstr>
  </property>
</Properties>
</file>