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B54" w:rsidRPr="00583B54" w:rsidRDefault="00583B54">
      <w:pPr>
        <w:pStyle w:val="Frslagsrubrik"/>
      </w:pPr>
      <w:r w:rsidRPr="00583B54">
        <w:t>Förslag till riksdagsbeslut</w:t>
      </w:r>
    </w:p>
    <w:p w:rsidR="00583B54" w:rsidRPr="00583B54" w:rsidRDefault="00583B54">
      <w:pPr>
        <w:pStyle w:val="Hemstlatt"/>
        <w:numPr>
          <w:ilvl w:val="0"/>
          <w:numId w:val="1"/>
        </w:numPr>
      </w:pPr>
      <w:r w:rsidRPr="00583B54">
        <w:t>Riksdagen tillkännager för regeringen som sin mening vad som anförs i motionen om femåriga tillstånd för myg</w:t>
      </w:r>
      <w:r w:rsidRPr="00583B54">
        <w:t>g</w:t>
      </w:r>
      <w:r w:rsidRPr="00583B54">
        <w:t>bekämpning i områden drabbade av massförekomst av mygg.</w:t>
      </w:r>
    </w:p>
    <w:p w:rsidR="00583B54" w:rsidRPr="00583B54" w:rsidRDefault="00583B54">
      <w:pPr>
        <w:pStyle w:val="Hemstlatt"/>
        <w:numPr>
          <w:ilvl w:val="0"/>
          <w:numId w:val="1"/>
        </w:numPr>
      </w:pPr>
      <w:r w:rsidRPr="00583B54">
        <w:t>Riksdagen tillkännager för regeringen som sin mening vad som anförs i motionen om generellt godkännande av Bti (VectoBac G).</w:t>
      </w:r>
    </w:p>
    <w:p w:rsidR="00583B54" w:rsidRPr="00583B54" w:rsidRDefault="00583B54">
      <w:pPr>
        <w:pStyle w:val="Rubrik1"/>
      </w:pPr>
      <w:r w:rsidRPr="00583B54">
        <w:t>Motivering</w:t>
      </w:r>
    </w:p>
    <w:p w:rsidR="00583B54" w:rsidRPr="00583B54" w:rsidRDefault="00583B54">
      <w:r w:rsidRPr="00583B54">
        <w:t>Det behövs ett politiskt helhetsansvar kring myggproblematiken i nedre Da</w:t>
      </w:r>
      <w:r w:rsidRPr="00583B54">
        <w:t>l</w:t>
      </w:r>
      <w:r w:rsidRPr="00583B54">
        <w:t>älvsområdet. Ansvaret är inte enbart regionalt utan även nationellt, då stict</w:t>
      </w:r>
      <w:r w:rsidRPr="00583B54">
        <w:t>i</w:t>
      </w:r>
      <w:r w:rsidRPr="00583B54">
        <w:t>cus-myggan nu sprids till andra delar av landet i ökande utsträckning.</w:t>
      </w:r>
    </w:p>
    <w:p w:rsidR="00583B54" w:rsidRPr="00583B54" w:rsidRDefault="00583B54">
      <w:pPr>
        <w:pStyle w:val="Normaltindrag"/>
      </w:pPr>
      <w:r w:rsidRPr="00583B54">
        <w:t>Det uppdrag som regeringen gett till Länsstyrelsen i Gävleborgs län, om att samordna insatserna med övriga berörda länsstyrelser, kommuner och aktörer, är ett led i detta nationella ansvar. Det uppdrag Naturvårdsverket fått av regeringen gällande problemidentifiering kring massförekomsten av stickmygg i området spelar också roll. Dock är det märkligt att det å</w:t>
      </w:r>
      <w:r w:rsidRPr="00583B54">
        <w:t>ter ska läggas resurser på att utvärdera effekterna av bekämpningen med det biol</w:t>
      </w:r>
      <w:r w:rsidRPr="00583B54">
        <w:t>o</w:t>
      </w:r>
      <w:r w:rsidRPr="00583B54">
        <w:t>giska bekämpningsmedlet Bti (Vectobac G), då det redan är bevisat vara ofarligt – för alla utom myggen. Det godkännande Kemikalieinspektionen fattat beslut om är ett slag i luften då det endast gäller småskalig bekämpning, och det i princip vid all bekämpning även fortsatt kommer att krävas ett til</w:t>
      </w:r>
      <w:r w:rsidRPr="00583B54">
        <w:t>l</w:t>
      </w:r>
      <w:r w:rsidRPr="00583B54">
        <w:t>ståndsförfarande.</w:t>
      </w:r>
    </w:p>
    <w:p w:rsidR="00583B54" w:rsidRPr="00583B54" w:rsidRDefault="00583B54">
      <w:pPr>
        <w:pStyle w:val="Normaltindrag"/>
      </w:pPr>
      <w:r w:rsidRPr="00583B54">
        <w:t>Myggbekämpning i nedre Dalälven var framgångsrik under sommaren 2010. Till skillnad från förra sommaren kunde män</w:t>
      </w:r>
      <w:r w:rsidRPr="00583B54">
        <w:t>niskor vistas ute i år. På längre sikt är dock situationen inte helt betryggande, då det nuvarande til</w:t>
      </w:r>
      <w:r w:rsidRPr="00583B54">
        <w:t>l</w:t>
      </w:r>
      <w:r w:rsidRPr="00583B54">
        <w:t>ståndsförfarandet kring Bti (Vectobac G) har beklagliga begränsningar. Sa</w:t>
      </w:r>
      <w:r w:rsidRPr="00583B54">
        <w:t>n</w:t>
      </w:r>
      <w:r w:rsidRPr="00583B54">
        <w:t xml:space="preserve">nolikt fortsätter tillstånden bara gälla ett visst antal bekämpningstillfällen, </w:t>
      </w:r>
      <w:r w:rsidRPr="00583B54">
        <w:lastRenderedPageBreak/>
        <w:t>även om fler skulle behövas. Ansökningsförfarandet fortsätter att vara på årsbasis. År 2009 överklagade just Naturvårdsverket – den myndighet som nu fått ett av de ovan nämnda regeringsuppdragen – bekämpning i naturreserv</w:t>
      </w:r>
      <w:r w:rsidRPr="00583B54">
        <w:t>a</w:t>
      </w:r>
      <w:r w:rsidRPr="00583B54">
        <w:t>ten och fördröjde insatserna i fl</w:t>
      </w:r>
      <w:r w:rsidRPr="00583B54">
        <w:t>era veckor. Påföljden blev att folk inte kunde vistas ute under stora delar av sommaren, boskapen led och turismföretag fick stänga.</w:t>
      </w:r>
    </w:p>
    <w:p w:rsidR="00583B54" w:rsidRPr="00583B54" w:rsidRDefault="00583B54">
      <w:pPr>
        <w:pStyle w:val="Normaltindrag"/>
      </w:pPr>
      <w:r w:rsidRPr="00583B54">
        <w:t>Jag menar att tillståndet borde vara åtminstone femårigt och bekämpningar kunna sättas in som vore det fråga om brand – det vill säga omgående vid behov och utan att yttrande först ska inhämtas från alla berörda myndigheter och instanser. Självklart borde även Bti (Vectobac G) godkännas av Kemik</w:t>
      </w:r>
      <w:r w:rsidRPr="00583B54">
        <w:t>a</w:t>
      </w:r>
      <w:r w:rsidRPr="00583B54">
        <w:t>lieinspektionen på mer generell basis för den typ av bekämpning som krävs i nedre Dalälvsområdet – något som tycks vara självklart i andra länder som använder sig av 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83B54">
        <w:trPr>
          <w:cantSplit/>
        </w:trPr>
        <w:tc>
          <w:tcPr>
            <w:tcW w:w="3046" w:type="dxa"/>
          </w:tcPr>
          <w:p w:rsidR="00583B54" w:rsidRPr="00583B54" w:rsidRDefault="00583B54">
            <w:pPr>
              <w:pStyle w:val="UnderskriftDatum"/>
              <w:spacing w:before="240"/>
            </w:pPr>
            <w:r w:rsidRPr="00583B54">
              <w:t>Stockholm den 21 oktober 2010</w:t>
            </w:r>
          </w:p>
        </w:tc>
        <w:tc>
          <w:tcPr>
            <w:tcW w:w="3047" w:type="dxa"/>
          </w:tcPr>
          <w:p w:rsidR="00583B54" w:rsidRPr="00583B54" w:rsidRDefault="00583B54">
            <w:pPr>
              <w:pStyle w:val="Underskrifter"/>
              <w:spacing w:before="240"/>
            </w:pPr>
          </w:p>
        </w:tc>
      </w:tr>
      <w:tr w:rsidR="00000000" w:rsidRPr="00583B54">
        <w:trPr>
          <w:cantSplit/>
        </w:trPr>
        <w:tc>
          <w:tcPr>
            <w:tcW w:w="3046" w:type="dxa"/>
          </w:tcPr>
          <w:p w:rsidR="00583B54" w:rsidRPr="00583B54" w:rsidRDefault="00583B54">
            <w:pPr>
              <w:pStyle w:val="Underskrifter"/>
            </w:pPr>
            <w:r w:rsidRPr="00583B54">
              <w:t>Mikael Oscarsson (KD)</w:t>
            </w:r>
          </w:p>
        </w:tc>
        <w:tc>
          <w:tcPr>
            <w:tcW w:w="3046" w:type="dxa"/>
          </w:tcPr>
          <w:p w:rsidR="00583B54" w:rsidRPr="00583B54" w:rsidRDefault="00583B54">
            <w:pPr>
              <w:pStyle w:val="Underskrifter"/>
            </w:pPr>
          </w:p>
        </w:tc>
      </w:tr>
    </w:tbl>
    <w:p w:rsidR="00583B54" w:rsidRPr="00583B54" w:rsidRDefault="00583B54">
      <w:pPr>
        <w:pStyle w:val="Normaltindrag"/>
      </w:pPr>
    </w:p>
    <w:sectPr w:rsidR="00000000" w:rsidRPr="00583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B54" w:rsidRPr="00583B54" w:rsidRDefault="00583B54">
      <w:r w:rsidRPr="00583B54">
        <w:separator/>
      </w:r>
    </w:p>
  </w:endnote>
  <w:endnote w:type="continuationSeparator" w:id="0">
    <w:p w:rsidR="00583B54" w:rsidRPr="00583B54" w:rsidRDefault="00583B54">
      <w:r w:rsidRPr="00583B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B54" w:rsidRPr="00583B54" w:rsidRDefault="00583B54">
    <w:pPr>
      <w:pStyle w:val="Sidfot"/>
    </w:pPr>
    <w:r w:rsidRPr="00583B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77297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B54" w:rsidRDefault="00583B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3B54" w:rsidRDefault="00583B5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B54" w:rsidRPr="00583B54" w:rsidRDefault="00583B54">
    <w:pPr>
      <w:pStyle w:val="Sidfot"/>
    </w:pPr>
    <w:r w:rsidRPr="00583B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02328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B54" w:rsidRDefault="00583B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3B54" w:rsidRDefault="00583B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B54" w:rsidRPr="00583B54" w:rsidRDefault="00583B54">
    <w:pPr>
      <w:pStyle w:val="Sidfot"/>
    </w:pPr>
    <w:r w:rsidRPr="00583B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94270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B54" w:rsidRDefault="00583B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3B54" w:rsidRDefault="00583B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B54" w:rsidRPr="00583B54" w:rsidRDefault="00583B54">
      <w:r w:rsidRPr="00583B54">
        <w:separator/>
      </w:r>
    </w:p>
  </w:footnote>
  <w:footnote w:type="continuationSeparator" w:id="0">
    <w:p w:rsidR="00583B54" w:rsidRPr="00583B54" w:rsidRDefault="00583B54">
      <w:r w:rsidRPr="00583B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B54" w:rsidRPr="00583B54" w:rsidRDefault="00583B54">
    <w:pPr>
      <w:pStyle w:val="Sidhuvud"/>
    </w:pPr>
    <w:r w:rsidRPr="00583B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67946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B54" w:rsidRDefault="00583B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3B54" w:rsidRDefault="00583B5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B54" w:rsidRPr="00583B54" w:rsidRDefault="00583B54">
    <w:pPr>
      <w:pStyle w:val="Sidhuvud"/>
    </w:pPr>
    <w:r w:rsidRPr="00583B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72080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B54" w:rsidRDefault="00583B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3B54" w:rsidRDefault="00583B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B54" w:rsidRPr="00583B54" w:rsidRDefault="00583B54">
    <w:pPr>
      <w:pStyle w:val="FSHNormal"/>
      <w:tabs>
        <w:tab w:val="right" w:pos="5840"/>
      </w:tabs>
    </w:pPr>
    <w:r w:rsidRPr="00583B54">
      <w:br/>
    </w:r>
    <w:r w:rsidRPr="00583B54">
      <w:fldChar w:fldCharType="begin" w:fldLock="1"/>
    </w:r>
    <w:r w:rsidRPr="00583B54">
      <w:instrText xml:space="preserve"> DOCPROPERTY</w:instrText>
    </w:r>
    <w:r w:rsidRPr="00583B54">
      <w:rPr>
        <w:sz w:val="18"/>
      </w:rPr>
      <w:instrText xml:space="preserve"> "YearUser" *\charformat </w:instrText>
    </w:r>
    <w:r w:rsidRPr="00583B54">
      <w:fldChar w:fldCharType="separate"/>
    </w:r>
    <w:r w:rsidRPr="00583B54">
      <w:t>2010/11</w:t>
    </w:r>
    <w:r w:rsidRPr="00583B54">
      <w:fldChar w:fldCharType="end"/>
    </w:r>
    <w:r w:rsidRPr="00583B54">
      <w:t xml:space="preserve"> </w:t>
    </w:r>
    <w:r w:rsidRPr="00583B54">
      <w:tab/>
      <w:t xml:space="preserve">mnr: </w:t>
    </w:r>
    <w:r w:rsidRPr="00583B54">
      <w:fldChar w:fldCharType="begin" w:fldLock="1"/>
    </w:r>
    <w:r w:rsidRPr="00583B54">
      <w:instrText xml:space="preserve"> DOCPROPERTY</w:instrText>
    </w:r>
    <w:r w:rsidRPr="00583B54">
      <w:rPr>
        <w:sz w:val="18"/>
      </w:rPr>
      <w:instrText xml:space="preserve"> "Motionsnummer" *\charformat </w:instrText>
    </w:r>
    <w:r w:rsidRPr="00583B54">
      <w:fldChar w:fldCharType="separate"/>
    </w:r>
    <w:r w:rsidRPr="00583B54">
      <w:t>MJ357</w:t>
    </w:r>
    <w:r w:rsidRPr="00583B54">
      <w:fldChar w:fldCharType="end"/>
    </w:r>
    <w:r w:rsidRPr="00583B54">
      <w:br/>
    </w:r>
    <w:r w:rsidRPr="00583B54">
      <w:fldChar w:fldCharType="begin" w:fldLock="1"/>
    </w:r>
    <w:r w:rsidRPr="00583B54">
      <w:instrText xml:space="preserve"> DOCPROPERTY</w:instrText>
    </w:r>
    <w:r w:rsidRPr="00583B54">
      <w:rPr>
        <w:sz w:val="18"/>
      </w:rPr>
      <w:instrText xml:space="preserve"> "Samling" *\charformat </w:instrText>
    </w:r>
    <w:r w:rsidRPr="00583B54">
      <w:fldChar w:fldCharType="end"/>
    </w:r>
    <w:r w:rsidRPr="00583B54">
      <w:tab/>
      <w:t xml:space="preserve">pnr: </w:t>
    </w:r>
    <w:r w:rsidRPr="00583B54">
      <w:fldChar w:fldCharType="begin" w:fldLock="1"/>
    </w:r>
    <w:r w:rsidRPr="00583B54">
      <w:instrText xml:space="preserve"> DOCPROPERTY</w:instrText>
    </w:r>
    <w:r w:rsidRPr="00583B54">
      <w:rPr>
        <w:sz w:val="18"/>
      </w:rPr>
      <w:instrText xml:space="preserve"> "Partinummer" *\charformat </w:instrText>
    </w:r>
    <w:r w:rsidRPr="00583B54">
      <w:fldChar w:fldCharType="separate"/>
    </w:r>
    <w:r w:rsidRPr="00583B54">
      <w:t>KD761</w:t>
    </w:r>
    <w:r w:rsidRPr="00583B54">
      <w:fldChar w:fldCharType="end"/>
    </w:r>
  </w:p>
  <w:p w:rsidR="00583B54" w:rsidRPr="00583B54" w:rsidRDefault="00583B54">
    <w:pPr>
      <w:pStyle w:val="FSHRub1"/>
    </w:pPr>
    <w:r w:rsidRPr="00583B54">
      <w:t>Motion till riksdagen</w:t>
    </w:r>
    <w:r w:rsidRPr="00583B54">
      <w:br/>
    </w:r>
    <w:r w:rsidRPr="00583B54">
      <w:fldChar w:fldCharType="begin" w:fldLock="1"/>
    </w:r>
    <w:r w:rsidRPr="00583B54">
      <w:instrText xml:space="preserve"> DOCPROPERTY "YearUser" *\charformat </w:instrText>
    </w:r>
    <w:r w:rsidRPr="00583B54">
      <w:fldChar w:fldCharType="separate"/>
    </w:r>
    <w:r w:rsidRPr="00583B54">
      <w:t>2010/11</w:t>
    </w:r>
    <w:r w:rsidRPr="00583B54">
      <w:fldChar w:fldCharType="end"/>
    </w:r>
    <w:r w:rsidRPr="00583B54">
      <w:t>:</w:t>
    </w:r>
    <w:r w:rsidRPr="00583B54">
      <w:fldChar w:fldCharType="begin" w:fldLock="1"/>
    </w:r>
    <w:r w:rsidRPr="00583B54">
      <w:instrText xml:space="preserve"> DOCPROPERTY "Motionsnummer" *\charformat </w:instrText>
    </w:r>
    <w:r w:rsidRPr="00583B54">
      <w:fldChar w:fldCharType="separate"/>
    </w:r>
    <w:r w:rsidRPr="00583B54">
      <w:t>MJ357</w:t>
    </w:r>
    <w:r w:rsidRPr="00583B54">
      <w:fldChar w:fldCharType="end"/>
    </w:r>
  </w:p>
  <w:p w:rsidR="00583B54" w:rsidRPr="00583B54" w:rsidRDefault="00583B54">
    <w:pPr>
      <w:pStyle w:val="FSHNormalS5"/>
    </w:pPr>
    <w:r w:rsidRPr="00583B54">
      <w:fldChar w:fldCharType="begin" w:fldLock="1"/>
    </w:r>
    <w:r w:rsidRPr="00583B54">
      <w:instrText xml:space="preserve"> DOCPROPERTY "MotionarText" *\charformat </w:instrText>
    </w:r>
    <w:r w:rsidRPr="00583B54">
      <w:fldChar w:fldCharType="separate"/>
    </w:r>
    <w:r w:rsidRPr="00583B54">
      <w:t>av Mikael Oscarsson (KD)</w:t>
    </w:r>
    <w:r w:rsidRPr="00583B54">
      <w:fldChar w:fldCharType="end"/>
    </w:r>
    <w:r w:rsidRPr="00583B54">
      <w:br/>
    </w:r>
    <w:r w:rsidRPr="00583B54">
      <w:fldChar w:fldCharType="begin" w:fldLock="1"/>
    </w:r>
    <w:r w:rsidRPr="00583B54">
      <w:instrText xml:space="preserve"> DOCPROPERTY "SvarFrasKort" *\charformat </w:instrText>
    </w:r>
    <w:r w:rsidRPr="00583B54">
      <w:fldChar w:fldCharType="end"/>
    </w:r>
  </w:p>
  <w:p w:rsidR="00583B54" w:rsidRPr="00583B54" w:rsidRDefault="00583B54">
    <w:pPr>
      <w:pStyle w:val="FSHTitel"/>
    </w:pPr>
    <w:r w:rsidRPr="00583B54">
      <w:fldChar w:fldCharType="begin" w:fldLock="1"/>
    </w:r>
    <w:r w:rsidRPr="00583B54">
      <w:instrText xml:space="preserve"> DOCPROPERTY</w:instrText>
    </w:r>
    <w:r w:rsidRPr="00583B54">
      <w:rPr>
        <w:sz w:val="18"/>
      </w:rPr>
      <w:instrText xml:space="preserve"> "RubrikSvar" *\charformat </w:instrText>
    </w:r>
    <w:r w:rsidRPr="00583B54">
      <w:fldChar w:fldCharType="separate"/>
    </w:r>
    <w:r w:rsidRPr="00583B54">
      <w:t>Bekämpning av mygg i nedre Dalälven</w:t>
    </w:r>
    <w:r w:rsidRPr="00583B54">
      <w:fldChar w:fldCharType="end"/>
    </w:r>
  </w:p>
  <w:p w:rsidR="00583B54" w:rsidRPr="00583B54" w:rsidRDefault="00583B54">
    <w:pPr>
      <w:pStyle w:val="Normal00"/>
    </w:pPr>
  </w:p>
  <w:p w:rsidR="00583B54" w:rsidRPr="00583B54" w:rsidRDefault="00583B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A241AFD"/>
    <w:multiLevelType w:val="hybridMultilevel"/>
    <w:tmpl w:val="EBBE676E"/>
    <w:lvl w:ilvl="0" w:tplc="9B5E146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11012154">
    <w:abstractNumId w:val="3"/>
  </w:num>
  <w:num w:numId="2" w16cid:durableId="720372326">
    <w:abstractNumId w:val="2"/>
  </w:num>
  <w:num w:numId="3" w16cid:durableId="550503554">
    <w:abstractNumId w:val="1"/>
  </w:num>
  <w:num w:numId="4" w16cid:durableId="592708051">
    <w:abstractNumId w:val="0"/>
  </w:num>
  <w:num w:numId="5" w16cid:durableId="730688051">
    <w:abstractNumId w:val="7"/>
  </w:num>
  <w:num w:numId="6" w16cid:durableId="1698264638">
    <w:abstractNumId w:val="6"/>
  </w:num>
  <w:num w:numId="7" w16cid:durableId="2091922162">
    <w:abstractNumId w:val="5"/>
  </w:num>
  <w:num w:numId="8" w16cid:durableId="541602510">
    <w:abstractNumId w:val="4"/>
  </w:num>
  <w:num w:numId="9" w16cid:durableId="1146047376">
    <w:abstractNumId w:val="8"/>
  </w:num>
  <w:num w:numId="10" w16cid:durableId="122702010">
    <w:abstractNumId w:val="9"/>
  </w:num>
  <w:num w:numId="11" w16cid:durableId="1377848607">
    <w:abstractNumId w:val="10"/>
  </w:num>
  <w:num w:numId="12" w16cid:durableId="1929381448">
    <w:abstractNumId w:val="13"/>
  </w:num>
  <w:num w:numId="13" w16cid:durableId="472797506">
    <w:abstractNumId w:val="15"/>
  </w:num>
  <w:num w:numId="14" w16cid:durableId="189147846">
    <w:abstractNumId w:val="17"/>
  </w:num>
  <w:num w:numId="15" w16cid:durableId="638650357">
    <w:abstractNumId w:val="11"/>
  </w:num>
  <w:num w:numId="16" w16cid:durableId="63066601">
    <w:abstractNumId w:val="19"/>
  </w:num>
  <w:num w:numId="17" w16cid:durableId="805856025">
    <w:abstractNumId w:val="18"/>
  </w:num>
  <w:num w:numId="18" w16cid:durableId="1916743393">
    <w:abstractNumId w:val="14"/>
  </w:num>
  <w:num w:numId="19" w16cid:durableId="815877271">
    <w:abstractNumId w:val="12"/>
  </w:num>
  <w:num w:numId="20" w16cid:durableId="19249922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525D3AD4-49ED-4628-A091-8AD83DB3E8E0}"/>
  </w:docVars>
  <w:rsids>
    <w:rsidRoot w:val="008D4950"/>
    <w:rsid w:val="00583B54"/>
    <w:rsid w:val="008D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019181F-5475-46C7-B5D8-D9EE4A9B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2221</Characters>
  <Application>Microsoft Office Word</Application>
  <DocSecurity>4</DocSecurity>
  <Lines>43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2010-12-14T13:32:00Z</cp:lastPrinted>
  <dcterms:created xsi:type="dcterms:W3CDTF">2025-12-18T01:33:00Z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Bekämpning av mygg i nedre Dalälven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Bekämpning av mygg i nedre Dalälven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KD761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20102011000001070100000007610069</vt:lpwstr>
  </property>
  <property fmtid="{D5CDD505-2E9C-101B-9397-08002B2CF9AE}" pid="47" name="datum">
    <vt:lpwstr>101021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20102011000001070100000007610069</vt:lpwstr>
  </property>
  <property fmtid="{D5CDD505-2E9C-101B-9397-08002B2CF9AE}" pid="50" name="nummer">
    <vt:lpwstr>357</vt:lpwstr>
  </property>
  <property fmtid="{D5CDD505-2E9C-101B-9397-08002B2CF9AE}" pid="51" name="utskottsbeteckning">
    <vt:lpwstr>MJ</vt:lpwstr>
  </property>
  <property fmtid="{D5CDD505-2E9C-101B-9397-08002B2CF9AE}" pid="52" name="GlobalUID">
    <vt:lpwstr>{DE2EE7B6-02BF-41C1-9678-89ED7BDE3FE5}</vt:lpwstr>
  </property>
  <property fmtid="{D5CDD505-2E9C-101B-9397-08002B2CF9AE}" pid="53" name="Överföringar">
    <vt:i4>0</vt:i4>
  </property>
  <property fmtid="{D5CDD505-2E9C-101B-9397-08002B2CF9AE}" pid="54" name="Checksum">
    <vt:lpwstr>*1012668522342*</vt:lpwstr>
  </property>
  <property fmtid="{D5CDD505-2E9C-101B-9397-08002B2CF9AE}" pid="55" name="skuggnummer">
    <vt:lpwstr>1754</vt:lpwstr>
  </property>
  <property fmtid="{D5CDD505-2E9C-101B-9397-08002B2CF9AE}" pid="56" name="urixVersion">
    <vt:lpwstr>4.3.2.0</vt:lpwstr>
  </property>
  <property fmtid="{D5CDD505-2E9C-101B-9397-08002B2CF9AE}" pid="57" name="urixOrigin">
    <vt:lpwstr>101214 14:33:38.492</vt:lpwstr>
  </property>
  <property fmtid="{D5CDD505-2E9C-101B-9397-08002B2CF9AE}" pid="58" name="urixGuid">
    <vt:lpwstr>{1B9DE6C9-79ED-4579-AE68-E89866C514D2}</vt:lpwstr>
  </property>
</Properties>
</file>