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23C2" w:rsidRPr="00C22C79" w:rsidRDefault="007623C2" w:rsidP="00523F72">
      <w:pPr>
        <w:pStyle w:val="Hemstlrubrik"/>
      </w:pPr>
      <w:r w:rsidRPr="00C22C79">
        <w:t>Förslag till riksdagsbeslut</w:t>
      </w:r>
    </w:p>
    <w:p w:rsidR="0002582F" w:rsidRPr="00C22C79" w:rsidRDefault="0002582F">
      <w:pPr>
        <w:pStyle w:val="Hemstlatt"/>
        <w:ind w:left="0"/>
      </w:pPr>
      <w:r w:rsidRPr="00C22C79">
        <w:t>Riksdagen tillkännager för regeringen som sin mening vad i motionen anförs om vikten av att Luftfartsverket kvarstår med aktiea</w:t>
      </w:r>
      <w:r w:rsidRPr="00C22C79">
        <w:t>n</w:t>
      </w:r>
      <w:r w:rsidRPr="00C22C79">
        <w:t>del</w:t>
      </w:r>
      <w:r w:rsidR="00613389" w:rsidRPr="00C22C79">
        <w:t>ar</w:t>
      </w:r>
      <w:r w:rsidRPr="00C22C79">
        <w:t xml:space="preserve"> i Västerås Flygplats AB</w:t>
      </w:r>
      <w:r w:rsidR="00523F72" w:rsidRPr="00C22C79">
        <w:t>.</w:t>
      </w:r>
    </w:p>
    <w:p w:rsidR="007623C2" w:rsidRPr="00C22C79" w:rsidRDefault="007623C2" w:rsidP="007623C2">
      <w:pPr>
        <w:pStyle w:val="Rubrik1"/>
      </w:pPr>
      <w:r w:rsidRPr="00C22C79">
        <w:t>Motivering</w:t>
      </w:r>
    </w:p>
    <w:p w:rsidR="007623C2" w:rsidRPr="00C22C79" w:rsidRDefault="007623C2" w:rsidP="00DF792F">
      <w:r w:rsidRPr="00C22C79">
        <w:t xml:space="preserve">Västerås Flygplats AB ägs av Västerås </w:t>
      </w:r>
      <w:r w:rsidR="00DF792F" w:rsidRPr="00C22C79">
        <w:t xml:space="preserve">stad </w:t>
      </w:r>
      <w:r w:rsidRPr="00C22C79">
        <w:t xml:space="preserve">till 60 procent och Luftfartsverket till 40 procent. Företaget driver Västerås </w:t>
      </w:r>
      <w:r w:rsidR="00DF792F" w:rsidRPr="00C22C79">
        <w:t xml:space="preserve">flygplats </w:t>
      </w:r>
      <w:r w:rsidRPr="00C22C79">
        <w:t>som är en viktig flygplats för befolkningen och näringslivet i Västmanland och norra Södermanland.</w:t>
      </w:r>
    </w:p>
    <w:p w:rsidR="007623C2" w:rsidRPr="00C22C79" w:rsidRDefault="007623C2" w:rsidP="007623C2">
      <w:pPr>
        <w:pStyle w:val="Normaltindrag"/>
      </w:pPr>
      <w:r w:rsidRPr="00C22C79">
        <w:t>Landningsbanan är tillräckligt stor att landa och starta</w:t>
      </w:r>
      <w:r w:rsidR="00DF792F" w:rsidRPr="00C22C79">
        <w:t xml:space="preserve"> på</w:t>
      </w:r>
      <w:r w:rsidRPr="00C22C79">
        <w:t xml:space="preserve"> med alla fly</w:t>
      </w:r>
      <w:r w:rsidRPr="00C22C79">
        <w:t>g</w:t>
      </w:r>
      <w:r w:rsidRPr="00C22C79">
        <w:t>planstyper. För närvarande trafikerar man Köpenhamn och London, jämte flyg för charterresor till Medelhavet.</w:t>
      </w:r>
    </w:p>
    <w:p w:rsidR="007623C2" w:rsidRPr="00C22C79" w:rsidRDefault="00DF792F" w:rsidP="007623C2">
      <w:pPr>
        <w:pStyle w:val="Normaltindrag"/>
      </w:pPr>
      <w:r w:rsidRPr="00C22C79">
        <w:t>Ryanair lägger ned</w:t>
      </w:r>
      <w:r w:rsidR="007623C2" w:rsidRPr="00C22C79">
        <w:t xml:space="preserve"> linjen till London i slutet av oktober men återupprättar den i mars 2007. I februar</w:t>
      </w:r>
      <w:r w:rsidRPr="00C22C79">
        <w:t>i 2007 tillkommer en ny Ryanair</w:t>
      </w:r>
      <w:r w:rsidR="007623C2" w:rsidRPr="00C22C79">
        <w:t>linje till Dublin i Irland.</w:t>
      </w:r>
    </w:p>
    <w:p w:rsidR="007623C2" w:rsidRPr="00C22C79" w:rsidRDefault="007623C2" w:rsidP="007623C2">
      <w:pPr>
        <w:pStyle w:val="Normaltindrag"/>
      </w:pPr>
      <w:r w:rsidRPr="00C22C79">
        <w:t>Västerås Flygplats AB förlora</w:t>
      </w:r>
      <w:r w:rsidR="00DF792F" w:rsidRPr="00C22C79">
        <w:t>de</w:t>
      </w:r>
      <w:r w:rsidRPr="00C22C79">
        <w:t xml:space="preserve"> 23,5 miljoner kronor under 2006 och man håller på att rekonstruera företaget med nytt kapital. Ny styrelse är utsedd med en erfaren industriman som styrelseordförande, kostnader dras ne</w:t>
      </w:r>
      <w:r w:rsidR="00DF792F" w:rsidRPr="00C22C79">
        <w:t>d</w:t>
      </w:r>
      <w:r w:rsidRPr="00C22C79">
        <w:t xml:space="preserve"> i bolaget och personal sägs upp. Man arbetar med flera nya initiativ på mar</w:t>
      </w:r>
      <w:r w:rsidRPr="00C22C79">
        <w:t>k</w:t>
      </w:r>
      <w:r w:rsidRPr="00C22C79">
        <w:t xml:space="preserve">naden, nya linjer till olika länder samt fler charterlinjer. Det är naturligtvis viktigt att Luftfartsverket i detta läge kvarstår som </w:t>
      </w:r>
      <w:r w:rsidR="00613389" w:rsidRPr="00C22C79">
        <w:t>aktie</w:t>
      </w:r>
      <w:r w:rsidRPr="00C22C79">
        <w:t xml:space="preserve">ägare </w:t>
      </w:r>
      <w:r w:rsidR="00613389" w:rsidRPr="00C22C79">
        <w:t xml:space="preserve">i </w:t>
      </w:r>
      <w:r w:rsidRPr="00C22C79">
        <w:t>företaget och ger de</w:t>
      </w:r>
      <w:r w:rsidRPr="00C22C79">
        <w:rPr>
          <w:spacing w:val="-2"/>
        </w:rPr>
        <w:t>t stöd i styrelsen som behövs för att skapa en bättre verksamhet i Väs</w:t>
      </w:r>
      <w:r w:rsidRPr="00C22C79">
        <w:t>terås Flygplats AB.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22C79">
        <w:trPr>
          <w:cantSplit/>
        </w:trPr>
        <w:tc>
          <w:tcPr>
            <w:tcW w:w="3046" w:type="dxa"/>
          </w:tcPr>
          <w:p w:rsidR="0002582F" w:rsidRPr="00C22C79" w:rsidRDefault="0002582F">
            <w:pPr>
              <w:pStyle w:val="UnderskriftDatum"/>
              <w:spacing w:before="240"/>
            </w:pPr>
            <w:r w:rsidRPr="00C22C79">
              <w:lastRenderedPageBreak/>
              <w:t>Stockholm den 26 oktober 2006</w:t>
            </w:r>
          </w:p>
        </w:tc>
        <w:tc>
          <w:tcPr>
            <w:tcW w:w="3047" w:type="dxa"/>
          </w:tcPr>
          <w:p w:rsidR="0002582F" w:rsidRPr="00C22C79" w:rsidRDefault="0002582F">
            <w:pPr>
              <w:pStyle w:val="Underskrifter"/>
              <w:spacing w:before="240"/>
            </w:pPr>
          </w:p>
        </w:tc>
      </w:tr>
      <w:tr w:rsidR="00000000" w:rsidRPr="00C22C79">
        <w:trPr>
          <w:cantSplit/>
        </w:trPr>
        <w:tc>
          <w:tcPr>
            <w:tcW w:w="3046" w:type="dxa"/>
          </w:tcPr>
          <w:p w:rsidR="0002582F" w:rsidRPr="00C22C79" w:rsidRDefault="0002582F">
            <w:pPr>
              <w:pStyle w:val="Underskrifter"/>
            </w:pPr>
            <w:r w:rsidRPr="00C22C79">
              <w:t>Staffan Anger (m)</w:t>
            </w:r>
          </w:p>
        </w:tc>
        <w:tc>
          <w:tcPr>
            <w:tcW w:w="3046" w:type="dxa"/>
          </w:tcPr>
          <w:p w:rsidR="0002582F" w:rsidRPr="00C22C79" w:rsidRDefault="0002582F">
            <w:pPr>
              <w:pStyle w:val="Underskrifter"/>
            </w:pPr>
          </w:p>
        </w:tc>
      </w:tr>
    </w:tbl>
    <w:p w:rsidR="00E84F25" w:rsidRPr="00C22C79" w:rsidRDefault="00E84F25" w:rsidP="00DF792F">
      <w:pPr>
        <w:pStyle w:val="Normaltindrag"/>
      </w:pPr>
    </w:p>
    <w:sectPr w:rsidR="00E84F25" w:rsidRPr="00C22C79" w:rsidSect="00DF7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82F" w:rsidRPr="00C22C79" w:rsidRDefault="0002582F">
      <w:r w:rsidRPr="00C22C79">
        <w:separator/>
      </w:r>
    </w:p>
  </w:endnote>
  <w:endnote w:type="continuationSeparator" w:id="0">
    <w:p w:rsidR="0002582F" w:rsidRPr="00C22C79" w:rsidRDefault="0002582F">
      <w:r w:rsidRPr="00C22C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F72" w:rsidRPr="00C22C79" w:rsidRDefault="00C22C79" w:rsidP="00DF792F">
    <w:pPr>
      <w:pStyle w:val="Sidfot"/>
    </w:pPr>
    <w:r w:rsidRPr="00C22C7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85467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92F" w:rsidRDefault="0002582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F792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792F" w:rsidRDefault="0002582F">
                    <w:pPr>
                      <w:pStyle w:val="NormalS5sidnrV"/>
                    </w:pPr>
                    <w:r>
                      <w:fldChar w:fldCharType="begin"/>
                    </w:r>
                    <w:r w:rsidR="00DF792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F72" w:rsidRPr="00C22C79" w:rsidRDefault="00C22C79" w:rsidP="00DF792F">
    <w:pPr>
      <w:pStyle w:val="Sidfot"/>
    </w:pPr>
    <w:r w:rsidRPr="00C22C7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88666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92F" w:rsidRDefault="000258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792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792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792F" w:rsidRDefault="000258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792F">
                      <w:instrText xml:space="preserve"> PAGE *\charformat</w:instrText>
                    </w:r>
                    <w:r>
                      <w:fldChar w:fldCharType="separate"/>
                    </w:r>
                    <w:r w:rsidR="00DF792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F72" w:rsidRPr="00C22C79" w:rsidRDefault="00C22C79" w:rsidP="00DF792F">
    <w:pPr>
      <w:pStyle w:val="Sidfot"/>
    </w:pPr>
    <w:r w:rsidRPr="00C22C7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39738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92F" w:rsidRDefault="0002582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792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792F" w:rsidRDefault="0002582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792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82F" w:rsidRPr="00C22C79" w:rsidRDefault="0002582F">
      <w:r w:rsidRPr="00C22C79">
        <w:separator/>
      </w:r>
    </w:p>
  </w:footnote>
  <w:footnote w:type="continuationSeparator" w:id="0">
    <w:p w:rsidR="0002582F" w:rsidRPr="00C22C79" w:rsidRDefault="0002582F">
      <w:r w:rsidRPr="00C22C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F72" w:rsidRPr="00C22C79" w:rsidRDefault="00C22C79" w:rsidP="00DF792F">
    <w:pPr>
      <w:pStyle w:val="Sidhuvud"/>
    </w:pPr>
    <w:r w:rsidRPr="00C22C7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261117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92F" w:rsidRDefault="0002582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F792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792F">
                            <w:t>2006/07</w:t>
                          </w:r>
                          <w:r>
                            <w:fldChar w:fldCharType="end"/>
                          </w:r>
                          <w:r w:rsidR="00DF792F">
                            <w:t>:</w:t>
                          </w:r>
                          <w:r>
                            <w:fldChar w:fldCharType="begin"/>
                          </w:r>
                          <w:r w:rsidR="00DF792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792F">
                            <w:t>T308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792F" w:rsidRDefault="0002582F">
                    <w:pPr>
                      <w:pStyle w:val="KantRubrikS5V"/>
                    </w:pPr>
                    <w:r>
                      <w:fldChar w:fldCharType="begin"/>
                    </w:r>
                    <w:r w:rsidR="00DF792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792F">
                      <w:t>2006/07</w:t>
                    </w:r>
                    <w:r>
                      <w:fldChar w:fldCharType="end"/>
                    </w:r>
                    <w:r w:rsidR="00DF792F">
                      <w:t>:</w:t>
                    </w:r>
                    <w:r>
                      <w:fldChar w:fldCharType="begin"/>
                    </w:r>
                    <w:r w:rsidR="00DF792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792F">
                      <w:t>T308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3F72" w:rsidRPr="00C22C79" w:rsidRDefault="00C22C79" w:rsidP="00DF792F">
    <w:pPr>
      <w:pStyle w:val="Sidhuvud"/>
    </w:pPr>
    <w:r w:rsidRPr="00C22C7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340846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92F" w:rsidRDefault="0002582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F792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792F">
                            <w:t>2006/07</w:t>
                          </w:r>
                          <w:r>
                            <w:fldChar w:fldCharType="end"/>
                          </w:r>
                          <w:r w:rsidR="00DF792F">
                            <w:t>:</w:t>
                          </w:r>
                          <w:r>
                            <w:fldChar w:fldCharType="begin"/>
                          </w:r>
                          <w:r w:rsidR="00DF792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792F">
                            <w:t>T308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792F" w:rsidRDefault="0002582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F792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792F">
                      <w:t>2006/07</w:t>
                    </w:r>
                    <w:r>
                      <w:fldChar w:fldCharType="end"/>
                    </w:r>
                    <w:r w:rsidR="00DF792F">
                      <w:t>:</w:t>
                    </w:r>
                    <w:r>
                      <w:fldChar w:fldCharType="begin"/>
                    </w:r>
                    <w:r w:rsidR="00DF792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792F">
                      <w:t>T308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582F" w:rsidRPr="00C22C79" w:rsidRDefault="0002582F">
    <w:pPr>
      <w:pStyle w:val="FSHNormal"/>
      <w:tabs>
        <w:tab w:val="right" w:pos="5840"/>
      </w:tabs>
    </w:pPr>
    <w:r w:rsidRPr="00C22C79">
      <w:br/>
    </w:r>
    <w:r w:rsidRPr="00C22C79">
      <w:fldChar w:fldCharType="begin" w:fldLock="1"/>
    </w:r>
    <w:r w:rsidRPr="00C22C79">
      <w:instrText xml:space="preserve"> DOCPROPERTY</w:instrText>
    </w:r>
    <w:r w:rsidRPr="00C22C79">
      <w:rPr>
        <w:sz w:val="18"/>
      </w:rPr>
      <w:instrText xml:space="preserve"> "YearUser" *\charformat </w:instrText>
    </w:r>
    <w:r w:rsidRPr="00C22C79">
      <w:fldChar w:fldCharType="separate"/>
    </w:r>
    <w:r w:rsidRPr="00C22C79">
      <w:t>2006/07</w:t>
    </w:r>
    <w:r w:rsidRPr="00C22C79">
      <w:fldChar w:fldCharType="end"/>
    </w:r>
    <w:r w:rsidRPr="00C22C79">
      <w:t xml:space="preserve"> </w:t>
    </w:r>
    <w:r w:rsidRPr="00C22C79">
      <w:tab/>
      <w:t xml:space="preserve">mnr: </w:t>
    </w:r>
    <w:r w:rsidRPr="00C22C79">
      <w:fldChar w:fldCharType="begin" w:fldLock="1"/>
    </w:r>
    <w:r w:rsidRPr="00C22C79">
      <w:instrText xml:space="preserve"> DOCPROPERTY</w:instrText>
    </w:r>
    <w:r w:rsidRPr="00C22C79">
      <w:rPr>
        <w:sz w:val="18"/>
      </w:rPr>
      <w:instrText xml:space="preserve"> "Motionsnummer" *\charformat </w:instrText>
    </w:r>
    <w:r w:rsidRPr="00C22C79">
      <w:fldChar w:fldCharType="separate"/>
    </w:r>
    <w:r w:rsidRPr="00C22C79">
      <w:t>T308</w:t>
    </w:r>
    <w:r w:rsidRPr="00C22C79">
      <w:fldChar w:fldCharType="end"/>
    </w:r>
    <w:r w:rsidRPr="00C22C79">
      <w:br/>
    </w:r>
    <w:r w:rsidRPr="00C22C79">
      <w:fldChar w:fldCharType="begin" w:fldLock="1"/>
    </w:r>
    <w:r w:rsidRPr="00C22C79">
      <w:instrText xml:space="preserve"> DOCPROPERTY</w:instrText>
    </w:r>
    <w:r w:rsidRPr="00C22C79">
      <w:rPr>
        <w:sz w:val="18"/>
      </w:rPr>
      <w:instrText xml:space="preserve"> "Samling" *\charformat </w:instrText>
    </w:r>
    <w:r w:rsidRPr="00C22C79">
      <w:fldChar w:fldCharType="end"/>
    </w:r>
    <w:r w:rsidRPr="00C22C79">
      <w:tab/>
      <w:t xml:space="preserve">pnr: </w:t>
    </w:r>
    <w:r w:rsidRPr="00C22C79">
      <w:fldChar w:fldCharType="begin" w:fldLock="1"/>
    </w:r>
    <w:r w:rsidRPr="00C22C79">
      <w:instrText xml:space="preserve"> DOCPROPERTY</w:instrText>
    </w:r>
    <w:r w:rsidRPr="00C22C79">
      <w:rPr>
        <w:sz w:val="18"/>
      </w:rPr>
      <w:instrText xml:space="preserve"> "Partinummer" *\charformat </w:instrText>
    </w:r>
    <w:r w:rsidRPr="00C22C79">
      <w:fldChar w:fldCharType="separate"/>
    </w:r>
    <w:r w:rsidRPr="00C22C79">
      <w:t>m1167</w:t>
    </w:r>
    <w:r w:rsidRPr="00C22C79">
      <w:fldChar w:fldCharType="end"/>
    </w:r>
  </w:p>
  <w:p w:rsidR="0002582F" w:rsidRPr="00C22C79" w:rsidRDefault="0002582F">
    <w:pPr>
      <w:pStyle w:val="FSHRub1"/>
    </w:pPr>
    <w:r w:rsidRPr="00C22C79">
      <w:t>Motion till riksdagen</w:t>
    </w:r>
    <w:r w:rsidRPr="00C22C79">
      <w:br/>
    </w:r>
    <w:r w:rsidRPr="00C22C79">
      <w:fldChar w:fldCharType="begin" w:fldLock="1"/>
    </w:r>
    <w:r w:rsidRPr="00C22C79">
      <w:instrText xml:space="preserve"> DOCPROPERTY "YearUser" *\charformat </w:instrText>
    </w:r>
    <w:r w:rsidRPr="00C22C79">
      <w:fldChar w:fldCharType="separate"/>
    </w:r>
    <w:r w:rsidRPr="00C22C79">
      <w:t>2006/07</w:t>
    </w:r>
    <w:r w:rsidRPr="00C22C79">
      <w:fldChar w:fldCharType="end"/>
    </w:r>
    <w:r w:rsidRPr="00C22C79">
      <w:t>:</w:t>
    </w:r>
    <w:r w:rsidRPr="00C22C79">
      <w:fldChar w:fldCharType="begin" w:fldLock="1"/>
    </w:r>
    <w:r w:rsidRPr="00C22C79">
      <w:instrText xml:space="preserve"> DOCPROPERTY "Motionsnummer" *\charformat </w:instrText>
    </w:r>
    <w:r w:rsidRPr="00C22C79">
      <w:fldChar w:fldCharType="separate"/>
    </w:r>
    <w:r w:rsidRPr="00C22C79">
      <w:t>T308</w:t>
    </w:r>
    <w:r w:rsidRPr="00C22C79">
      <w:fldChar w:fldCharType="end"/>
    </w:r>
  </w:p>
  <w:p w:rsidR="0002582F" w:rsidRPr="00C22C79" w:rsidRDefault="0002582F">
    <w:pPr>
      <w:pStyle w:val="FSHNormalS5"/>
    </w:pPr>
    <w:r w:rsidRPr="00C22C79">
      <w:fldChar w:fldCharType="begin" w:fldLock="1"/>
    </w:r>
    <w:r w:rsidRPr="00C22C79">
      <w:instrText xml:space="preserve"> DOCPROPERTY "MotionarText" *\charformat </w:instrText>
    </w:r>
    <w:r w:rsidRPr="00C22C79">
      <w:fldChar w:fldCharType="separate"/>
    </w:r>
    <w:r w:rsidRPr="00C22C79">
      <w:t>av Staffan Anger (m)</w:t>
    </w:r>
    <w:r w:rsidRPr="00C22C79">
      <w:fldChar w:fldCharType="end"/>
    </w:r>
    <w:r w:rsidRPr="00C22C79">
      <w:br/>
    </w:r>
    <w:r w:rsidRPr="00C22C79">
      <w:fldChar w:fldCharType="begin" w:fldLock="1"/>
    </w:r>
    <w:r w:rsidRPr="00C22C79">
      <w:instrText xml:space="preserve"> DOCPROPERTY "SvarFrasKort" *\charformat </w:instrText>
    </w:r>
    <w:r w:rsidRPr="00C22C79">
      <w:fldChar w:fldCharType="end"/>
    </w:r>
  </w:p>
  <w:p w:rsidR="0002582F" w:rsidRPr="00C22C79" w:rsidRDefault="0002582F">
    <w:pPr>
      <w:pStyle w:val="FSHTitel"/>
    </w:pPr>
    <w:r w:rsidRPr="00C22C79">
      <w:fldChar w:fldCharType="begin" w:fldLock="1"/>
    </w:r>
    <w:r w:rsidRPr="00C22C79">
      <w:instrText xml:space="preserve"> DOCPROPERTY</w:instrText>
    </w:r>
    <w:r w:rsidRPr="00C22C79">
      <w:rPr>
        <w:sz w:val="18"/>
      </w:rPr>
      <w:instrText xml:space="preserve"> "RubrikSvar" *\charformat </w:instrText>
    </w:r>
    <w:r w:rsidRPr="00C22C79">
      <w:fldChar w:fldCharType="separate"/>
    </w:r>
    <w:r w:rsidRPr="00C22C79">
      <w:t>Luftfartsverkets aktieandel i Västerås Flygplats AB</w:t>
    </w:r>
    <w:r w:rsidRPr="00C22C79">
      <w:fldChar w:fldCharType="end"/>
    </w:r>
  </w:p>
  <w:p w:rsidR="0002582F" w:rsidRPr="00C22C79" w:rsidRDefault="0002582F">
    <w:pPr>
      <w:pStyle w:val="Normal00"/>
    </w:pPr>
  </w:p>
  <w:p w:rsidR="00DF792F" w:rsidRPr="00C22C79" w:rsidRDefault="00DF792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692262">
    <w:abstractNumId w:val="13"/>
  </w:num>
  <w:num w:numId="2" w16cid:durableId="1884557428">
    <w:abstractNumId w:val="10"/>
  </w:num>
  <w:num w:numId="3" w16cid:durableId="1530028348">
    <w:abstractNumId w:val="11"/>
  </w:num>
  <w:num w:numId="4" w16cid:durableId="1989944062">
    <w:abstractNumId w:val="12"/>
  </w:num>
  <w:num w:numId="5" w16cid:durableId="503518722">
    <w:abstractNumId w:val="8"/>
  </w:num>
  <w:num w:numId="6" w16cid:durableId="74056697">
    <w:abstractNumId w:val="3"/>
  </w:num>
  <w:num w:numId="7" w16cid:durableId="398019015">
    <w:abstractNumId w:val="2"/>
  </w:num>
  <w:num w:numId="8" w16cid:durableId="439574058">
    <w:abstractNumId w:val="1"/>
  </w:num>
  <w:num w:numId="9" w16cid:durableId="1188911831">
    <w:abstractNumId w:val="0"/>
  </w:num>
  <w:num w:numId="10" w16cid:durableId="1132750698">
    <w:abstractNumId w:val="9"/>
  </w:num>
  <w:num w:numId="11" w16cid:durableId="591666105">
    <w:abstractNumId w:val="7"/>
  </w:num>
  <w:num w:numId="12" w16cid:durableId="1238788359">
    <w:abstractNumId w:val="6"/>
  </w:num>
  <w:num w:numId="13" w16cid:durableId="69426608">
    <w:abstractNumId w:val="5"/>
  </w:num>
  <w:num w:numId="14" w16cid:durableId="1764258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C461F7F-1580-4151-B5F7-230C078D7C25}"/>
  </w:docVars>
  <w:rsids>
    <w:rsidRoot w:val="00C22C79"/>
    <w:rsid w:val="00002742"/>
    <w:rsid w:val="000220F8"/>
    <w:rsid w:val="0002582F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B5B4E"/>
    <w:rsid w:val="000E431D"/>
    <w:rsid w:val="000E48DA"/>
    <w:rsid w:val="000E5207"/>
    <w:rsid w:val="000F5ADD"/>
    <w:rsid w:val="00100531"/>
    <w:rsid w:val="0010382E"/>
    <w:rsid w:val="0012624B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3896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5EC8"/>
    <w:rsid w:val="00314F87"/>
    <w:rsid w:val="0032051D"/>
    <w:rsid w:val="003303B5"/>
    <w:rsid w:val="003366E9"/>
    <w:rsid w:val="00342FB4"/>
    <w:rsid w:val="0036065A"/>
    <w:rsid w:val="0038147E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23F7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3389"/>
    <w:rsid w:val="006346C1"/>
    <w:rsid w:val="00653DD0"/>
    <w:rsid w:val="006B1F92"/>
    <w:rsid w:val="006B6262"/>
    <w:rsid w:val="006D224D"/>
    <w:rsid w:val="00727C6F"/>
    <w:rsid w:val="00740D6D"/>
    <w:rsid w:val="00743F76"/>
    <w:rsid w:val="007623C2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5A17"/>
    <w:rsid w:val="009A6043"/>
    <w:rsid w:val="009D0673"/>
    <w:rsid w:val="009D261A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2C79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B3483"/>
    <w:rsid w:val="00DC0DF0"/>
    <w:rsid w:val="00DC6C70"/>
    <w:rsid w:val="00DF5ACD"/>
    <w:rsid w:val="00DF792F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6B4164-8B86-4DB9-83D4-B127B737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623C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623C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623C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623C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623C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623C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623C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623C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623C2"/>
    <w:pPr>
      <w:outlineLvl w:val="7"/>
    </w:pPr>
  </w:style>
  <w:style w:type="paragraph" w:styleId="Rubrik9">
    <w:name w:val="heading 9"/>
    <w:basedOn w:val="Rubrik8"/>
    <w:next w:val="Normal"/>
    <w:qFormat/>
    <w:rsid w:val="007623C2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623C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623C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623C2"/>
    <w:pPr>
      <w:spacing w:before="0"/>
      <w:ind w:firstLine="227"/>
    </w:pPr>
  </w:style>
  <w:style w:type="paragraph" w:customStyle="1" w:styleId="FSHNormal">
    <w:name w:val="FSH_Normal"/>
    <w:semiHidden/>
    <w:rsid w:val="007623C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623C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623C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623C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623C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623C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623C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623C2"/>
    <w:pPr>
      <w:spacing w:after="250"/>
    </w:pPr>
  </w:style>
  <w:style w:type="paragraph" w:customStyle="1" w:styleId="Autokorrigering">
    <w:name w:val="Autokorrigering"/>
    <w:rsid w:val="007623C2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623C2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623C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623C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623C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623C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623C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623C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623C2"/>
    <w:pPr>
      <w:ind w:firstLine="170"/>
    </w:pPr>
  </w:style>
  <w:style w:type="paragraph" w:customStyle="1" w:styleId="NormalA4fot">
    <w:name w:val="Normal_A4fot"/>
    <w:basedOn w:val="Normal"/>
    <w:semiHidden/>
    <w:rsid w:val="007623C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623C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623C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623C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623C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623C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623C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623C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623C2"/>
  </w:style>
  <w:style w:type="paragraph" w:customStyle="1" w:styleId="RubrikInnehllsf">
    <w:name w:val="RubrikInnehållsf"/>
    <w:basedOn w:val="RubrikSammanf"/>
    <w:next w:val="Normal"/>
    <w:rsid w:val="007623C2"/>
  </w:style>
  <w:style w:type="paragraph" w:customStyle="1" w:styleId="Tabellochbildrubrik">
    <w:name w:val="Tabell och bildrubrik"/>
    <w:basedOn w:val="Normal"/>
    <w:next w:val="Normal"/>
    <w:rsid w:val="007623C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623C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623C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623C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623C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623C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623C2"/>
    <w:pPr>
      <w:ind w:left="284"/>
    </w:pPr>
  </w:style>
  <w:style w:type="paragraph" w:styleId="Innehll3">
    <w:name w:val="toc 3"/>
    <w:basedOn w:val="Innehll2"/>
    <w:next w:val="Innehll4"/>
    <w:semiHidden/>
    <w:rsid w:val="007623C2"/>
    <w:pPr>
      <w:ind w:left="567"/>
    </w:pPr>
  </w:style>
  <w:style w:type="paragraph" w:styleId="Innehll4">
    <w:name w:val="toc 4"/>
    <w:basedOn w:val="Innehll3"/>
    <w:next w:val="Normal"/>
    <w:semiHidden/>
    <w:rsid w:val="007623C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623C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7623C2"/>
  </w:style>
  <w:style w:type="character" w:styleId="Hyperlnk">
    <w:name w:val="Hyperlink"/>
    <w:basedOn w:val="Standardstycketeckensnitt"/>
    <w:semiHidden/>
    <w:rsid w:val="007623C2"/>
    <w:rPr>
      <w:color w:val="0000FF"/>
      <w:u w:val="single"/>
    </w:rPr>
  </w:style>
  <w:style w:type="paragraph" w:styleId="Indragetstycke">
    <w:name w:val="Block Text"/>
    <w:basedOn w:val="Normal"/>
    <w:semiHidden/>
    <w:rsid w:val="007623C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623C2"/>
  </w:style>
  <w:style w:type="paragraph" w:styleId="Lista">
    <w:name w:val="List"/>
    <w:basedOn w:val="Normal"/>
    <w:semiHidden/>
    <w:rsid w:val="007623C2"/>
    <w:pPr>
      <w:ind w:left="283" w:hanging="283"/>
    </w:pPr>
  </w:style>
  <w:style w:type="paragraph" w:styleId="Normalwebb">
    <w:name w:val="Normal (Web)"/>
    <w:basedOn w:val="Normal"/>
    <w:semiHidden/>
    <w:rsid w:val="007623C2"/>
    <w:rPr>
      <w:szCs w:val="24"/>
    </w:rPr>
  </w:style>
  <w:style w:type="paragraph" w:styleId="Numreradlista">
    <w:name w:val="List Number"/>
    <w:basedOn w:val="Normal"/>
    <w:semiHidden/>
    <w:rsid w:val="007623C2"/>
    <w:pPr>
      <w:numPr>
        <w:numId w:val="5"/>
      </w:numPr>
    </w:pPr>
  </w:style>
  <w:style w:type="paragraph" w:styleId="Punktlista">
    <w:name w:val="List Bullet"/>
    <w:basedOn w:val="Normal"/>
    <w:semiHidden/>
    <w:rsid w:val="007623C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623C2"/>
  </w:style>
  <w:style w:type="character" w:styleId="Sidnummer">
    <w:name w:val="page number"/>
    <w:basedOn w:val="Standardstycketeckensnitt"/>
    <w:semiHidden/>
    <w:rsid w:val="007623C2"/>
  </w:style>
  <w:style w:type="paragraph" w:styleId="Signatur">
    <w:name w:val="Signature"/>
    <w:basedOn w:val="Normal"/>
    <w:semiHidden/>
    <w:rsid w:val="007623C2"/>
    <w:pPr>
      <w:ind w:left="4252"/>
    </w:pPr>
  </w:style>
  <w:style w:type="paragraph" w:styleId="Underrubrik">
    <w:name w:val="Subtitle"/>
    <w:basedOn w:val="Normal"/>
    <w:qFormat/>
    <w:rsid w:val="007623C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1172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m1167</vt:lpstr>
    </vt:vector>
  </TitlesOfParts>
  <Company>Riksdagen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m1167</dc:title>
  <dc:subject>m1167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2006-12-14T17:27:00Z</cp:lastPrinted>
  <dcterms:created xsi:type="dcterms:W3CDTF">2025-12-17T02:03:00Z</dcterms:created>
  <dcterms:modified xsi:type="dcterms:W3CDTF">2025-12-17T02:03:00Z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Luftfartsverkets aktieandel i Västerås Flygplats AB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Luftfartsverkets aktieandel i Västerås Flygplats AB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m1167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20062007000000000109000011670069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20062007000000000109000011670069</vt:lpwstr>
  </property>
  <property fmtid="{D5CDD505-2E9C-101B-9397-08002B2CF9AE}" pid="50" name="nummer">
    <vt:lpwstr>308</vt:lpwstr>
  </property>
  <property fmtid="{D5CDD505-2E9C-101B-9397-08002B2CF9AE}" pid="51" name="utskottsbeteckning">
    <vt:lpwstr>T</vt:lpwstr>
  </property>
  <property fmtid="{D5CDD505-2E9C-101B-9397-08002B2CF9AE}" pid="52" name="GlobalUID">
    <vt:lpwstr>{199196BD-2CBF-48C4-8C72-11A0B5B3C3EF}</vt:lpwstr>
  </property>
  <property fmtid="{D5CDD505-2E9C-101B-9397-08002B2CF9AE}" pid="53" name="Överföringar">
    <vt:i4>0</vt:i4>
  </property>
  <property fmtid="{D5CDD505-2E9C-101B-9397-08002B2CF9AE}" pid="54" name="Checksum">
    <vt:lpwstr>*1019079759107*</vt:lpwstr>
  </property>
  <property fmtid="{D5CDD505-2E9C-101B-9397-08002B2CF9AE}" pid="55" name="skuggnummer">
    <vt:lpwstr>782</vt:lpwstr>
  </property>
  <property fmtid="{D5CDD505-2E9C-101B-9397-08002B2CF9AE}" pid="56" name="urixVersion">
    <vt:lpwstr>3.1.4.4</vt:lpwstr>
  </property>
  <property fmtid="{D5CDD505-2E9C-101B-9397-08002B2CF9AE}" pid="57" name="urixOrigin">
    <vt:lpwstr>070215 16:28:39.301</vt:lpwstr>
  </property>
  <property fmtid="{D5CDD505-2E9C-101B-9397-08002B2CF9AE}" pid="58" name="urixGuid">
    <vt:lpwstr>{DC89C929-9B09-467A-A46E-34E060F8D627}</vt:lpwstr>
  </property>
</Properties>
</file>