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181C" w:rsidRPr="00D96D30" w:rsidRDefault="00A6181C" w:rsidP="00A41740">
      <w:pPr>
        <w:pStyle w:val="Hemstlrubrik"/>
      </w:pPr>
      <w:r w:rsidRPr="00D96D30">
        <w:t>Förslag till riksdagsbeslut</w:t>
      </w:r>
    </w:p>
    <w:p w:rsidR="00A6181C" w:rsidRPr="00D96D30" w:rsidRDefault="00A6181C" w:rsidP="00BA7434">
      <w:pPr>
        <w:pStyle w:val="Hemstlatt"/>
      </w:pPr>
      <w:r w:rsidRPr="00D96D30">
        <w:t xml:space="preserve">Riksdagen tillkännager för regeringen som sin mening vad i motionen anförs om en översyn och reformering av Sveriges </w:t>
      </w:r>
      <w:r w:rsidR="002D7EC6" w:rsidRPr="00D96D30">
        <w:t>asyl</w:t>
      </w:r>
      <w:r w:rsidRPr="00D96D30">
        <w:t>politik.</w:t>
      </w:r>
    </w:p>
    <w:p w:rsidR="00A6181C" w:rsidRPr="00D96D30" w:rsidRDefault="00A6181C" w:rsidP="00A6181C">
      <w:pPr>
        <w:pStyle w:val="Rubrik1"/>
      </w:pPr>
      <w:r w:rsidRPr="00D96D30">
        <w:t>Motivering</w:t>
      </w:r>
    </w:p>
    <w:p w:rsidR="00A6181C" w:rsidRPr="00D96D30" w:rsidRDefault="00A6181C" w:rsidP="00A6181C">
      <w:r w:rsidRPr="00D96D30">
        <w:t xml:space="preserve">Svensk </w:t>
      </w:r>
      <w:r w:rsidR="000F235E" w:rsidRPr="00D96D30">
        <w:t>asyl</w:t>
      </w:r>
      <w:r w:rsidRPr="00D96D30">
        <w:t xml:space="preserve">politik är inhuman. Många </w:t>
      </w:r>
      <w:r w:rsidR="00555DDE" w:rsidRPr="00D96D30">
        <w:t>som sökt asyl</w:t>
      </w:r>
      <w:r w:rsidRPr="00D96D30">
        <w:t xml:space="preserve"> lever under lång tid under stark press och med utvisningshot hängande över sig. Handläggnings</w:t>
      </w:r>
      <w:r w:rsidR="00A41740" w:rsidRPr="00D96D30">
        <w:softHyphen/>
      </w:r>
      <w:r w:rsidRPr="00D96D30">
        <w:t>t</w:t>
      </w:r>
      <w:r w:rsidRPr="00D96D30">
        <w:t>i</w:t>
      </w:r>
      <w:r w:rsidRPr="00D96D30">
        <w:t xml:space="preserve">derna är orimligt långa, till och med så långa att många </w:t>
      </w:r>
      <w:r w:rsidR="000B6FC7" w:rsidRPr="00D96D30">
        <w:t>asylsökande</w:t>
      </w:r>
      <w:r w:rsidRPr="00D96D30">
        <w:t xml:space="preserve"> helt har anpassat sig till det svenska samhället. Familjerna har lärt sig svenska och har eget boende. Barnen går i svensk skola och har funnit nya vänner. Föräldrarna har egna arbeten och gör nytta i det svenska samhället. Det sociala nätverket med grannar och vänner fungerar bra. Att i många fall efter flera års vänta</w:t>
      </w:r>
      <w:r w:rsidR="007F4FB5" w:rsidRPr="00D96D30">
        <w:t>n</w:t>
      </w:r>
      <w:r w:rsidRPr="00D96D30">
        <w:t xml:space="preserve"> få beskedet om att du ska utvisas är inte humant utan ovärdigt och odemokr</w:t>
      </w:r>
      <w:r w:rsidRPr="00D96D30">
        <w:t>a</w:t>
      </w:r>
      <w:r w:rsidRPr="00D96D30">
        <w:t xml:space="preserve">tiskt. </w:t>
      </w:r>
    </w:p>
    <w:p w:rsidR="00A6181C" w:rsidRPr="00D96D30" w:rsidRDefault="00A6181C" w:rsidP="00D15300">
      <w:pPr>
        <w:pStyle w:val="Normaltindrag"/>
      </w:pPr>
      <w:r w:rsidRPr="00D96D30">
        <w:t xml:space="preserve">Dessutom är svensk praxis att en </w:t>
      </w:r>
      <w:r w:rsidR="004A3513" w:rsidRPr="00D96D30">
        <w:t>asylsökande</w:t>
      </w:r>
      <w:r w:rsidRPr="00D96D30">
        <w:t xml:space="preserve"> som blivit utvisad från Sv</w:t>
      </w:r>
      <w:r w:rsidRPr="00D96D30">
        <w:t>e</w:t>
      </w:r>
      <w:r w:rsidRPr="00D96D30">
        <w:t>rige inte äger rätt att besöka vårt land inom de närmaste</w:t>
      </w:r>
      <w:r w:rsidR="00D15300" w:rsidRPr="00D96D30">
        <w:t xml:space="preserve"> två</w:t>
      </w:r>
      <w:r w:rsidRPr="00D96D30">
        <w:t xml:space="preserve"> åren. En diskr</w:t>
      </w:r>
      <w:r w:rsidRPr="00D96D30">
        <w:t>i</w:t>
      </w:r>
      <w:r w:rsidRPr="00D96D30">
        <w:t>minering av enskilda människor som saknar motstycke. Den nuvarande or</w:t>
      </w:r>
      <w:r w:rsidRPr="00D96D30">
        <w:t>d</w:t>
      </w:r>
      <w:r w:rsidRPr="00D96D30">
        <w:t>ningen som etablerats genom praxis innebär således en restriktiv tillämpning av återreseförbudet.</w:t>
      </w:r>
    </w:p>
    <w:p w:rsidR="00A6181C" w:rsidRPr="00D96D30" w:rsidRDefault="00A6181C" w:rsidP="00D15300">
      <w:pPr>
        <w:pStyle w:val="Normaltindrag"/>
      </w:pPr>
      <w:r w:rsidRPr="00D96D30">
        <w:t xml:space="preserve">Många av de utvisade </w:t>
      </w:r>
      <w:r w:rsidR="00C70558" w:rsidRPr="00D96D30">
        <w:t>asylsökande</w:t>
      </w:r>
      <w:r w:rsidRPr="00D96D30">
        <w:t xml:space="preserve"> har fått goda vänner i Sverige som gä</w:t>
      </w:r>
      <w:r w:rsidRPr="00D96D30">
        <w:t>r</w:t>
      </w:r>
      <w:r w:rsidRPr="00D96D30">
        <w:t>na vill upprätthålla kontakten med och även få besök av flyktingen efter u</w:t>
      </w:r>
      <w:r w:rsidRPr="00D96D30">
        <w:t>t</w:t>
      </w:r>
      <w:r w:rsidRPr="00D96D30">
        <w:t>visningen. Vännerna har i många fall utfäst garantier för den utvisades upp</w:t>
      </w:r>
      <w:r w:rsidRPr="00D96D30">
        <w:t>e</w:t>
      </w:r>
      <w:r w:rsidRPr="00D96D30">
        <w:t>hälle om ett återbesök tillåts.</w:t>
      </w:r>
    </w:p>
    <w:p w:rsidR="00C46795" w:rsidRPr="00D96D30" w:rsidRDefault="00A6181C" w:rsidP="00D15300">
      <w:pPr>
        <w:pStyle w:val="Normaltindrag"/>
      </w:pPr>
      <w:r w:rsidRPr="00D96D30">
        <w:t>Spärrtiden på två år är inhuman och är enligt min mening ren diskrimin</w:t>
      </w:r>
      <w:r w:rsidRPr="00D96D30">
        <w:t>e</w:t>
      </w:r>
      <w:r w:rsidRPr="00D96D30">
        <w:t xml:space="preserve">ring och ett brott mot grundläggande mänskliga rättigheter. </w:t>
      </w:r>
      <w:r w:rsidR="00C46795" w:rsidRPr="00D96D30">
        <w:t xml:space="preserve">Tyvärr väljer regeringen att fortsätta på den linjen. </w:t>
      </w:r>
    </w:p>
    <w:p w:rsidR="00B9201A" w:rsidRPr="00D96D30" w:rsidRDefault="00B9201A" w:rsidP="00D15300">
      <w:pPr>
        <w:pStyle w:val="Normaltindrag"/>
      </w:pPr>
      <w:r w:rsidRPr="00D96D30">
        <w:t>Utskottet har vid tidigare behandling av motionen valt att invänta ko</w:t>
      </w:r>
      <w:r w:rsidRPr="00D96D30">
        <w:t>m</w:t>
      </w:r>
      <w:r w:rsidRPr="00D96D30">
        <w:t xml:space="preserve">mande propositioner och lagrådsremisser. </w:t>
      </w:r>
    </w:p>
    <w:p w:rsidR="00A6181C" w:rsidRPr="00D96D30" w:rsidRDefault="00D56ABA" w:rsidP="00D15300">
      <w:pPr>
        <w:pStyle w:val="Normaltindrag"/>
      </w:pPr>
      <w:r w:rsidRPr="00D96D30">
        <w:t>Att praxis med besöksförbud under två år slår hårt mot många av de fly</w:t>
      </w:r>
      <w:r w:rsidRPr="00D96D30">
        <w:t>k</w:t>
      </w:r>
      <w:r w:rsidRPr="00D96D30">
        <w:t xml:space="preserve">tingar som avvisats torde det inte råda något tvivel om. </w:t>
      </w:r>
      <w:r w:rsidR="00A6181C" w:rsidRPr="00D96D30">
        <w:t xml:space="preserve">Sverige borde </w:t>
      </w:r>
      <w:r w:rsidRPr="00D96D30">
        <w:t xml:space="preserve">därför, </w:t>
      </w:r>
      <w:r w:rsidR="00A6181C" w:rsidRPr="00D96D30">
        <w:lastRenderedPageBreak/>
        <w:t>enligt min mening</w:t>
      </w:r>
      <w:r w:rsidRPr="00D96D30">
        <w:t>,</w:t>
      </w:r>
      <w:r w:rsidR="00A6181C" w:rsidRPr="00D96D30">
        <w:t xml:space="preserve"> snarast se över och reformera tillämpningen av flyktin</w:t>
      </w:r>
      <w:r w:rsidR="00A6181C" w:rsidRPr="00D96D30">
        <w:t>g</w:t>
      </w:r>
      <w:r w:rsidR="00A6181C" w:rsidRPr="00D96D30">
        <w:t>politiken.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41740" w:rsidRPr="00D96D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41740" w:rsidRPr="00D96D30" w:rsidRDefault="00A41740" w:rsidP="00A41740">
            <w:pPr>
              <w:pStyle w:val="UnderskriftDatum"/>
              <w:spacing w:before="240"/>
            </w:pPr>
            <w:r w:rsidRPr="00D96D30">
              <w:t>Stockholm den 26 september 2005</w:t>
            </w:r>
          </w:p>
        </w:tc>
        <w:tc>
          <w:tcPr>
            <w:tcW w:w="3047" w:type="dxa"/>
          </w:tcPr>
          <w:p w:rsidR="00A41740" w:rsidRPr="00D96D30" w:rsidRDefault="00A41740" w:rsidP="00A41740">
            <w:pPr>
              <w:pStyle w:val="Underskrifter"/>
              <w:spacing w:before="240"/>
            </w:pPr>
          </w:p>
        </w:tc>
      </w:tr>
      <w:tr w:rsidR="00A41740" w:rsidRPr="00D96D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41740" w:rsidRPr="00D96D30" w:rsidRDefault="00A41740" w:rsidP="00A41740">
            <w:pPr>
              <w:pStyle w:val="Underskrifter"/>
            </w:pPr>
            <w:r w:rsidRPr="00D96D30">
              <w:t>Erling Wälivaara (kd)</w:t>
            </w:r>
          </w:p>
        </w:tc>
        <w:tc>
          <w:tcPr>
            <w:tcW w:w="3047" w:type="dxa"/>
          </w:tcPr>
          <w:p w:rsidR="00A41740" w:rsidRPr="00D96D30" w:rsidRDefault="00A41740" w:rsidP="00A41740">
            <w:pPr>
              <w:pStyle w:val="Underskrifter"/>
            </w:pPr>
          </w:p>
        </w:tc>
      </w:tr>
    </w:tbl>
    <w:p w:rsidR="00C46795" w:rsidRPr="00D96D30" w:rsidRDefault="00C46795" w:rsidP="00A41740">
      <w:pPr>
        <w:pStyle w:val="Normaltindrag"/>
      </w:pPr>
    </w:p>
    <w:sectPr w:rsidR="00C46795" w:rsidRPr="00D96D30" w:rsidSect="00A41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D3A" w:rsidRPr="00D96D30" w:rsidRDefault="00D11D3A">
      <w:r w:rsidRPr="00D96D30">
        <w:separator/>
      </w:r>
    </w:p>
  </w:endnote>
  <w:endnote w:type="continuationSeparator" w:id="0">
    <w:p w:rsidR="00D11D3A" w:rsidRPr="00D96D30" w:rsidRDefault="00D11D3A">
      <w:r w:rsidRPr="00D96D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434" w:rsidRPr="00D96D30" w:rsidRDefault="00D96D30" w:rsidP="00A41740">
    <w:pPr>
      <w:pStyle w:val="Sidfot"/>
    </w:pPr>
    <w:r w:rsidRPr="00D96D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67303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740" w:rsidRDefault="00A417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1740" w:rsidRDefault="00A417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AC1" w:rsidRPr="00D96D30" w:rsidRDefault="00D96D30" w:rsidP="00A41740">
    <w:pPr>
      <w:pStyle w:val="Sidfot"/>
    </w:pPr>
    <w:r w:rsidRPr="00D96D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37446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740" w:rsidRDefault="00A417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1740" w:rsidRDefault="00A417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AC1" w:rsidRPr="00D96D30" w:rsidRDefault="00D96D30" w:rsidP="00A41740">
    <w:pPr>
      <w:pStyle w:val="Sidfot"/>
    </w:pPr>
    <w:r w:rsidRPr="00D96D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35831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740" w:rsidRDefault="00A417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1740" w:rsidRDefault="00A417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D3A" w:rsidRPr="00D96D30" w:rsidRDefault="00D11D3A">
      <w:r w:rsidRPr="00D96D30">
        <w:separator/>
      </w:r>
    </w:p>
  </w:footnote>
  <w:footnote w:type="continuationSeparator" w:id="0">
    <w:p w:rsidR="00D11D3A" w:rsidRPr="00D96D30" w:rsidRDefault="00D11D3A">
      <w:r w:rsidRPr="00D96D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434" w:rsidRPr="00D96D30" w:rsidRDefault="00D96D30" w:rsidP="00A41740">
    <w:pPr>
      <w:pStyle w:val="Sidhuvud"/>
    </w:pPr>
    <w:r w:rsidRPr="00D96D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74083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740" w:rsidRDefault="00A417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1740" w:rsidRDefault="00A417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AC1" w:rsidRPr="00D96D30" w:rsidRDefault="00D96D30" w:rsidP="00A41740">
    <w:pPr>
      <w:pStyle w:val="Sidhuvud"/>
    </w:pPr>
    <w:r w:rsidRPr="00D96D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57432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740" w:rsidRDefault="00A417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1740" w:rsidRDefault="00A417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740" w:rsidRPr="00D96D30" w:rsidRDefault="00A41740">
    <w:pPr>
      <w:pStyle w:val="FSHNormal"/>
      <w:tabs>
        <w:tab w:val="right" w:pos="5840"/>
      </w:tabs>
    </w:pPr>
    <w:r w:rsidRPr="00D96D30">
      <w:br/>
    </w:r>
    <w:r w:rsidRPr="00D96D30">
      <w:fldChar w:fldCharType="begin" w:fldLock="1"/>
    </w:r>
    <w:r w:rsidRPr="00D96D30">
      <w:instrText xml:space="preserve"> DOCPROPERTY</w:instrText>
    </w:r>
    <w:r w:rsidRPr="00D96D30">
      <w:rPr>
        <w:sz w:val="18"/>
      </w:rPr>
      <w:instrText xml:space="preserve"> "YearUser" *\charformat </w:instrText>
    </w:r>
    <w:r w:rsidRPr="00D96D30">
      <w:fldChar w:fldCharType="separate"/>
    </w:r>
    <w:r w:rsidRPr="00D96D30">
      <w:t>2005/06</w:t>
    </w:r>
    <w:r w:rsidRPr="00D96D30">
      <w:fldChar w:fldCharType="end"/>
    </w:r>
    <w:r w:rsidRPr="00D96D30">
      <w:t xml:space="preserve"> </w:t>
    </w:r>
    <w:r w:rsidRPr="00D96D30">
      <w:tab/>
      <w:t xml:space="preserve">mnr: </w:t>
    </w:r>
    <w:r w:rsidRPr="00D96D30">
      <w:fldChar w:fldCharType="begin" w:fldLock="1"/>
    </w:r>
    <w:r w:rsidRPr="00D96D30">
      <w:instrText xml:space="preserve"> DOCPROPERTY</w:instrText>
    </w:r>
    <w:r w:rsidRPr="00D96D30">
      <w:rPr>
        <w:sz w:val="18"/>
      </w:rPr>
      <w:instrText xml:space="preserve"> "Motionsnummer" *\charformat </w:instrText>
    </w:r>
    <w:r w:rsidRPr="00D96D30">
      <w:fldChar w:fldCharType="separate"/>
    </w:r>
    <w:r w:rsidRPr="00D96D30">
      <w:t>Sf260</w:t>
    </w:r>
    <w:r w:rsidRPr="00D96D30">
      <w:fldChar w:fldCharType="end"/>
    </w:r>
    <w:r w:rsidRPr="00D96D30">
      <w:br/>
    </w:r>
    <w:r w:rsidRPr="00D96D30">
      <w:fldChar w:fldCharType="begin" w:fldLock="1"/>
    </w:r>
    <w:r w:rsidRPr="00D96D30">
      <w:instrText xml:space="preserve"> DOCPROPERTY</w:instrText>
    </w:r>
    <w:r w:rsidRPr="00D96D30">
      <w:rPr>
        <w:sz w:val="18"/>
      </w:rPr>
      <w:instrText xml:space="preserve"> "Samling" *\charformat </w:instrText>
    </w:r>
    <w:r w:rsidRPr="00D96D30">
      <w:fldChar w:fldCharType="end"/>
    </w:r>
    <w:r w:rsidRPr="00D96D30">
      <w:tab/>
      <w:t xml:space="preserve">pnr: </w:t>
    </w:r>
    <w:r w:rsidRPr="00D96D30">
      <w:fldChar w:fldCharType="begin" w:fldLock="1"/>
    </w:r>
    <w:r w:rsidRPr="00D96D30">
      <w:instrText xml:space="preserve"> DOCPROPERTY</w:instrText>
    </w:r>
    <w:r w:rsidRPr="00D96D30">
      <w:rPr>
        <w:sz w:val="18"/>
      </w:rPr>
      <w:instrText xml:space="preserve"> "Partinummer" *\charformat </w:instrText>
    </w:r>
    <w:r w:rsidRPr="00D96D30">
      <w:fldChar w:fldCharType="separate"/>
    </w:r>
    <w:r w:rsidRPr="00D96D30">
      <w:t>kd709</w:t>
    </w:r>
    <w:r w:rsidRPr="00D96D30">
      <w:fldChar w:fldCharType="end"/>
    </w:r>
  </w:p>
  <w:p w:rsidR="00A41740" w:rsidRPr="00D96D30" w:rsidRDefault="00A41740">
    <w:pPr>
      <w:pStyle w:val="FSHRub1"/>
    </w:pPr>
    <w:r w:rsidRPr="00D96D30">
      <w:t>Motion till riksdagen</w:t>
    </w:r>
    <w:r w:rsidRPr="00D96D30">
      <w:br/>
    </w:r>
    <w:r w:rsidRPr="00D96D30">
      <w:fldChar w:fldCharType="begin" w:fldLock="1"/>
    </w:r>
    <w:r w:rsidRPr="00D96D30">
      <w:instrText xml:space="preserve"> DOCPROPERTY "YearUser" *\charformat </w:instrText>
    </w:r>
    <w:r w:rsidRPr="00D96D30">
      <w:fldChar w:fldCharType="separate"/>
    </w:r>
    <w:r w:rsidRPr="00D96D30">
      <w:t>2005/06</w:t>
    </w:r>
    <w:r w:rsidRPr="00D96D30">
      <w:fldChar w:fldCharType="end"/>
    </w:r>
    <w:r w:rsidRPr="00D96D30">
      <w:t>:</w:t>
    </w:r>
    <w:r w:rsidRPr="00D96D30">
      <w:fldChar w:fldCharType="begin" w:fldLock="1"/>
    </w:r>
    <w:r w:rsidRPr="00D96D30">
      <w:instrText xml:space="preserve"> DOCPROPERTY "Motionsnummer" *\charformat </w:instrText>
    </w:r>
    <w:r w:rsidRPr="00D96D30">
      <w:fldChar w:fldCharType="separate"/>
    </w:r>
    <w:r w:rsidRPr="00D96D30">
      <w:t>Sf260</w:t>
    </w:r>
    <w:r w:rsidRPr="00D96D30">
      <w:fldChar w:fldCharType="end"/>
    </w:r>
  </w:p>
  <w:p w:rsidR="00A41740" w:rsidRPr="00D96D30" w:rsidRDefault="00A41740">
    <w:pPr>
      <w:pStyle w:val="FSHNormalS5"/>
    </w:pPr>
    <w:r w:rsidRPr="00D96D30">
      <w:fldChar w:fldCharType="begin" w:fldLock="1"/>
    </w:r>
    <w:r w:rsidRPr="00D96D30">
      <w:instrText xml:space="preserve"> DOCPROPERTY "MotionarText" *\charformat </w:instrText>
    </w:r>
    <w:r w:rsidRPr="00D96D30">
      <w:fldChar w:fldCharType="separate"/>
    </w:r>
    <w:r w:rsidRPr="00D96D30">
      <w:t>av Erling Wälivaara (kd)</w:t>
    </w:r>
    <w:r w:rsidRPr="00D96D30">
      <w:fldChar w:fldCharType="end"/>
    </w:r>
    <w:r w:rsidRPr="00D96D30">
      <w:br/>
    </w:r>
    <w:r w:rsidRPr="00D96D30">
      <w:fldChar w:fldCharType="begin" w:fldLock="1"/>
    </w:r>
    <w:r w:rsidRPr="00D96D30">
      <w:instrText xml:space="preserve"> DOCPROPERTY "SvarFrasKort" *\charformat </w:instrText>
    </w:r>
    <w:r w:rsidRPr="00D96D30">
      <w:fldChar w:fldCharType="end"/>
    </w:r>
  </w:p>
  <w:p w:rsidR="00A41740" w:rsidRPr="00D96D30" w:rsidRDefault="00A41740">
    <w:pPr>
      <w:pStyle w:val="FSHTitel"/>
    </w:pPr>
    <w:r w:rsidRPr="00D96D30">
      <w:fldChar w:fldCharType="begin" w:fldLock="1"/>
    </w:r>
    <w:r w:rsidRPr="00D96D30">
      <w:instrText xml:space="preserve"> DOCPROPERTY</w:instrText>
    </w:r>
    <w:r w:rsidRPr="00D96D30">
      <w:rPr>
        <w:sz w:val="18"/>
      </w:rPr>
      <w:instrText xml:space="preserve"> "RubrikSvar" *\charformat </w:instrText>
    </w:r>
    <w:r w:rsidRPr="00D96D30">
      <w:fldChar w:fldCharType="separate"/>
    </w:r>
    <w:r w:rsidRPr="00D96D30">
      <w:t>Den svenska asylpolitiken</w:t>
    </w:r>
    <w:r w:rsidRPr="00D96D30">
      <w:fldChar w:fldCharType="end"/>
    </w:r>
  </w:p>
  <w:p w:rsidR="00A41740" w:rsidRPr="00D96D30" w:rsidRDefault="00A41740" w:rsidP="00A4174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2972151">
    <w:abstractNumId w:val="13"/>
  </w:num>
  <w:num w:numId="2" w16cid:durableId="1717314654">
    <w:abstractNumId w:val="10"/>
  </w:num>
  <w:num w:numId="3" w16cid:durableId="1824850135">
    <w:abstractNumId w:val="11"/>
  </w:num>
  <w:num w:numId="4" w16cid:durableId="1733312161">
    <w:abstractNumId w:val="12"/>
  </w:num>
  <w:num w:numId="5" w16cid:durableId="1935701468">
    <w:abstractNumId w:val="8"/>
  </w:num>
  <w:num w:numId="6" w16cid:durableId="1163933954">
    <w:abstractNumId w:val="3"/>
  </w:num>
  <w:num w:numId="7" w16cid:durableId="1002128055">
    <w:abstractNumId w:val="2"/>
  </w:num>
  <w:num w:numId="8" w16cid:durableId="938560783">
    <w:abstractNumId w:val="1"/>
  </w:num>
  <w:num w:numId="9" w16cid:durableId="1853690605">
    <w:abstractNumId w:val="0"/>
  </w:num>
  <w:num w:numId="10" w16cid:durableId="1279724756">
    <w:abstractNumId w:val="9"/>
  </w:num>
  <w:num w:numId="11" w16cid:durableId="1321815012">
    <w:abstractNumId w:val="7"/>
  </w:num>
  <w:num w:numId="12" w16cid:durableId="533543025">
    <w:abstractNumId w:val="6"/>
  </w:num>
  <w:num w:numId="13" w16cid:durableId="159388730">
    <w:abstractNumId w:val="5"/>
  </w:num>
  <w:num w:numId="14" w16cid:durableId="411270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671DEB"/>
    <w:rsid w:val="00064BC3"/>
    <w:rsid w:val="00066775"/>
    <w:rsid w:val="00072FB9"/>
    <w:rsid w:val="000B6FC7"/>
    <w:rsid w:val="000F235E"/>
    <w:rsid w:val="00100531"/>
    <w:rsid w:val="00201DFB"/>
    <w:rsid w:val="00204A63"/>
    <w:rsid w:val="00212FF1"/>
    <w:rsid w:val="00230193"/>
    <w:rsid w:val="00235EC9"/>
    <w:rsid w:val="0025068A"/>
    <w:rsid w:val="002818D3"/>
    <w:rsid w:val="002D11A8"/>
    <w:rsid w:val="002D7EC6"/>
    <w:rsid w:val="00332C40"/>
    <w:rsid w:val="00394A21"/>
    <w:rsid w:val="00404170"/>
    <w:rsid w:val="00445271"/>
    <w:rsid w:val="00472FA1"/>
    <w:rsid w:val="004A0504"/>
    <w:rsid w:val="004A3513"/>
    <w:rsid w:val="004E38D9"/>
    <w:rsid w:val="00531E82"/>
    <w:rsid w:val="00555DDE"/>
    <w:rsid w:val="00671DEB"/>
    <w:rsid w:val="006A5C7F"/>
    <w:rsid w:val="00740D6D"/>
    <w:rsid w:val="00794149"/>
    <w:rsid w:val="007B67A7"/>
    <w:rsid w:val="007C6092"/>
    <w:rsid w:val="007F4FB5"/>
    <w:rsid w:val="00806DB6"/>
    <w:rsid w:val="00A053C6"/>
    <w:rsid w:val="00A41740"/>
    <w:rsid w:val="00A6181C"/>
    <w:rsid w:val="00B13BF0"/>
    <w:rsid w:val="00B9201A"/>
    <w:rsid w:val="00BA7434"/>
    <w:rsid w:val="00C1285C"/>
    <w:rsid w:val="00C1346E"/>
    <w:rsid w:val="00C15AC1"/>
    <w:rsid w:val="00C201AA"/>
    <w:rsid w:val="00C27B7D"/>
    <w:rsid w:val="00C46795"/>
    <w:rsid w:val="00C56ADD"/>
    <w:rsid w:val="00C70558"/>
    <w:rsid w:val="00D1174F"/>
    <w:rsid w:val="00D11D3A"/>
    <w:rsid w:val="00D15300"/>
    <w:rsid w:val="00D56ABA"/>
    <w:rsid w:val="00D820FA"/>
    <w:rsid w:val="00D96D30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579C5C-78AA-4264-B4E6-E1E3F63F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4174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A743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299</Words>
  <Characters>1655</Characters>
  <Application>Microsoft Office Word</Application>
  <DocSecurity>4</DocSecurity>
  <Lines>35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Sf260</vt:lpstr>
    </vt:vector>
  </TitlesOfParts>
  <Company>Riksdagen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Sf260</dc:title>
  <dc:subject>Sf260</dc:subject>
  <dc:creator>Riksdagen</dc:creator>
  <cp:keywords>Riksdagen</cp:keywords>
  <dc:description/>
  <cp:lastModifiedBy>Lars Brink</cp:lastModifiedBy>
  <cp:revision>2</cp:revision>
  <cp:lastPrinted>2005-11-27T11:20:00Z</cp:lastPrinted>
  <dcterms:created xsi:type="dcterms:W3CDTF">2025-12-16T20:34:00Z</dcterms:created>
  <dcterms:modified xsi:type="dcterms:W3CDTF">2025-12-16T20:34:00Z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Den svenska asylpolitiken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svenska asylpolitiken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kd709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Wälivaara (kd)</vt:lpwstr>
  </property>
  <property fmtid="{D5CDD505-2E9C-101B-9397-08002B2CF9AE}" pid="26" name="MotionarLista">
    <vt:lpwstr>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20052006000001070100000007090069</vt:lpwstr>
  </property>
  <property fmtid="{D5CDD505-2E9C-101B-9397-08002B2CF9AE}" pid="47" name="datum">
    <vt:lpwstr>050926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20052006000001070100000007090069</vt:lpwstr>
  </property>
  <property fmtid="{D5CDD505-2E9C-101B-9397-08002B2CF9AE}" pid="50" name="nummer">
    <vt:lpwstr>260</vt:lpwstr>
  </property>
  <property fmtid="{D5CDD505-2E9C-101B-9397-08002B2CF9AE}" pid="51" name="utskottsbeteckning">
    <vt:lpwstr>Sf</vt:lpwstr>
  </property>
</Properties>
</file>