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68A" w:rsidRPr="0089568A" w:rsidRDefault="0089568A">
      <w:pPr>
        <w:pStyle w:val="Frslagsrubrik"/>
      </w:pPr>
      <w:r w:rsidRPr="0089568A">
        <w:t>Förslag till riksdagsbeslut</w:t>
      </w:r>
    </w:p>
    <w:p w:rsidR="0089568A" w:rsidRPr="0089568A" w:rsidRDefault="0089568A">
      <w:pPr>
        <w:pStyle w:val="Hemstlatt"/>
      </w:pPr>
      <w:r w:rsidRPr="0089568A">
        <w:t>Riksdagen tillkännager för regeringen som sin mening vad som anförs i motionen om skattebefrielse på arbete efter 70 års å</w:t>
      </w:r>
      <w:r w:rsidRPr="0089568A">
        <w:t>l</w:t>
      </w:r>
      <w:r w:rsidRPr="0089568A">
        <w:t>der.</w:t>
      </w:r>
    </w:p>
    <w:p w:rsidR="0089568A" w:rsidRPr="0089568A" w:rsidRDefault="0089568A">
      <w:pPr>
        <w:pStyle w:val="Rubrik1"/>
      </w:pPr>
      <w:r w:rsidRPr="0089568A">
        <w:t>Motivering</w:t>
      </w:r>
    </w:p>
    <w:p w:rsidR="0089568A" w:rsidRPr="0089568A" w:rsidRDefault="0089568A">
      <w:r w:rsidRPr="0089568A">
        <w:t>Människan är så beskaffad att incitament i olika former är vägledande för hennes liv och leverne. Efter ett långt arbet</w:t>
      </w:r>
      <w:r w:rsidRPr="0089568A">
        <w:t>s</w:t>
      </w:r>
      <w:r w:rsidRPr="0089568A">
        <w:t>liv med solidarisk skattebetalning till stat, landsting och ko</w:t>
      </w:r>
      <w:r w:rsidRPr="0089568A">
        <w:t>m</w:t>
      </w:r>
      <w:r w:rsidRPr="0089568A">
        <w:t>mun vore det inte mer än rätt att vid arbete efter 70 års ålder få slippa betala skatt. Tänk att få behålla, ograverat, allt det Du tj</w:t>
      </w:r>
      <w:r w:rsidRPr="0089568A">
        <w:t>ä</w:t>
      </w:r>
      <w:r w:rsidRPr="0089568A">
        <w:t>nar! Och vilken gest från samhällets sida att få erbjuda detta!</w:t>
      </w:r>
    </w:p>
    <w:p w:rsidR="0089568A" w:rsidRPr="0089568A" w:rsidRDefault="0089568A">
      <w:pPr>
        <w:pStyle w:val="Normaltindrag"/>
      </w:pPr>
      <w:r w:rsidRPr="0089568A">
        <w:t>Jag är övertygad om att denna konstruktion skulle vara hä</w:t>
      </w:r>
      <w:r w:rsidRPr="0089568A">
        <w:t>l</w:t>
      </w:r>
      <w:r w:rsidRPr="0089568A">
        <w:t>sobefrämjande för individen, en morot att till kropp och själ sköta sig för att få uppleva detta. Livet är förvisso många gånger ett lotteri och vi alla drabbas understundom av sjukdom och elände. Detta får emellertid inte innebära att en dylik konstru</w:t>
      </w:r>
      <w:r w:rsidRPr="0089568A">
        <w:t>k</w:t>
      </w:r>
      <w:r w:rsidRPr="0089568A">
        <w:t>tion om skattebefrielse inte kan införas med hänvi</w:t>
      </w:r>
      <w:r w:rsidRPr="0089568A">
        <w:t>s</w:t>
      </w:r>
      <w:r w:rsidRPr="0089568A">
        <w:t>ning till att någon på grund av exempelvis sjukdom inte får denna möjlighet.</w:t>
      </w:r>
    </w:p>
    <w:p w:rsidR="0089568A" w:rsidRPr="0089568A" w:rsidRDefault="0089568A">
      <w:pPr>
        <w:pStyle w:val="Normaltindrag"/>
      </w:pPr>
      <w:r w:rsidRPr="0089568A">
        <w:t>En människa som uppnått 70 års ålder besitter självfallet en enorm ku</w:t>
      </w:r>
      <w:r w:rsidRPr="0089568A">
        <w:t>n</w:t>
      </w:r>
      <w:r w:rsidRPr="0089568A">
        <w:t>skap och komp</w:t>
      </w:r>
      <w:r w:rsidRPr="0089568A">
        <w:t>e</w:t>
      </w:r>
      <w:r w:rsidRPr="0089568A">
        <w:t>tens. Att samhället inte månar om detta är ett stort slöseri med resurser! Spin-off-e</w:t>
      </w:r>
      <w:r w:rsidRPr="0089568A">
        <w:t>f</w:t>
      </w:r>
      <w:r w:rsidRPr="0089568A">
        <w:t>fekterna vid införandet av skattebefrielse från 70 års ålder blir för samhället, och än mer för indiv</w:t>
      </w:r>
      <w:r w:rsidRPr="0089568A">
        <w:t>i</w:t>
      </w:r>
      <w:r w:rsidRPr="0089568A">
        <w:t>den, naturligtvis många, alltifrån minskad användning av trygghetssyst</w:t>
      </w:r>
      <w:r w:rsidRPr="0089568A">
        <w:t>e</w:t>
      </w:r>
      <w:r w:rsidRPr="0089568A">
        <w:t>men till köpstarka konsumenter. För att inte tala om all den visdom som förs vidare till yngre generationer!</w:t>
      </w:r>
    </w:p>
    <w:p w:rsidR="0089568A" w:rsidRPr="0089568A" w:rsidRDefault="0089568A">
      <w:pPr>
        <w:pStyle w:val="Normaltindrag"/>
      </w:pPr>
      <w:r w:rsidRPr="0089568A">
        <w:t>Den stora vinsten är dock inte pekuniär utan vetskapen om att vara behövd. Att samhället är intresserat av vad jag fortfarande ka</w:t>
      </w:r>
      <w:r w:rsidRPr="0089568A">
        <w:t>n bidraga med. En up</w:t>
      </w:r>
      <w:r w:rsidRPr="0089568A">
        <w:t>p</w:t>
      </w:r>
      <w:r w:rsidRPr="0089568A">
        <w:t>skattning av mina erfarenheter som jag nu får möjlighet att föra vidare. Det är dags att värna om den resurs ett långt yrke</w:t>
      </w:r>
      <w:r w:rsidRPr="0089568A">
        <w:t>s</w:t>
      </w:r>
      <w:r w:rsidRPr="0089568A">
        <w:t>liv resulterar 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568A">
        <w:trPr>
          <w:cantSplit/>
        </w:trPr>
        <w:tc>
          <w:tcPr>
            <w:tcW w:w="3046" w:type="dxa"/>
          </w:tcPr>
          <w:p w:rsidR="0089568A" w:rsidRPr="0089568A" w:rsidRDefault="0089568A">
            <w:pPr>
              <w:pStyle w:val="UnderskriftDatum"/>
              <w:spacing w:before="240"/>
            </w:pPr>
            <w:r w:rsidRPr="0089568A">
              <w:lastRenderedPageBreak/>
              <w:t>Stockholm den 6 oktober 2009</w:t>
            </w:r>
          </w:p>
        </w:tc>
        <w:tc>
          <w:tcPr>
            <w:tcW w:w="3047" w:type="dxa"/>
          </w:tcPr>
          <w:p w:rsidR="0089568A" w:rsidRPr="0089568A" w:rsidRDefault="0089568A">
            <w:pPr>
              <w:pStyle w:val="Underskrifter"/>
              <w:spacing w:before="240"/>
            </w:pPr>
          </w:p>
        </w:tc>
      </w:tr>
      <w:tr w:rsidR="00000000" w:rsidRPr="0089568A">
        <w:trPr>
          <w:cantSplit/>
        </w:trPr>
        <w:tc>
          <w:tcPr>
            <w:tcW w:w="3046" w:type="dxa"/>
          </w:tcPr>
          <w:p w:rsidR="0089568A" w:rsidRPr="0089568A" w:rsidRDefault="0089568A">
            <w:pPr>
              <w:pStyle w:val="Underskrifter"/>
            </w:pPr>
            <w:r w:rsidRPr="0089568A">
              <w:t>Göran Thingwall (m)</w:t>
            </w:r>
          </w:p>
        </w:tc>
        <w:tc>
          <w:tcPr>
            <w:tcW w:w="3046" w:type="dxa"/>
          </w:tcPr>
          <w:p w:rsidR="0089568A" w:rsidRPr="0089568A" w:rsidRDefault="0089568A">
            <w:pPr>
              <w:pStyle w:val="Underskrifter"/>
            </w:pPr>
          </w:p>
        </w:tc>
      </w:tr>
    </w:tbl>
    <w:p w:rsidR="0089568A" w:rsidRPr="0089568A" w:rsidRDefault="0089568A">
      <w:pPr>
        <w:pStyle w:val="Normaltindrag"/>
      </w:pPr>
    </w:p>
    <w:sectPr w:rsidR="00000000" w:rsidRPr="008956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568A" w:rsidRPr="0089568A" w:rsidRDefault="0089568A">
      <w:r w:rsidRPr="0089568A">
        <w:separator/>
      </w:r>
    </w:p>
  </w:endnote>
  <w:endnote w:type="continuationSeparator" w:id="0">
    <w:p w:rsidR="0089568A" w:rsidRPr="0089568A" w:rsidRDefault="0089568A">
      <w:r w:rsidRPr="008956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68A" w:rsidRPr="0089568A" w:rsidRDefault="0089568A">
    <w:pPr>
      <w:pStyle w:val="Sidfot"/>
    </w:pPr>
    <w:r w:rsidRPr="008956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73989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68A" w:rsidRDefault="008956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568A" w:rsidRDefault="008956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68A" w:rsidRPr="0089568A" w:rsidRDefault="0089568A">
    <w:pPr>
      <w:pStyle w:val="Sidfot"/>
    </w:pPr>
    <w:r w:rsidRPr="008956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54546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68A" w:rsidRDefault="0089568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568A" w:rsidRDefault="0089568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68A" w:rsidRPr="0089568A" w:rsidRDefault="0089568A">
    <w:pPr>
      <w:pStyle w:val="Sidfot"/>
    </w:pPr>
    <w:r w:rsidRPr="008956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595978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68A" w:rsidRDefault="008956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568A" w:rsidRDefault="008956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568A" w:rsidRPr="0089568A" w:rsidRDefault="0089568A">
      <w:r w:rsidRPr="0089568A">
        <w:separator/>
      </w:r>
    </w:p>
  </w:footnote>
  <w:footnote w:type="continuationSeparator" w:id="0">
    <w:p w:rsidR="0089568A" w:rsidRPr="0089568A" w:rsidRDefault="0089568A">
      <w:r w:rsidRPr="008956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68A" w:rsidRPr="0089568A" w:rsidRDefault="0089568A">
    <w:pPr>
      <w:pStyle w:val="Sidhuvud"/>
    </w:pPr>
    <w:r w:rsidRPr="008956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954505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68A" w:rsidRDefault="008956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568A" w:rsidRDefault="0089568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68A" w:rsidRPr="0089568A" w:rsidRDefault="0089568A">
    <w:pPr>
      <w:pStyle w:val="Sidhuvud"/>
    </w:pPr>
    <w:r w:rsidRPr="008956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33355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68A" w:rsidRDefault="008956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568A" w:rsidRDefault="0089568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568A" w:rsidRPr="0089568A" w:rsidRDefault="0089568A">
    <w:pPr>
      <w:pStyle w:val="FSHNormal"/>
      <w:tabs>
        <w:tab w:val="right" w:pos="5840"/>
      </w:tabs>
    </w:pPr>
    <w:r w:rsidRPr="0089568A">
      <w:br/>
    </w:r>
    <w:r w:rsidRPr="0089568A">
      <w:fldChar w:fldCharType="begin" w:fldLock="1"/>
    </w:r>
    <w:r w:rsidRPr="0089568A">
      <w:instrText xml:space="preserve"> DOCPROPERTY</w:instrText>
    </w:r>
    <w:r w:rsidRPr="0089568A">
      <w:rPr>
        <w:sz w:val="18"/>
      </w:rPr>
      <w:instrText xml:space="preserve"> "YearUser" *\charformat </w:instrText>
    </w:r>
    <w:r w:rsidRPr="0089568A">
      <w:fldChar w:fldCharType="separate"/>
    </w:r>
    <w:r w:rsidRPr="0089568A">
      <w:t>2009/10</w:t>
    </w:r>
    <w:r w:rsidRPr="0089568A">
      <w:fldChar w:fldCharType="end"/>
    </w:r>
    <w:r w:rsidRPr="0089568A">
      <w:t xml:space="preserve"> </w:t>
    </w:r>
    <w:r w:rsidRPr="0089568A">
      <w:tab/>
      <w:t xml:space="preserve">mnr: </w:t>
    </w:r>
    <w:r w:rsidRPr="0089568A">
      <w:fldChar w:fldCharType="begin" w:fldLock="1"/>
    </w:r>
    <w:r w:rsidRPr="0089568A">
      <w:instrText xml:space="preserve"> DOCPROPERTY</w:instrText>
    </w:r>
    <w:r w:rsidRPr="0089568A">
      <w:rPr>
        <w:sz w:val="18"/>
      </w:rPr>
      <w:instrText xml:space="preserve"> "Motionsnummer" *\charformat </w:instrText>
    </w:r>
    <w:r w:rsidRPr="0089568A">
      <w:fldChar w:fldCharType="separate"/>
    </w:r>
    <w:r w:rsidRPr="0089568A">
      <w:t>Sk555</w:t>
    </w:r>
    <w:r w:rsidRPr="0089568A">
      <w:fldChar w:fldCharType="end"/>
    </w:r>
    <w:r w:rsidRPr="0089568A">
      <w:br/>
    </w:r>
    <w:r w:rsidRPr="0089568A">
      <w:fldChar w:fldCharType="begin" w:fldLock="1"/>
    </w:r>
    <w:r w:rsidRPr="0089568A">
      <w:instrText xml:space="preserve"> DOCPROPERTY</w:instrText>
    </w:r>
    <w:r w:rsidRPr="0089568A">
      <w:rPr>
        <w:sz w:val="18"/>
      </w:rPr>
      <w:instrText xml:space="preserve"> "Samling" *\charformat </w:instrText>
    </w:r>
    <w:r w:rsidRPr="0089568A">
      <w:fldChar w:fldCharType="end"/>
    </w:r>
    <w:r w:rsidRPr="0089568A">
      <w:tab/>
      <w:t xml:space="preserve">pnr: </w:t>
    </w:r>
    <w:r w:rsidRPr="0089568A">
      <w:fldChar w:fldCharType="begin" w:fldLock="1"/>
    </w:r>
    <w:r w:rsidRPr="0089568A">
      <w:instrText xml:space="preserve"> DOCPROPERTY</w:instrText>
    </w:r>
    <w:r w:rsidRPr="0089568A">
      <w:rPr>
        <w:sz w:val="18"/>
      </w:rPr>
      <w:instrText xml:space="preserve"> "Partinummer" *\charformat </w:instrText>
    </w:r>
    <w:r w:rsidRPr="0089568A">
      <w:fldChar w:fldCharType="separate"/>
    </w:r>
    <w:r w:rsidRPr="0089568A">
      <w:t>m1788</w:t>
    </w:r>
    <w:r w:rsidRPr="0089568A">
      <w:fldChar w:fldCharType="end"/>
    </w:r>
  </w:p>
  <w:p w:rsidR="0089568A" w:rsidRPr="0089568A" w:rsidRDefault="0089568A">
    <w:pPr>
      <w:pStyle w:val="FSHRub1"/>
    </w:pPr>
    <w:r w:rsidRPr="0089568A">
      <w:t>Motion till riksdagen</w:t>
    </w:r>
    <w:r w:rsidRPr="0089568A">
      <w:br/>
    </w:r>
    <w:r w:rsidRPr="0089568A">
      <w:fldChar w:fldCharType="begin" w:fldLock="1"/>
    </w:r>
    <w:r w:rsidRPr="0089568A">
      <w:instrText xml:space="preserve"> DOCPROPERTY "YearUser" *\charformat </w:instrText>
    </w:r>
    <w:r w:rsidRPr="0089568A">
      <w:fldChar w:fldCharType="separate"/>
    </w:r>
    <w:r w:rsidRPr="0089568A">
      <w:t>2009/10</w:t>
    </w:r>
    <w:r w:rsidRPr="0089568A">
      <w:fldChar w:fldCharType="end"/>
    </w:r>
    <w:r w:rsidRPr="0089568A">
      <w:t>:</w:t>
    </w:r>
    <w:r w:rsidRPr="0089568A">
      <w:fldChar w:fldCharType="begin" w:fldLock="1"/>
    </w:r>
    <w:r w:rsidRPr="0089568A">
      <w:instrText xml:space="preserve"> DOCPROPERTY "Motionsnummer" *\charformat </w:instrText>
    </w:r>
    <w:r w:rsidRPr="0089568A">
      <w:fldChar w:fldCharType="separate"/>
    </w:r>
    <w:r w:rsidRPr="0089568A">
      <w:t>Sk555</w:t>
    </w:r>
    <w:r w:rsidRPr="0089568A">
      <w:fldChar w:fldCharType="end"/>
    </w:r>
  </w:p>
  <w:p w:rsidR="0089568A" w:rsidRPr="0089568A" w:rsidRDefault="0089568A">
    <w:pPr>
      <w:pStyle w:val="FSHNormalS5"/>
    </w:pPr>
    <w:r w:rsidRPr="0089568A">
      <w:fldChar w:fldCharType="begin" w:fldLock="1"/>
    </w:r>
    <w:r w:rsidRPr="0089568A">
      <w:instrText xml:space="preserve"> DOCPROPERTY "MotionarText" *\charformat </w:instrText>
    </w:r>
    <w:r w:rsidRPr="0089568A">
      <w:fldChar w:fldCharType="separate"/>
    </w:r>
    <w:r w:rsidRPr="0089568A">
      <w:t>av Göran Thingwall (m)</w:t>
    </w:r>
    <w:r w:rsidRPr="0089568A">
      <w:fldChar w:fldCharType="end"/>
    </w:r>
    <w:r w:rsidRPr="0089568A">
      <w:br/>
    </w:r>
    <w:r w:rsidRPr="0089568A">
      <w:fldChar w:fldCharType="begin" w:fldLock="1"/>
    </w:r>
    <w:r w:rsidRPr="0089568A">
      <w:instrText xml:space="preserve"> DOCPROPERTY "SvarFrasKort" *\charformat </w:instrText>
    </w:r>
    <w:r w:rsidRPr="0089568A">
      <w:fldChar w:fldCharType="end"/>
    </w:r>
  </w:p>
  <w:p w:rsidR="0089568A" w:rsidRPr="0089568A" w:rsidRDefault="0089568A">
    <w:pPr>
      <w:pStyle w:val="FSHTitel"/>
    </w:pPr>
    <w:r w:rsidRPr="0089568A">
      <w:fldChar w:fldCharType="begin" w:fldLock="1"/>
    </w:r>
    <w:r w:rsidRPr="0089568A">
      <w:instrText xml:space="preserve"> DOCPROPERTY</w:instrText>
    </w:r>
    <w:r w:rsidRPr="0089568A">
      <w:rPr>
        <w:sz w:val="18"/>
      </w:rPr>
      <w:instrText xml:space="preserve"> "RubrikSvar" *\charformat </w:instrText>
    </w:r>
    <w:r w:rsidRPr="0089568A">
      <w:fldChar w:fldCharType="separate"/>
    </w:r>
    <w:r w:rsidRPr="0089568A">
      <w:t>Skattebefrielse på arbete efter 70 års ålder</w:t>
    </w:r>
    <w:r w:rsidRPr="0089568A">
      <w:fldChar w:fldCharType="end"/>
    </w:r>
  </w:p>
  <w:p w:rsidR="0089568A" w:rsidRPr="0089568A" w:rsidRDefault="0089568A">
    <w:pPr>
      <w:pStyle w:val="Normal00"/>
    </w:pPr>
  </w:p>
  <w:p w:rsidR="0089568A" w:rsidRPr="0089568A" w:rsidRDefault="008956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7481273">
    <w:abstractNumId w:val="8"/>
  </w:num>
  <w:num w:numId="2" w16cid:durableId="1134568616">
    <w:abstractNumId w:val="9"/>
  </w:num>
  <w:num w:numId="3" w16cid:durableId="2032534915">
    <w:abstractNumId w:val="8"/>
  </w:num>
  <w:num w:numId="4" w16cid:durableId="349720017">
    <w:abstractNumId w:val="9"/>
  </w:num>
  <w:num w:numId="5" w16cid:durableId="2125422249">
    <w:abstractNumId w:val="13"/>
  </w:num>
  <w:num w:numId="6" w16cid:durableId="910239941">
    <w:abstractNumId w:val="10"/>
  </w:num>
  <w:num w:numId="7" w16cid:durableId="1240678370">
    <w:abstractNumId w:val="11"/>
  </w:num>
  <w:num w:numId="8" w16cid:durableId="64843578">
    <w:abstractNumId w:val="12"/>
  </w:num>
  <w:num w:numId="9" w16cid:durableId="1329483352">
    <w:abstractNumId w:val="8"/>
  </w:num>
  <w:num w:numId="10" w16cid:durableId="1138038235">
    <w:abstractNumId w:val="3"/>
  </w:num>
  <w:num w:numId="11" w16cid:durableId="472212480">
    <w:abstractNumId w:val="2"/>
  </w:num>
  <w:num w:numId="12" w16cid:durableId="694841103">
    <w:abstractNumId w:val="1"/>
  </w:num>
  <w:num w:numId="13" w16cid:durableId="1940599531">
    <w:abstractNumId w:val="0"/>
  </w:num>
  <w:num w:numId="14" w16cid:durableId="577981423">
    <w:abstractNumId w:val="9"/>
  </w:num>
  <w:num w:numId="15" w16cid:durableId="1252739163">
    <w:abstractNumId w:val="7"/>
  </w:num>
  <w:num w:numId="16" w16cid:durableId="559287388">
    <w:abstractNumId w:val="6"/>
  </w:num>
  <w:num w:numId="17" w16cid:durableId="1599024486">
    <w:abstractNumId w:val="5"/>
  </w:num>
  <w:num w:numId="18" w16cid:durableId="1866291482">
    <w:abstractNumId w:val="4"/>
  </w:num>
  <w:num w:numId="19" w16cid:durableId="2077581712">
    <w:abstractNumId w:val="10"/>
  </w:num>
  <w:num w:numId="20" w16cid:durableId="448739869">
    <w:abstractNumId w:val="11"/>
  </w:num>
  <w:num w:numId="21" w16cid:durableId="4342511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ECF62097-5A12-46AD-9B3D-EC1E28891FA8}"/>
  </w:docVars>
  <w:rsids>
    <w:rsidRoot w:val="009341EE"/>
    <w:rsid w:val="0089568A"/>
    <w:rsid w:val="009341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2CA9B976-CEB7-4F3E-B0F4-0C2F1560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1503</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m1788</vt:lpstr>
    </vt:vector>
  </TitlesOfParts>
  <Company>Riksdagen</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m1788</dc:title>
  <dc:subject>m1788</dc:subject>
  <dc:creator>Riksdagen</dc:creator>
  <cp:keywords>Riksdagen</cp:keywords>
  <dc:description>Nya formatmallshantering för förslag+urix bakåtkomp, hemstlatt/hemstl_att, reparerade pinktlistor</dc:description>
  <cp:lastModifiedBy>Lars Brink</cp:lastModifiedBy>
  <cp:revision>2</cp:revision>
  <cp:lastPrinted>2010-01-11T12:41:00Z</cp:lastPrinted>
  <dcterms:created xsi:type="dcterms:W3CDTF">2025-12-17T21:19:00Z</dcterms:created>
  <dcterms:modified xsi:type="dcterms:W3CDTF">2025-12-17T21:19:00Z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mot2000_514_2009-10-09</vt:lpwstr>
  </property>
  <property fmtid="{D5CDD505-2E9C-101B-9397-08002B2CF9AE}" pid="4" name="dokumenttyp">
    <vt:lpwstr>motion</vt:lpwstr>
  </property>
  <property fmtid="{D5CDD505-2E9C-101B-9397-08002B2CF9AE}" pid="5" name="Sekr">
    <vt:lpwstr>bl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Trycklov</vt:lpwstr>
  </property>
  <property fmtid="{D5CDD505-2E9C-101B-9397-08002B2CF9AE}" pid="10" name="SvarFras">
    <vt:lpwstr>Skattebefrielse på arbete efter 70 års 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Skattebefrielse på arbete efter 70 års 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Göran Thingwall (m)</vt:lpwstr>
  </property>
  <property fmtid="{D5CDD505-2E9C-101B-9397-08002B2CF9AE}" pid="26" name="MotionarLista">
    <vt:lpwstr>Thingwall, Göran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Göran Thingwall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Sk555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20092010000000000109000017880069</vt:lpwstr>
  </property>
  <property fmtid="{D5CDD505-2E9C-101B-9397-08002B2CF9AE}" pid="47" name="datum">
    <vt:lpwstr>091006</vt:lpwstr>
  </property>
  <property fmtid="{D5CDD505-2E9C-101B-9397-08002B2CF9AE}" pid="48" name="avsändar-e-post">
    <vt:lpwstr/>
  </property>
  <property fmtid="{D5CDD505-2E9C-101B-9397-08002B2CF9AE}" pid="49" name="id">
    <vt:lpwstr>20092010000000000109000017880069</vt:lpwstr>
  </property>
  <property fmtid="{D5CDD505-2E9C-101B-9397-08002B2CF9AE}" pid="50" name="nummer">
    <vt:lpwstr>555</vt:lpwstr>
  </property>
  <property fmtid="{D5CDD505-2E9C-101B-9397-08002B2CF9AE}" pid="51" name="utskottsbeteckning">
    <vt:lpwstr>Sk</vt:lpwstr>
  </property>
  <property fmtid="{D5CDD505-2E9C-101B-9397-08002B2CF9AE}" pid="52" name="GlobalUID">
    <vt:lpwstr>{548B4133-BFD1-4972-B97B-658B8854D1A8}</vt:lpwstr>
  </property>
  <property fmtid="{D5CDD505-2E9C-101B-9397-08002B2CF9AE}" pid="53" name="Överföringar">
    <vt:i4>0</vt:i4>
  </property>
  <property fmtid="{D5CDD505-2E9C-101B-9397-08002B2CF9AE}" pid="54" name="Checksum">
    <vt:lpwstr>*1007526260207*</vt:lpwstr>
  </property>
  <property fmtid="{D5CDD505-2E9C-101B-9397-08002B2CF9AE}" pid="55" name="skuggnummer">
    <vt:lpwstr>3688</vt:lpwstr>
  </property>
  <property fmtid="{D5CDD505-2E9C-101B-9397-08002B2CF9AE}" pid="56" name="urixVersion">
    <vt:lpwstr>4.0.0.9</vt:lpwstr>
  </property>
  <property fmtid="{D5CDD505-2E9C-101B-9397-08002B2CF9AE}" pid="57" name="urixOrigin">
    <vt:lpwstr>100111 13:42:01.348</vt:lpwstr>
  </property>
  <property fmtid="{D5CDD505-2E9C-101B-9397-08002B2CF9AE}" pid="58" name="urixGuid">
    <vt:lpwstr>{A63A28FA-6B62-4E28-9C08-6716D2BF8B97}</vt:lpwstr>
  </property>
</Properties>
</file>