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030D" w:rsidRDefault="00EE4BFD" w14:paraId="17B7FBE0" w14:textId="77777777">
      <w:pPr>
        <w:pStyle w:val="RubrikFrslagTIllRiksdagsbeslut"/>
      </w:pPr>
      <w:sdt>
        <w:sdtPr>
          <w:alias w:val="CC_Boilerplate_4"/>
          <w:tag w:val="CC_Boilerplate_4"/>
          <w:id w:val="-1644581176"/>
          <w:lock w:val="sdtContentLocked"/>
          <w:placeholder>
            <w:docPart w:val="43AB5731AC9C4DC6BFED964D1B9E3BAC"/>
          </w:placeholder>
          <w:text/>
        </w:sdtPr>
        <w:sdtEndPr/>
        <w:sdtContent>
          <w:r w:rsidRPr="009B062B" w:rsidR="00AF30DD">
            <w:t>Förslag till riksdagsbeslut</w:t>
          </w:r>
        </w:sdtContent>
      </w:sdt>
      <w:bookmarkEnd w:id="0"/>
      <w:bookmarkEnd w:id="1"/>
    </w:p>
    <w:sdt>
      <w:sdtPr>
        <w:alias w:val="Yrkande 1"/>
        <w:tag w:val="626845b7-a8fe-4609-9704-bdb6cbe90ab6"/>
        <w:id w:val="-2115584616"/>
        <w:lock w:val="sdtLocked"/>
      </w:sdtPr>
      <w:sdtEndPr/>
      <w:sdtContent>
        <w:p w:rsidR="003E4FDE" w:rsidRDefault="0065363C" w14:paraId="39567ED4" w14:textId="77777777">
          <w:pPr>
            <w:pStyle w:val="Frslagstext"/>
            <w:numPr>
              <w:ilvl w:val="0"/>
              <w:numId w:val="0"/>
            </w:numPr>
          </w:pPr>
          <w:r>
            <w:t>Riksdagen ställer sig bakom det som anförs i motionen om att Sveriges fjällnära skogar bör ges ett långsiktigt formellt 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CF49BC74B242DCBD1C4A2177ABB7BF"/>
        </w:placeholder>
        <w:text/>
      </w:sdtPr>
      <w:sdtEndPr/>
      <w:sdtContent>
        <w:p w:rsidRPr="009B062B" w:rsidR="006D79C9" w:rsidP="00333E95" w:rsidRDefault="006D79C9" w14:paraId="15861974" w14:textId="77777777">
          <w:pPr>
            <w:pStyle w:val="Rubrik1"/>
          </w:pPr>
          <w:r>
            <w:t>Motivering</w:t>
          </w:r>
        </w:p>
      </w:sdtContent>
    </w:sdt>
    <w:bookmarkEnd w:displacedByCustomXml="prev" w:id="3"/>
    <w:bookmarkEnd w:displacedByCustomXml="prev" w:id="4"/>
    <w:p w:rsidR="00435814" w:rsidP="00435814" w:rsidRDefault="00435814" w14:paraId="4AC730D7" w14:textId="71EC9CC8">
      <w:pPr>
        <w:pStyle w:val="Normalutanindragellerluft"/>
      </w:pPr>
      <w:r>
        <w:t>I Skogsutredningen 2020 konstaterades att det finns ca 500</w:t>
      </w:r>
      <w:r w:rsidR="0065363C">
        <w:t> </w:t>
      </w:r>
      <w:r>
        <w:t xml:space="preserve">000 hektar skyddsvärd produktiv skog med omgivande fjällbjörkskogar, våtmarker och fjäll som idag saknar skydd. </w:t>
      </w:r>
    </w:p>
    <w:p w:rsidR="00435814" w:rsidP="0028030D" w:rsidRDefault="00435814" w14:paraId="56A99307" w14:textId="72C076D9">
      <w:r>
        <w:t>De fjällnära skogarna, som sträcker sig längs hela den svenska fjällkedjan från finska gränsen ner till Sälenfjällen, bildar ett unikt ekosystem. Detta område med samman</w:t>
      </w:r>
      <w:r w:rsidR="00EE4BFD">
        <w:softHyphen/>
      </w:r>
      <w:r>
        <w:t xml:space="preserve">hängande, storslagen natur utgör Europas sista stora vildmarksområde, och det är mycket skyddsvärt </w:t>
      </w:r>
      <w:r w:rsidR="0065363C">
        <w:t xml:space="preserve">ur </w:t>
      </w:r>
      <w:r>
        <w:t>både ett nationellt, ett europeiskt och ett globalt perspektiv. Områdets värden är framför allt knutna till det faktum att det är så pass intakt på landskapsnivå – det är därför nödvändigt att hela området skyddas, inte enstaka delar av det.</w:t>
      </w:r>
    </w:p>
    <w:p w:rsidR="00435814" w:rsidP="0028030D" w:rsidRDefault="00435814" w14:paraId="6A1F8CF3" w14:textId="11FA3F2F">
      <w:r>
        <w:t xml:space="preserve">I en granskning från tidigare i år visar Ekot hur fjällnära skogar avverkas i rekordfart – sedan </w:t>
      </w:r>
      <w:r w:rsidR="0065363C">
        <w:t>s</w:t>
      </w:r>
      <w:r>
        <w:t>kogsutredningen presenterades har över 6</w:t>
      </w:r>
      <w:r w:rsidR="0065363C">
        <w:t> </w:t>
      </w:r>
      <w:r>
        <w:t>000 hektar av de skyddsvärda skogarna avverkats</w:t>
      </w:r>
      <w:r w:rsidR="00EC421A">
        <w:t>.</w:t>
      </w:r>
      <w:r w:rsidR="00EE4BFD">
        <w:rPr>
          <w:rStyle w:val="Fotnotsreferens"/>
        </w:rPr>
        <w:footnoteReference w:id="1"/>
      </w:r>
      <w:r w:rsidR="00EC421A">
        <w:t xml:space="preserve"> </w:t>
      </w:r>
      <w:r>
        <w:t>Ska Sveriges fjällskogar bevara sin karaktär av intakta områden på landskapsnivå behöver dessa skogar skyddas så snart som möjligt.</w:t>
      </w:r>
    </w:p>
    <w:p w:rsidR="00435814" w:rsidP="0028030D" w:rsidRDefault="00435814" w14:paraId="627F9366" w14:textId="753171CB">
      <w:r>
        <w:t>Den biologiska mångfalden befinner sig i kris, och globalt befinner vi oss just nu i ett sjätte massutdöende, en utveckling som speglas i de svenska skogarna. Enligt FN:s så kallade Kunming–Montreal</w:t>
      </w:r>
      <w:r w:rsidR="0065363C">
        <w:t>-</w:t>
      </w:r>
      <w:r>
        <w:t>protokoll för bevarande av biologisk mångfald, som Sverige har skrivit under, ska minst 30 procent av landekosystemen skyddas från exploatering fram till år 2030. I Sverige skyddas ca</w:t>
      </w:r>
      <w:r w:rsidR="0065363C">
        <w:t> </w:t>
      </w:r>
      <w:r>
        <w:t>6,1 procent av den produktiva skogsmarken</w:t>
      </w:r>
      <w:r w:rsidR="0065363C">
        <w:t xml:space="preserve">, </w:t>
      </w:r>
      <w:r>
        <w:t xml:space="preserve">9,2 procent av den totala skogsmarken och 15 procent av den totala </w:t>
      </w:r>
      <w:r>
        <w:lastRenderedPageBreak/>
        <w:t>landytan.</w:t>
      </w:r>
      <w:r w:rsidR="00EE4BFD">
        <w:rPr>
          <w:rStyle w:val="Fotnotsreferens"/>
        </w:rPr>
        <w:footnoteReference w:id="2"/>
      </w:r>
      <w:r>
        <w:t xml:space="preserve"> Det är alltså en bit kvar till de 30 procent som Sverige lovat att skydda, och att skydda de resterande fjällskogarna hade varit ett viktigt bidrag till att nå detta mål.</w:t>
      </w:r>
    </w:p>
    <w:p w:rsidRPr="00422B9E" w:rsidR="00422B9E" w:rsidP="0028030D" w:rsidRDefault="00435814" w14:paraId="548B212D" w14:textId="0C332A93">
      <w:r>
        <w:t>Den fjällnära skogen är dessutom viktig för lokalsamhällena på flera sätt – inte minst genom naturturism, friluftsliv, jakt, fiske och rennäringen. Enligt Naturvårdsverket har ett skydd av fjällnära skogar goda förutsättningar att stärka dessa intressen, vilket ger ytterligare skäl till skydd.</w:t>
      </w:r>
      <w:r w:rsidR="00EE4BFD">
        <w:rPr>
          <w:rStyle w:val="Fotnotsreferens"/>
        </w:rPr>
        <w:footnoteReference w:id="3"/>
      </w:r>
    </w:p>
    <w:sdt>
      <w:sdtPr>
        <w:rPr>
          <w:i/>
          <w:noProof/>
        </w:rPr>
        <w:alias w:val="CC_Underskrifter"/>
        <w:tag w:val="CC_Underskrifter"/>
        <w:id w:val="583496634"/>
        <w:lock w:val="sdtContentLocked"/>
        <w:placeholder>
          <w:docPart w:val="CBBC772423544F959CAA9F6A044C19F9"/>
        </w:placeholder>
      </w:sdtPr>
      <w:sdtEndPr>
        <w:rPr>
          <w:i w:val="0"/>
          <w:noProof w:val="0"/>
        </w:rPr>
      </w:sdtEndPr>
      <w:sdtContent>
        <w:p w:rsidR="0028030D" w:rsidP="007A360F" w:rsidRDefault="0028030D" w14:paraId="09043067" w14:textId="77777777"/>
        <w:p w:rsidRPr="008E0FE2" w:rsidR="004801AC" w:rsidP="007A360F" w:rsidRDefault="00EE4BFD" w14:paraId="1EDB0737" w14:textId="7464279A"/>
      </w:sdtContent>
    </w:sdt>
    <w:tbl>
      <w:tblPr>
        <w:tblW w:w="5000" w:type="pct"/>
        <w:tblLook w:val="04A0" w:firstRow="1" w:lastRow="0" w:firstColumn="1" w:lastColumn="0" w:noHBand="0" w:noVBand="1"/>
        <w:tblCaption w:val="underskrifter"/>
      </w:tblPr>
      <w:tblGrid>
        <w:gridCol w:w="4252"/>
        <w:gridCol w:w="4252"/>
      </w:tblGrid>
      <w:tr w:rsidR="003E4FDE" w14:paraId="05264EE4" w14:textId="77777777">
        <w:trPr>
          <w:cantSplit/>
        </w:trPr>
        <w:tc>
          <w:tcPr>
            <w:tcW w:w="50" w:type="pct"/>
            <w:vAlign w:val="bottom"/>
          </w:tcPr>
          <w:p w:rsidR="003E4FDE" w:rsidRDefault="0065363C" w14:paraId="649476F7" w14:textId="77777777">
            <w:pPr>
              <w:pStyle w:val="Underskrifter"/>
              <w:spacing w:after="0"/>
            </w:pPr>
            <w:r>
              <w:t>Rebecka Le Moine (MP)</w:t>
            </w:r>
          </w:p>
        </w:tc>
        <w:tc>
          <w:tcPr>
            <w:tcW w:w="50" w:type="pct"/>
            <w:vAlign w:val="bottom"/>
          </w:tcPr>
          <w:p w:rsidR="003E4FDE" w:rsidRDefault="003E4FDE" w14:paraId="2EA4D905" w14:textId="77777777">
            <w:pPr>
              <w:pStyle w:val="Underskrifter"/>
              <w:spacing w:after="0"/>
            </w:pPr>
          </w:p>
        </w:tc>
      </w:tr>
      <w:tr w:rsidR="003E4FDE" w14:paraId="1473CEE9" w14:textId="77777777">
        <w:trPr>
          <w:cantSplit/>
        </w:trPr>
        <w:tc>
          <w:tcPr>
            <w:tcW w:w="50" w:type="pct"/>
            <w:vAlign w:val="bottom"/>
          </w:tcPr>
          <w:p w:rsidR="003E4FDE" w:rsidRDefault="0065363C" w14:paraId="29AD2B8A" w14:textId="77777777">
            <w:pPr>
              <w:pStyle w:val="Underskrifter"/>
              <w:spacing w:after="0"/>
            </w:pPr>
            <w:r>
              <w:t>Emma Nohrén (MP)</w:t>
            </w:r>
          </w:p>
        </w:tc>
        <w:tc>
          <w:tcPr>
            <w:tcW w:w="50" w:type="pct"/>
            <w:vAlign w:val="bottom"/>
          </w:tcPr>
          <w:p w:rsidR="003E4FDE" w:rsidRDefault="0065363C" w14:paraId="736C1523" w14:textId="77777777">
            <w:pPr>
              <w:pStyle w:val="Underskrifter"/>
              <w:spacing w:after="0"/>
            </w:pPr>
            <w:r>
              <w:t>Linus Lakso (MP)</w:t>
            </w:r>
          </w:p>
        </w:tc>
      </w:tr>
      <w:tr w:rsidR="003E4FDE" w14:paraId="69661529" w14:textId="77777777">
        <w:trPr>
          <w:cantSplit/>
        </w:trPr>
        <w:tc>
          <w:tcPr>
            <w:tcW w:w="50" w:type="pct"/>
            <w:vAlign w:val="bottom"/>
          </w:tcPr>
          <w:p w:rsidR="003E4FDE" w:rsidRDefault="0065363C" w14:paraId="39D58967" w14:textId="77777777">
            <w:pPr>
              <w:pStyle w:val="Underskrifter"/>
              <w:spacing w:after="0"/>
            </w:pPr>
            <w:r>
              <w:t>Märta Stenevi (MP)</w:t>
            </w:r>
          </w:p>
        </w:tc>
        <w:tc>
          <w:tcPr>
            <w:tcW w:w="50" w:type="pct"/>
            <w:vAlign w:val="bottom"/>
          </w:tcPr>
          <w:p w:rsidR="003E4FDE" w:rsidRDefault="0065363C" w14:paraId="5004F634" w14:textId="77777777">
            <w:pPr>
              <w:pStyle w:val="Underskrifter"/>
              <w:spacing w:after="0"/>
            </w:pPr>
            <w:r>
              <w:t>Katarina Luhr (MP)</w:t>
            </w:r>
          </w:p>
        </w:tc>
      </w:tr>
      <w:tr w:rsidR="003E4FDE" w14:paraId="46C37322" w14:textId="77777777">
        <w:trPr>
          <w:cantSplit/>
        </w:trPr>
        <w:tc>
          <w:tcPr>
            <w:tcW w:w="50" w:type="pct"/>
            <w:vAlign w:val="bottom"/>
          </w:tcPr>
          <w:p w:rsidR="003E4FDE" w:rsidRDefault="0065363C" w14:paraId="0C46B1CB" w14:textId="77777777">
            <w:pPr>
              <w:pStyle w:val="Underskrifter"/>
              <w:spacing w:after="0"/>
            </w:pPr>
            <w:r>
              <w:t>Jacob Risberg (MP)</w:t>
            </w:r>
          </w:p>
        </w:tc>
        <w:tc>
          <w:tcPr>
            <w:tcW w:w="50" w:type="pct"/>
            <w:vAlign w:val="bottom"/>
          </w:tcPr>
          <w:p w:rsidR="003E4FDE" w:rsidRDefault="0065363C" w14:paraId="0F1F81CE" w14:textId="77777777">
            <w:pPr>
              <w:pStyle w:val="Underskrifter"/>
              <w:spacing w:after="0"/>
            </w:pPr>
            <w:r>
              <w:t>Jan Riise (MP)</w:t>
            </w:r>
          </w:p>
        </w:tc>
      </w:tr>
    </w:tbl>
    <w:p w:rsidR="0024422A" w:rsidRDefault="0024422A" w14:paraId="2FD0B15D" w14:textId="77777777"/>
    <w:sectPr w:rsidR="002442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2F005" w14:textId="77777777" w:rsidR="00C978C8" w:rsidRDefault="00C978C8" w:rsidP="000C1CAD">
      <w:pPr>
        <w:spacing w:line="240" w:lineRule="auto"/>
      </w:pPr>
      <w:r>
        <w:separator/>
      </w:r>
    </w:p>
  </w:endnote>
  <w:endnote w:type="continuationSeparator" w:id="0">
    <w:p w14:paraId="43D5F01A" w14:textId="77777777" w:rsidR="00C978C8" w:rsidRDefault="00C97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8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C7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1945" w14:textId="402F7723" w:rsidR="00262EA3" w:rsidRPr="007A360F" w:rsidRDefault="00262EA3" w:rsidP="007A36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ECF5" w14:textId="1E21E20C" w:rsidR="00C978C8" w:rsidRPr="00EE4BFD" w:rsidRDefault="00C978C8" w:rsidP="00EE4BFD">
      <w:pPr>
        <w:pStyle w:val="Sidfot"/>
      </w:pPr>
    </w:p>
  </w:footnote>
  <w:footnote w:type="continuationSeparator" w:id="0">
    <w:p w14:paraId="6D6B296C" w14:textId="77777777" w:rsidR="00C978C8" w:rsidRDefault="00C978C8" w:rsidP="000C1CAD">
      <w:pPr>
        <w:spacing w:line="240" w:lineRule="auto"/>
      </w:pPr>
      <w:r>
        <w:continuationSeparator/>
      </w:r>
    </w:p>
  </w:footnote>
  <w:footnote w:id="1">
    <w:p w14:paraId="4856A406" w14:textId="4F83F495" w:rsidR="00EE4BFD" w:rsidRDefault="00EE4BFD">
      <w:pPr>
        <w:pStyle w:val="Fotnotstext"/>
      </w:pPr>
      <w:r>
        <w:rPr>
          <w:rStyle w:val="Fotnotsreferens"/>
        </w:rPr>
        <w:footnoteRef/>
      </w:r>
      <w:r>
        <w:t xml:space="preserve"> </w:t>
      </w:r>
      <w:r w:rsidRPr="00EE4BFD">
        <w:t xml:space="preserve">https://sverigesradio.se/artikel/fjallskog-som-skulle-skyddas-huggs-ner-i-rekordfart. </w:t>
      </w:r>
    </w:p>
  </w:footnote>
  <w:footnote w:id="2">
    <w:p w14:paraId="45E64DD1" w14:textId="1A80C4CD" w:rsidR="00EE4BFD" w:rsidRDefault="00EE4BFD">
      <w:pPr>
        <w:pStyle w:val="Fotnotstext"/>
      </w:pPr>
      <w:r>
        <w:rPr>
          <w:rStyle w:val="Fotnotsreferens"/>
        </w:rPr>
        <w:footnoteRef/>
      </w:r>
      <w:r>
        <w:t xml:space="preserve"> </w:t>
      </w:r>
      <w:r w:rsidRPr="00EE4BFD">
        <w:t>https://www.naturvardsverket.se/data-och-statistik/skyddad-natur/skyddad-natur/.</w:t>
      </w:r>
    </w:p>
  </w:footnote>
  <w:footnote w:id="3">
    <w:p w14:paraId="21F50F63" w14:textId="7ABDFBAE" w:rsidR="00EE4BFD" w:rsidRDefault="00EE4BFD">
      <w:pPr>
        <w:pStyle w:val="Fotnotstext"/>
      </w:pPr>
      <w:r>
        <w:rPr>
          <w:rStyle w:val="Fotnotsreferens"/>
        </w:rPr>
        <w:footnoteRef/>
      </w:r>
      <w:r>
        <w:t xml:space="preserve"> </w:t>
      </w:r>
      <w:r w:rsidRPr="00EE4BFD">
        <w:t>https://www.naturvardsverket.se/4904fd/contentassets/d73d4443afc14a77896a89ad67136dee/</w:t>
      </w:r>
      <w:r>
        <w:br/>
      </w:r>
      <w:r w:rsidRPr="00EE4BFD">
        <w:t>bilaga-1_fjallskog_20230207.pdf.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6C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93271" wp14:editId="5A30E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8812BC" w14:textId="634AEF81" w:rsidR="00262EA3" w:rsidRDefault="00EE4BFD" w:rsidP="008103B5">
                          <w:pPr>
                            <w:jc w:val="right"/>
                          </w:pPr>
                          <w:sdt>
                            <w:sdtPr>
                              <w:alias w:val="CC_Noformat_Partikod"/>
                              <w:tag w:val="CC_Noformat_Partikod"/>
                              <w:id w:val="-53464382"/>
                              <w:text/>
                            </w:sdtPr>
                            <w:sdtEndPr/>
                            <w:sdtContent>
                              <w:r w:rsidR="00C978C8">
                                <w:t>MP</w:t>
                              </w:r>
                            </w:sdtContent>
                          </w:sdt>
                          <w:sdt>
                            <w:sdtPr>
                              <w:alias w:val="CC_Noformat_Partinummer"/>
                              <w:tag w:val="CC_Noformat_Partinummer"/>
                              <w:id w:val="-1709555926"/>
                              <w:text/>
                            </w:sdtPr>
                            <w:sdtEndPr/>
                            <w:sdtContent>
                              <w:r w:rsidR="00C978C8">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932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8812BC" w14:textId="634AEF81" w:rsidR="00262EA3" w:rsidRDefault="00EE4BFD" w:rsidP="008103B5">
                    <w:pPr>
                      <w:jc w:val="right"/>
                    </w:pPr>
                    <w:sdt>
                      <w:sdtPr>
                        <w:alias w:val="CC_Noformat_Partikod"/>
                        <w:tag w:val="CC_Noformat_Partikod"/>
                        <w:id w:val="-53464382"/>
                        <w:text/>
                      </w:sdtPr>
                      <w:sdtEndPr/>
                      <w:sdtContent>
                        <w:r w:rsidR="00C978C8">
                          <w:t>MP</w:t>
                        </w:r>
                      </w:sdtContent>
                    </w:sdt>
                    <w:sdt>
                      <w:sdtPr>
                        <w:alias w:val="CC_Noformat_Partinummer"/>
                        <w:tag w:val="CC_Noformat_Partinummer"/>
                        <w:id w:val="-1709555926"/>
                        <w:text/>
                      </w:sdtPr>
                      <w:sdtEndPr/>
                      <w:sdtContent>
                        <w:r w:rsidR="00C978C8">
                          <w:t>1806</w:t>
                        </w:r>
                      </w:sdtContent>
                    </w:sdt>
                  </w:p>
                </w:txbxContent>
              </v:textbox>
              <w10:wrap anchorx="page"/>
            </v:shape>
          </w:pict>
        </mc:Fallback>
      </mc:AlternateContent>
    </w:r>
  </w:p>
  <w:p w14:paraId="5E3935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F378" w14:textId="77777777" w:rsidR="00262EA3" w:rsidRDefault="00262EA3" w:rsidP="008563AC">
    <w:pPr>
      <w:jc w:val="right"/>
    </w:pPr>
  </w:p>
  <w:p w14:paraId="690A02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A9D2" w14:textId="77777777" w:rsidR="00262EA3" w:rsidRDefault="00EE4B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985560" wp14:editId="6C1004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0CFDB" w14:textId="38A6B783" w:rsidR="00262EA3" w:rsidRDefault="00EE4BFD" w:rsidP="00A314CF">
    <w:pPr>
      <w:pStyle w:val="FSHNormal"/>
      <w:spacing w:before="40"/>
    </w:pPr>
    <w:sdt>
      <w:sdtPr>
        <w:alias w:val="CC_Noformat_Motionstyp"/>
        <w:tag w:val="CC_Noformat_Motionstyp"/>
        <w:id w:val="1162973129"/>
        <w:lock w:val="sdtContentLocked"/>
        <w15:appearance w15:val="hidden"/>
        <w:text/>
      </w:sdtPr>
      <w:sdtEndPr/>
      <w:sdtContent>
        <w:r w:rsidR="007A360F">
          <w:t>Kommittémotion</w:t>
        </w:r>
      </w:sdtContent>
    </w:sdt>
    <w:r w:rsidR="00821B36">
      <w:t xml:space="preserve"> </w:t>
    </w:r>
    <w:sdt>
      <w:sdtPr>
        <w:alias w:val="CC_Noformat_Partikod"/>
        <w:tag w:val="CC_Noformat_Partikod"/>
        <w:id w:val="1471015553"/>
        <w:text/>
      </w:sdtPr>
      <w:sdtEndPr/>
      <w:sdtContent>
        <w:r w:rsidR="00C978C8">
          <w:t>MP</w:t>
        </w:r>
      </w:sdtContent>
    </w:sdt>
    <w:sdt>
      <w:sdtPr>
        <w:alias w:val="CC_Noformat_Partinummer"/>
        <w:tag w:val="CC_Noformat_Partinummer"/>
        <w:id w:val="-2014525982"/>
        <w:text/>
      </w:sdtPr>
      <w:sdtEndPr/>
      <w:sdtContent>
        <w:r w:rsidR="00C978C8">
          <w:t>1806</w:t>
        </w:r>
      </w:sdtContent>
    </w:sdt>
  </w:p>
  <w:p w14:paraId="1F72D40F" w14:textId="77777777" w:rsidR="00262EA3" w:rsidRPr="008227B3" w:rsidRDefault="00EE4B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3E1294" w14:textId="2D8E315D" w:rsidR="00262EA3" w:rsidRPr="008227B3" w:rsidRDefault="00EE4B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36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360F">
          <w:t>:1749</w:t>
        </w:r>
      </w:sdtContent>
    </w:sdt>
  </w:p>
  <w:p w14:paraId="4F5B640C" w14:textId="68642B8F" w:rsidR="00262EA3" w:rsidRDefault="00EE4BFD" w:rsidP="00E03A3D">
    <w:pPr>
      <w:pStyle w:val="Motionr"/>
    </w:pPr>
    <w:sdt>
      <w:sdtPr>
        <w:alias w:val="CC_Noformat_Avtext"/>
        <w:tag w:val="CC_Noformat_Avtext"/>
        <w:id w:val="-2020768203"/>
        <w:lock w:val="sdtContentLocked"/>
        <w15:appearance w15:val="hidden"/>
        <w:text/>
      </w:sdtPr>
      <w:sdtEndPr/>
      <w:sdtContent>
        <w:r w:rsidR="007A360F">
          <w:t>av Rebecka Le Moine m.fl. (MP)</w:t>
        </w:r>
      </w:sdtContent>
    </w:sdt>
  </w:p>
  <w:sdt>
    <w:sdtPr>
      <w:alias w:val="CC_Noformat_Rubtext"/>
      <w:tag w:val="CC_Noformat_Rubtext"/>
      <w:id w:val="-218060500"/>
      <w:lock w:val="sdtLocked"/>
      <w:text/>
    </w:sdtPr>
    <w:sdtEndPr/>
    <w:sdtContent>
      <w:p w14:paraId="001A079D" w14:textId="223CE915" w:rsidR="00262EA3" w:rsidRDefault="00C978C8" w:rsidP="00283E0F">
        <w:pPr>
          <w:pStyle w:val="FSHRub2"/>
        </w:pPr>
        <w:r>
          <w:t>Skydd av Sveriges fjällskogar</w:t>
        </w:r>
      </w:p>
    </w:sdtContent>
  </w:sdt>
  <w:sdt>
    <w:sdtPr>
      <w:alias w:val="CC_Boilerplate_3"/>
      <w:tag w:val="CC_Boilerplate_3"/>
      <w:id w:val="1606463544"/>
      <w:lock w:val="sdtContentLocked"/>
      <w15:appearance w15:val="hidden"/>
      <w:text w:multiLine="1"/>
    </w:sdtPr>
    <w:sdtEndPr/>
    <w:sdtContent>
      <w:p w14:paraId="01A2D1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7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2A"/>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0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97"/>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A0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1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D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D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14"/>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63C"/>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60F"/>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F19"/>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BF"/>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1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6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54"/>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31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C8"/>
    <w:rsid w:val="00C97C60"/>
    <w:rsid w:val="00CA08AA"/>
    <w:rsid w:val="00CA0D85"/>
    <w:rsid w:val="00CA0EF3"/>
    <w:rsid w:val="00CA14DD"/>
    <w:rsid w:val="00CA19F8"/>
    <w:rsid w:val="00CA1D2C"/>
    <w:rsid w:val="00CA297D"/>
    <w:rsid w:val="00CA38AD"/>
    <w:rsid w:val="00CA3ED1"/>
    <w:rsid w:val="00CA46C4"/>
    <w:rsid w:val="00CA4E7B"/>
    <w:rsid w:val="00CA5A17"/>
    <w:rsid w:val="00CA5B0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1A"/>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BFD"/>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2A1828"/>
  <w15:chartTrackingRefBased/>
  <w15:docId w15:val="{3A7BD5CF-54B6-4D89-8162-54D52C03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EC421A"/>
    <w:rPr>
      <w:color w:val="605E5C"/>
      <w:shd w:val="clear" w:color="auto" w:fill="E1DFDD"/>
    </w:rPr>
  </w:style>
  <w:style w:type="character" w:styleId="Fotnotsreferens">
    <w:name w:val="footnote reference"/>
    <w:basedOn w:val="Standardstycketeckensnitt"/>
    <w:uiPriority w:val="5"/>
    <w:semiHidden/>
    <w:unhideWhenUsed/>
    <w:locked/>
    <w:rsid w:val="00EE4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50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AB5731AC9C4DC6BFED964D1B9E3BAC"/>
        <w:category>
          <w:name w:val="Allmänt"/>
          <w:gallery w:val="placeholder"/>
        </w:category>
        <w:types>
          <w:type w:val="bbPlcHdr"/>
        </w:types>
        <w:behaviors>
          <w:behavior w:val="content"/>
        </w:behaviors>
        <w:guid w:val="{8CB2F8B9-29CB-4317-A4A1-CD937EE1E506}"/>
      </w:docPartPr>
      <w:docPartBody>
        <w:p w:rsidR="00F0697D" w:rsidRDefault="00F0697D">
          <w:pPr>
            <w:pStyle w:val="43AB5731AC9C4DC6BFED964D1B9E3BAC"/>
          </w:pPr>
          <w:r w:rsidRPr="005A0A93">
            <w:rPr>
              <w:rStyle w:val="Platshllartext"/>
            </w:rPr>
            <w:t>Förslag till riksdagsbeslut</w:t>
          </w:r>
        </w:p>
      </w:docPartBody>
    </w:docPart>
    <w:docPart>
      <w:docPartPr>
        <w:name w:val="2FCF49BC74B242DCBD1C4A2177ABB7BF"/>
        <w:category>
          <w:name w:val="Allmänt"/>
          <w:gallery w:val="placeholder"/>
        </w:category>
        <w:types>
          <w:type w:val="bbPlcHdr"/>
        </w:types>
        <w:behaviors>
          <w:behavior w:val="content"/>
        </w:behaviors>
        <w:guid w:val="{D8F7C3E9-D5AE-4D90-9D53-26BB2BC4F4ED}"/>
      </w:docPartPr>
      <w:docPartBody>
        <w:p w:rsidR="00F0697D" w:rsidRDefault="00F0697D">
          <w:pPr>
            <w:pStyle w:val="2FCF49BC74B242DCBD1C4A2177ABB7BF"/>
          </w:pPr>
          <w:r w:rsidRPr="005A0A93">
            <w:rPr>
              <w:rStyle w:val="Platshllartext"/>
            </w:rPr>
            <w:t>Motivering</w:t>
          </w:r>
        </w:p>
      </w:docPartBody>
    </w:docPart>
    <w:docPart>
      <w:docPartPr>
        <w:name w:val="CBBC772423544F959CAA9F6A044C19F9"/>
        <w:category>
          <w:name w:val="Allmänt"/>
          <w:gallery w:val="placeholder"/>
        </w:category>
        <w:types>
          <w:type w:val="bbPlcHdr"/>
        </w:types>
        <w:behaviors>
          <w:behavior w:val="content"/>
        </w:behaviors>
        <w:guid w:val="{223AC526-5EF5-4A29-861E-C0BAB4ED7D2A}"/>
      </w:docPartPr>
      <w:docPartBody>
        <w:p w:rsidR="007A216D" w:rsidRDefault="007A21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7D"/>
    <w:rsid w:val="007A216D"/>
    <w:rsid w:val="00F069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AB5731AC9C4DC6BFED964D1B9E3BAC">
    <w:name w:val="43AB5731AC9C4DC6BFED964D1B9E3BAC"/>
  </w:style>
  <w:style w:type="paragraph" w:customStyle="1" w:styleId="2FCF49BC74B242DCBD1C4A2177ABB7BF">
    <w:name w:val="2FCF49BC74B242DCBD1C4A2177ABB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7A08C-AD90-492D-885B-2D6B4670D17D}"/>
</file>

<file path=customXml/itemProps2.xml><?xml version="1.0" encoding="utf-8"?>
<ds:datastoreItem xmlns:ds="http://schemas.openxmlformats.org/officeDocument/2006/customXml" ds:itemID="{360D6D6A-7EB1-4690-A94C-5D20476C1C25}"/>
</file>

<file path=customXml/itemProps3.xml><?xml version="1.0" encoding="utf-8"?>
<ds:datastoreItem xmlns:ds="http://schemas.openxmlformats.org/officeDocument/2006/customXml" ds:itemID="{C0C130FE-BFF5-499B-B3D5-529E5C655F15}"/>
</file>

<file path=docProps/app.xml><?xml version="1.0" encoding="utf-8"?>
<Properties xmlns="http://schemas.openxmlformats.org/officeDocument/2006/extended-properties" xmlns:vt="http://schemas.openxmlformats.org/officeDocument/2006/docPropsVTypes">
  <Template>Normal</Template>
  <TotalTime>15</TotalTime>
  <Pages>2</Pages>
  <Words>316</Words>
  <Characters>2010</Characters>
  <Application>Microsoft Office Word</Application>
  <DocSecurity>0</DocSecurity>
  <Lines>41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MP1806 Skydda Sveriges fjällskogar</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