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733E799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621EA">
              <w:rPr>
                <w:b/>
              </w:rPr>
              <w:t>21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1F7018E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2621EA">
              <w:t>03-09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48C1E68" w:rsidR="00D12EAD" w:rsidRDefault="002621EA" w:rsidP="0096348C">
            <w:r>
              <w:t>10.00–</w:t>
            </w:r>
            <w:r w:rsidR="00CB7689">
              <w:t>10.10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34C1B810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F6832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62048A3E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2621EA">
              <w:rPr>
                <w:snapToGrid w:val="0"/>
              </w:rPr>
              <w:t>20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0D58FA3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540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028CB1" w14:textId="4ABE5484" w:rsidR="007E4B5A" w:rsidRDefault="002621E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Inkomstskatt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11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533FAD56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</w:t>
            </w:r>
            <w:r w:rsidR="002621EA"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7C88B8F0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proofErr w:type="gramEnd"/>
            <w:r w:rsidR="002621EA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9EF10CA" w14:textId="0184A2A4" w:rsidR="00F93B25" w:rsidRDefault="002621EA" w:rsidP="007D2629">
            <w:pPr>
              <w:tabs>
                <w:tab w:val="left" w:pos="1701"/>
              </w:tabs>
              <w:rPr>
                <w:snapToGrid w:val="0"/>
              </w:rPr>
            </w:pPr>
            <w:r w:rsidRPr="002621EA">
              <w:rPr>
                <w:snapToGrid w:val="0"/>
              </w:rPr>
              <w:t>S</w:t>
            </w:r>
            <w:r>
              <w:rPr>
                <w:snapToGrid w:val="0"/>
              </w:rPr>
              <w:t>-</w:t>
            </w:r>
            <w:r w:rsidRPr="002621EA">
              <w:rPr>
                <w:snapToGrid w:val="0"/>
              </w:rPr>
              <w:t>, SD</w:t>
            </w:r>
            <w:r>
              <w:rPr>
                <w:snapToGrid w:val="0"/>
              </w:rPr>
              <w:t>-</w:t>
            </w:r>
            <w:r w:rsidRPr="002621EA">
              <w:rPr>
                <w:snapToGrid w:val="0"/>
              </w:rPr>
              <w:t>, V</w:t>
            </w:r>
            <w:r>
              <w:rPr>
                <w:snapToGrid w:val="0"/>
              </w:rPr>
              <w:t>-</w:t>
            </w:r>
            <w:r w:rsidRPr="002621EA">
              <w:rPr>
                <w:snapToGrid w:val="0"/>
              </w:rPr>
              <w:t>, C</w:t>
            </w:r>
            <w:r>
              <w:rPr>
                <w:snapToGrid w:val="0"/>
              </w:rPr>
              <w:t xml:space="preserve"> och</w:t>
            </w:r>
            <w:r w:rsidRPr="002621EA">
              <w:rPr>
                <w:snapToGrid w:val="0"/>
              </w:rPr>
              <w:t xml:space="preserve"> MP</w:t>
            </w:r>
            <w:r w:rsidR="007E4B5A">
              <w:rPr>
                <w:snapToGrid w:val="0"/>
              </w:rPr>
              <w:t xml:space="preserve">-ledamöterna anmälde reservationer. </w:t>
            </w:r>
            <w:r>
              <w:rPr>
                <w:snapToGrid w:val="0"/>
              </w:rPr>
              <w:t>S och SD</w:t>
            </w:r>
            <w:r w:rsidR="007E4B5A">
              <w:rPr>
                <w:snapToGrid w:val="0"/>
              </w:rPr>
              <w:t>- 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7E4B5A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7E4B5A">
              <w:rPr>
                <w:snapToGrid w:val="0"/>
              </w:rPr>
              <w:t xml:space="preserve">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58264EB5" w:rsidR="00C3694B" w:rsidRDefault="008F68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540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A9DE037" w14:textId="5FD35C62" w:rsidR="005E13C8" w:rsidRDefault="002621EA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621E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5.Bättre möjligheter för skatteverket att göra dataanalyser och urval i folkbokföringsverksamheten (SkU8)</w:t>
            </w:r>
          </w:p>
          <w:p w14:paraId="4A8C0ADF" w14:textId="77777777" w:rsidR="002621EA" w:rsidRDefault="002621EA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680C8F4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2621EA"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621EA">
              <w:rPr>
                <w:rFonts w:eastAsiaTheme="minorHAnsi"/>
                <w:color w:val="000000"/>
                <w:szCs w:val="24"/>
                <w:lang w:eastAsia="en-US"/>
              </w:rPr>
              <w:t>41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2621EA" w14:paraId="1CA38812" w14:textId="77777777" w:rsidTr="00D12EAD">
        <w:tc>
          <w:tcPr>
            <w:tcW w:w="567" w:type="dxa"/>
          </w:tcPr>
          <w:p w14:paraId="206D558E" w14:textId="1B6A1C4D" w:rsidR="002621EA" w:rsidRDefault="008F68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540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31DB306" w14:textId="6B3A591D" w:rsidR="002621EA" w:rsidRDefault="002621EA" w:rsidP="002621E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621E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Skatteförfarande (SkU13)</w:t>
            </w:r>
          </w:p>
          <w:p w14:paraId="38798DF8" w14:textId="77777777" w:rsidR="002621EA" w:rsidRPr="002621EA" w:rsidRDefault="002621EA" w:rsidP="002621E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569C30C" w14:textId="4A0210CA" w:rsidR="002621EA" w:rsidRPr="002621EA" w:rsidRDefault="002621EA" w:rsidP="002621E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621EA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fortsatte </w:t>
            </w:r>
            <w:r w:rsidRPr="002621EA">
              <w:rPr>
                <w:rFonts w:eastAsiaTheme="minorHAnsi"/>
                <w:color w:val="000000"/>
                <w:szCs w:val="24"/>
                <w:lang w:eastAsia="en-US"/>
              </w:rPr>
              <w:t xml:space="preserve">beredningen av motioner. </w:t>
            </w:r>
          </w:p>
          <w:p w14:paraId="056C8359" w14:textId="77777777" w:rsidR="002621EA" w:rsidRPr="002621EA" w:rsidRDefault="002621EA" w:rsidP="002621E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B50FE7F" w14:textId="77777777" w:rsidR="002621EA" w:rsidRDefault="002621EA" w:rsidP="002621E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621EA">
              <w:rPr>
                <w:rFonts w:eastAsiaTheme="minorHAnsi"/>
                <w:color w:val="000000"/>
                <w:szCs w:val="24"/>
                <w:lang w:eastAsia="en-US"/>
              </w:rPr>
              <w:t>Ärendet bordlades</w:t>
            </w:r>
            <w:r w:rsidRPr="002621E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.</w:t>
            </w:r>
          </w:p>
          <w:p w14:paraId="1D77EBF3" w14:textId="44E188FC" w:rsidR="002621EA" w:rsidRDefault="002621EA" w:rsidP="002621E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4F96D430" w:rsidR="007D2629" w:rsidRDefault="008F683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540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6E17724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540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4F3E61C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621EA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2621EA">
              <w:rPr>
                <w:snapToGrid w:val="0"/>
              </w:rPr>
              <w:t>16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2621EA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ED8383D" w14:textId="77F26FB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B40377" w14:textId="56F5B330" w:rsidR="00696FA7" w:rsidRDefault="00696FA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E812CD" w14:textId="77777777" w:rsidR="00696FA7" w:rsidRDefault="00696FA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61D2CB90" w:rsidR="00696FA7" w:rsidRDefault="00696FA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3D4B4100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621EA">
              <w:t>16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05858341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2621EA">
              <w:t>21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48886E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0540F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3CAE8E51" w:rsidR="000910E8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3AEC2F4D" w:rsidR="000910E8" w:rsidRPr="001E1FAC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F15A75E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24A1419D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3D324C0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544FBF6D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37A89638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3D317B77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3717C0C3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1F2105F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268C24DE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FE5CB98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1C9B6EA6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BC8D01C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184744E" w:rsidR="000910E8" w:rsidRPr="00E70A95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462269F" w:rsidR="000910E8" w:rsidRPr="0078232D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D8B9C42" w:rsidR="000910E8" w:rsidRPr="0078232D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CF66942" w:rsidR="000910E8" w:rsidRPr="0078232D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D778E62" w:rsidR="00374AAE" w:rsidRPr="0078232D" w:rsidRDefault="00570FA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2FF30E44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E7C21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1EA"/>
    <w:rsid w:val="002624FF"/>
    <w:rsid w:val="00274266"/>
    <w:rsid w:val="00275CD2"/>
    <w:rsid w:val="00277F93"/>
    <w:rsid w:val="002932DA"/>
    <w:rsid w:val="00296D10"/>
    <w:rsid w:val="002A69A3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3F6A"/>
    <w:rsid w:val="004F680C"/>
    <w:rsid w:val="0050040F"/>
    <w:rsid w:val="00502075"/>
    <w:rsid w:val="005108E6"/>
    <w:rsid w:val="00511E86"/>
    <w:rsid w:val="005130EE"/>
    <w:rsid w:val="00517E7E"/>
    <w:rsid w:val="005300FA"/>
    <w:rsid w:val="00533D68"/>
    <w:rsid w:val="00540AE9"/>
    <w:rsid w:val="00555EB7"/>
    <w:rsid w:val="00565087"/>
    <w:rsid w:val="00570FA5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0540F"/>
    <w:rsid w:val="00614540"/>
    <w:rsid w:val="00614844"/>
    <w:rsid w:val="006150AA"/>
    <w:rsid w:val="00681B04"/>
    <w:rsid w:val="00696FA7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5A07"/>
    <w:rsid w:val="00780720"/>
    <w:rsid w:val="00785299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8F6832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B7689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D779F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339</Words>
  <Characters>2583</Characters>
  <Application>Microsoft Office Word</Application>
  <DocSecurity>0</DocSecurity>
  <Lines>1291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2023-03-15T06:38:00Z</cp:lastPrinted>
  <dcterms:created xsi:type="dcterms:W3CDTF">2023-04-03T09:10:00Z</dcterms:created>
  <dcterms:modified xsi:type="dcterms:W3CDTF">2023-04-03T09:11:00Z</dcterms:modified>
</cp:coreProperties>
</file>