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F2C" w:rsidRPr="004B389B" w:rsidRDefault="003E4F2C">
      <w:pPr>
        <w:pStyle w:val="Frslagsrubrik"/>
        <w:shd w:val="clear" w:color="000000" w:fill="auto"/>
      </w:pPr>
      <w:r w:rsidRPr="004B389B">
        <w:t>Förslag till riksdagsbeslut</w:t>
      </w:r>
    </w:p>
    <w:p w:rsidR="003E4F2C" w:rsidRPr="004B389B" w:rsidRDefault="003E4F2C">
      <w:pPr>
        <w:pStyle w:val="Hemstlatt"/>
        <w:shd w:val="clear" w:color="000000" w:fill="auto"/>
        <w:ind w:left="0"/>
      </w:pPr>
      <w:r w:rsidRPr="004B389B">
        <w:t>Riksdagen tillkännager för regeringen som sin mening vad som anförs i motionen om Sverigedemokraternas inställning till regerin</w:t>
      </w:r>
      <w:r w:rsidRPr="004B389B">
        <w:t>g</w:t>
      </w:r>
      <w:r w:rsidRPr="004B389B">
        <w:t>ens skrivelse 2012/13:139 Riksrevisionens rapport om etableringsförbereda</w:t>
      </w:r>
      <w:r w:rsidRPr="004B389B">
        <w:t>n</w:t>
      </w:r>
      <w:r w:rsidRPr="004B389B">
        <w:t>de insatser för asylsökande.</w:t>
      </w:r>
    </w:p>
    <w:p w:rsidR="003E4F2C" w:rsidRPr="004B389B" w:rsidRDefault="003E4F2C">
      <w:pPr>
        <w:pStyle w:val="Rubrik1"/>
        <w:shd w:val="clear" w:color="000000" w:fill="auto"/>
      </w:pPr>
      <w:r w:rsidRPr="004B389B">
        <w:t>Motivering</w:t>
      </w:r>
    </w:p>
    <w:p w:rsidR="003E4F2C" w:rsidRPr="004B389B" w:rsidRDefault="003E4F2C">
      <w:pPr>
        <w:shd w:val="clear" w:color="000000" w:fill="auto"/>
      </w:pPr>
      <w:r w:rsidRPr="004B389B">
        <w:t>Jag anser att Sverige redan nu spenderar en alldeles för stor andel av de g</w:t>
      </w:r>
      <w:r w:rsidRPr="004B389B">
        <w:t>e</w:t>
      </w:r>
      <w:r w:rsidRPr="004B389B">
        <w:t>mensamma resurserna på flyktingmottagande och integration. I Riksrevisi</w:t>
      </w:r>
      <w:r w:rsidRPr="004B389B">
        <w:t>o</w:t>
      </w:r>
      <w:r w:rsidRPr="004B389B">
        <w:t>nens rapport om etableringsförberedande insatser för asylsökande lämnades rekommendationer till såväl regeringen som Migrationsverket med i vissa fall önskemål om att avsätta större resurser till de olika rekommendationerna. Regeringen och Migrationsverket har besvarat dessa och i vissa fall ansett att nuvarande omfattning är tillfredsställande. I andra fall har en resursökning gjorts eller ska göras, antingen i pengar och/eller arbets</w:t>
      </w:r>
      <w:r w:rsidRPr="004B389B">
        <w:t>tid. Som ett exempel kan nämnas punkten om flyktingguider. Där har regeringen fr.o.m. den 1 mars 2013 avsatt pengar så att kommunerna kan ansöka om ersättning för att stärka och utveckla verksamheten med flyktingguider och familjekontakter. Riksdagen bör motsätta sig dessa utökade satsningar på flyktingmottagande och integration. Det ovan anförda bör ges regeringen till känna.</w:t>
      </w:r>
    </w:p>
    <w:tbl>
      <w:tblPr>
        <w:tblW w:w="0" w:type="auto"/>
        <w:tblLayout w:type="fixed"/>
        <w:tblCellMar>
          <w:left w:w="70" w:type="dxa"/>
          <w:right w:w="70" w:type="dxa"/>
        </w:tblCellMar>
        <w:tblLook w:val="0000" w:firstRow="0" w:lastRow="0" w:firstColumn="0" w:lastColumn="0" w:noHBand="0" w:noVBand="0"/>
      </w:tblPr>
      <w:tblGrid>
        <w:gridCol w:w="3047"/>
        <w:gridCol w:w="3047"/>
      </w:tblGrid>
      <w:tr w:rsidR="00000000" w:rsidRPr="004B389B">
        <w:trPr>
          <w:cantSplit/>
        </w:trPr>
        <w:tc>
          <w:tcPr>
            <w:tcW w:w="3047" w:type="dxa"/>
          </w:tcPr>
          <w:p w:rsidR="003E4F2C" w:rsidRPr="004B389B" w:rsidRDefault="003E4F2C">
            <w:pPr>
              <w:pStyle w:val="UnderskriftDatum"/>
              <w:shd w:val="clear" w:color="000000" w:fill="auto"/>
              <w:spacing w:before="240"/>
            </w:pPr>
            <w:r w:rsidRPr="004B389B">
              <w:t>Stockholm den 23 april 2013</w:t>
            </w:r>
          </w:p>
        </w:tc>
        <w:tc>
          <w:tcPr>
            <w:tcW w:w="3047" w:type="dxa"/>
          </w:tcPr>
          <w:p w:rsidR="003E4F2C" w:rsidRPr="004B389B" w:rsidRDefault="003E4F2C">
            <w:pPr>
              <w:pStyle w:val="Underskrifter"/>
              <w:shd w:val="clear" w:color="000000" w:fill="auto"/>
              <w:spacing w:before="240"/>
            </w:pPr>
          </w:p>
        </w:tc>
      </w:tr>
      <w:tr w:rsidR="00000000" w:rsidRPr="004B389B">
        <w:trPr>
          <w:cantSplit/>
        </w:trPr>
        <w:tc>
          <w:tcPr>
            <w:tcW w:w="3047" w:type="dxa"/>
          </w:tcPr>
          <w:p w:rsidR="003E4F2C" w:rsidRPr="004B389B" w:rsidRDefault="003E4F2C">
            <w:pPr>
              <w:pStyle w:val="Underskrifter"/>
              <w:shd w:val="clear" w:color="000000" w:fill="auto"/>
            </w:pPr>
            <w:r w:rsidRPr="004B389B">
              <w:t>David Lång (SD)</w:t>
            </w:r>
          </w:p>
        </w:tc>
        <w:tc>
          <w:tcPr>
            <w:tcW w:w="3047" w:type="dxa"/>
          </w:tcPr>
          <w:p w:rsidR="003E4F2C" w:rsidRPr="004B389B" w:rsidRDefault="003E4F2C">
            <w:pPr>
              <w:pStyle w:val="Underskrifter"/>
              <w:shd w:val="clear" w:color="000000" w:fill="auto"/>
            </w:pPr>
          </w:p>
        </w:tc>
      </w:tr>
    </w:tbl>
    <w:p w:rsidR="003E4F2C" w:rsidRPr="004B389B" w:rsidRDefault="003E4F2C">
      <w:pPr>
        <w:pStyle w:val="Normaltindrag"/>
        <w:shd w:val="clear" w:color="000000" w:fill="auto"/>
      </w:pPr>
    </w:p>
    <w:sectPr w:rsidR="003E4F2C" w:rsidRPr="004B389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F2C" w:rsidRPr="004B389B" w:rsidRDefault="003E4F2C">
      <w:r w:rsidRPr="004B389B">
        <w:separator/>
      </w:r>
    </w:p>
  </w:endnote>
  <w:endnote w:type="continuationSeparator" w:id="0">
    <w:p w:rsidR="003E4F2C" w:rsidRPr="004B389B" w:rsidRDefault="003E4F2C">
      <w:r w:rsidRPr="004B3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C" w:rsidRPr="004B389B" w:rsidRDefault="004B389B">
    <w:pPr>
      <w:pStyle w:val="Sidfot"/>
    </w:pPr>
    <w:r w:rsidRPr="004B3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869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C" w:rsidRDefault="003E4F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F2C" w:rsidRDefault="003E4F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C" w:rsidRPr="004B389B" w:rsidRDefault="004B389B">
    <w:pPr>
      <w:pStyle w:val="Sidfot"/>
    </w:pPr>
    <w:r w:rsidRPr="004B3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881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C" w:rsidRDefault="003E4F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F2C" w:rsidRDefault="003E4F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C" w:rsidRPr="004B389B" w:rsidRDefault="004B389B">
    <w:pPr>
      <w:pStyle w:val="Sidfot"/>
    </w:pPr>
    <w:r w:rsidRPr="004B3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084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C" w:rsidRDefault="003E4F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F2C" w:rsidRDefault="003E4F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F2C" w:rsidRPr="004B389B" w:rsidRDefault="003E4F2C">
      <w:r w:rsidRPr="004B389B">
        <w:separator/>
      </w:r>
    </w:p>
  </w:footnote>
  <w:footnote w:type="continuationSeparator" w:id="0">
    <w:p w:rsidR="003E4F2C" w:rsidRPr="004B389B" w:rsidRDefault="003E4F2C">
      <w:r w:rsidRPr="004B3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C" w:rsidRPr="004B389B" w:rsidRDefault="004B389B">
    <w:pPr>
      <w:pStyle w:val="Sidhuvud"/>
    </w:pPr>
    <w:r w:rsidRPr="004B3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429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C" w:rsidRDefault="003E4F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F2C" w:rsidRDefault="003E4F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C" w:rsidRPr="004B389B" w:rsidRDefault="004B389B">
    <w:pPr>
      <w:pStyle w:val="Sidhuvud"/>
    </w:pPr>
    <w:r w:rsidRPr="004B3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198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F2C" w:rsidRDefault="003E4F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F2C" w:rsidRDefault="003E4F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F2C" w:rsidRPr="004B389B" w:rsidRDefault="003E4F2C">
    <w:pPr>
      <w:pStyle w:val="FSHNormal"/>
      <w:tabs>
        <w:tab w:val="right" w:pos="5840"/>
      </w:tabs>
    </w:pPr>
    <w:r w:rsidRPr="004B389B">
      <w:br/>
    </w:r>
    <w:r w:rsidRPr="004B389B">
      <w:fldChar w:fldCharType="begin" w:fldLock="1"/>
    </w:r>
    <w:r w:rsidRPr="004B389B">
      <w:instrText xml:space="preserve"> DOCPROPERTY</w:instrText>
    </w:r>
    <w:r w:rsidRPr="004B389B">
      <w:rPr>
        <w:sz w:val="18"/>
      </w:rPr>
      <w:instrText xml:space="preserve"> "YearUser" *\charformat </w:instrText>
    </w:r>
    <w:r w:rsidRPr="004B389B">
      <w:fldChar w:fldCharType="separate"/>
    </w:r>
    <w:r w:rsidRPr="004B389B">
      <w:t>2012/13</w:t>
    </w:r>
    <w:r w:rsidRPr="004B389B">
      <w:fldChar w:fldCharType="end"/>
    </w:r>
    <w:r w:rsidRPr="004B389B">
      <w:t xml:space="preserve"> </w:t>
    </w:r>
    <w:r w:rsidRPr="004B389B">
      <w:tab/>
      <w:t xml:space="preserve">mnr: </w:t>
    </w:r>
    <w:r w:rsidRPr="004B389B">
      <w:fldChar w:fldCharType="begin" w:fldLock="1"/>
    </w:r>
    <w:r w:rsidRPr="004B389B">
      <w:instrText xml:space="preserve"> DOCPROPERTY</w:instrText>
    </w:r>
    <w:r w:rsidRPr="004B389B">
      <w:rPr>
        <w:sz w:val="18"/>
      </w:rPr>
      <w:instrText xml:space="preserve"> "Motionsnummer" *\charformat </w:instrText>
    </w:r>
    <w:r w:rsidRPr="004B389B">
      <w:fldChar w:fldCharType="separate"/>
    </w:r>
    <w:r w:rsidRPr="004B389B">
      <w:t>Sf4</w:t>
    </w:r>
    <w:r w:rsidRPr="004B389B">
      <w:fldChar w:fldCharType="end"/>
    </w:r>
    <w:r w:rsidRPr="004B389B">
      <w:br/>
    </w:r>
    <w:r w:rsidRPr="004B389B">
      <w:fldChar w:fldCharType="begin" w:fldLock="1"/>
    </w:r>
    <w:r w:rsidRPr="004B389B">
      <w:instrText xml:space="preserve"> DOCPROPERTY</w:instrText>
    </w:r>
    <w:r w:rsidRPr="004B389B">
      <w:rPr>
        <w:sz w:val="18"/>
      </w:rPr>
      <w:instrText xml:space="preserve"> "Samling" *\charformat </w:instrText>
    </w:r>
    <w:r w:rsidRPr="004B389B">
      <w:fldChar w:fldCharType="end"/>
    </w:r>
    <w:r w:rsidRPr="004B389B">
      <w:tab/>
      <w:t xml:space="preserve">pnr: </w:t>
    </w:r>
    <w:r w:rsidRPr="004B389B">
      <w:fldChar w:fldCharType="begin" w:fldLock="1"/>
    </w:r>
    <w:r w:rsidRPr="004B389B">
      <w:instrText xml:space="preserve"> DOCPROPERTY</w:instrText>
    </w:r>
    <w:r w:rsidRPr="004B389B">
      <w:rPr>
        <w:sz w:val="18"/>
      </w:rPr>
      <w:instrText xml:space="preserve"> "Partinummer" *\charformat </w:instrText>
    </w:r>
    <w:r w:rsidRPr="004B389B">
      <w:fldChar w:fldCharType="separate"/>
    </w:r>
    <w:r w:rsidRPr="004B389B">
      <w:t>SD373</w:t>
    </w:r>
    <w:r w:rsidRPr="004B389B">
      <w:fldChar w:fldCharType="end"/>
    </w:r>
  </w:p>
  <w:p w:rsidR="003E4F2C" w:rsidRPr="004B389B" w:rsidRDefault="003E4F2C">
    <w:pPr>
      <w:pStyle w:val="FSHRub1"/>
    </w:pPr>
    <w:r w:rsidRPr="004B389B">
      <w:t>Motion till riksdagen</w:t>
    </w:r>
    <w:r w:rsidRPr="004B389B">
      <w:br/>
    </w:r>
    <w:r w:rsidRPr="004B389B">
      <w:fldChar w:fldCharType="begin" w:fldLock="1"/>
    </w:r>
    <w:r w:rsidRPr="004B389B">
      <w:instrText xml:space="preserve"> DOCPROPERTY "YearUser" *\charformat </w:instrText>
    </w:r>
    <w:r w:rsidRPr="004B389B">
      <w:fldChar w:fldCharType="separate"/>
    </w:r>
    <w:r w:rsidRPr="004B389B">
      <w:t>2012/13</w:t>
    </w:r>
    <w:r w:rsidRPr="004B389B">
      <w:fldChar w:fldCharType="end"/>
    </w:r>
    <w:r w:rsidRPr="004B389B">
      <w:t>:</w:t>
    </w:r>
    <w:r w:rsidRPr="004B389B">
      <w:fldChar w:fldCharType="begin" w:fldLock="1"/>
    </w:r>
    <w:r w:rsidRPr="004B389B">
      <w:instrText xml:space="preserve"> DOCPROPERTY "Motionsnummer" *\charformat </w:instrText>
    </w:r>
    <w:r w:rsidRPr="004B389B">
      <w:fldChar w:fldCharType="separate"/>
    </w:r>
    <w:r w:rsidRPr="004B389B">
      <w:t>Sf4</w:t>
    </w:r>
    <w:r w:rsidRPr="004B389B">
      <w:fldChar w:fldCharType="end"/>
    </w:r>
  </w:p>
  <w:p w:rsidR="003E4F2C" w:rsidRPr="004B389B" w:rsidRDefault="003E4F2C">
    <w:pPr>
      <w:pStyle w:val="FSHNormalS5"/>
    </w:pPr>
    <w:r w:rsidRPr="004B389B">
      <w:fldChar w:fldCharType="begin" w:fldLock="1"/>
    </w:r>
    <w:r w:rsidRPr="004B389B">
      <w:instrText xml:space="preserve"> DOCPROPERTY "MotionarText" *\charformat </w:instrText>
    </w:r>
    <w:r w:rsidRPr="004B389B">
      <w:fldChar w:fldCharType="separate"/>
    </w:r>
    <w:r w:rsidRPr="004B389B">
      <w:t>av David Lång (SD)</w:t>
    </w:r>
    <w:r w:rsidRPr="004B389B">
      <w:fldChar w:fldCharType="end"/>
    </w:r>
    <w:r w:rsidRPr="004B389B">
      <w:br/>
    </w:r>
    <w:r w:rsidRPr="004B389B">
      <w:fldChar w:fldCharType="begin" w:fldLock="1"/>
    </w:r>
    <w:r w:rsidRPr="004B389B">
      <w:instrText xml:space="preserve"> DOCPROPERTY "SvarFrasKort" *\charformat </w:instrText>
    </w:r>
    <w:r w:rsidRPr="004B389B">
      <w:fldChar w:fldCharType="separate"/>
    </w:r>
    <w:r w:rsidRPr="004B389B">
      <w:t>med anledning av skr. 2012/13:139</w:t>
    </w:r>
    <w:r w:rsidRPr="004B389B">
      <w:fldChar w:fldCharType="end"/>
    </w:r>
  </w:p>
  <w:p w:rsidR="003E4F2C" w:rsidRPr="004B389B" w:rsidRDefault="003E4F2C">
    <w:pPr>
      <w:pStyle w:val="FSHTitel"/>
    </w:pPr>
    <w:r w:rsidRPr="004B389B">
      <w:fldChar w:fldCharType="begin" w:fldLock="1"/>
    </w:r>
    <w:r w:rsidRPr="004B389B">
      <w:instrText xml:space="preserve"> DOCPROPERTY</w:instrText>
    </w:r>
    <w:r w:rsidRPr="004B389B">
      <w:rPr>
        <w:sz w:val="18"/>
      </w:rPr>
      <w:instrText xml:space="preserve"> "RubrikSvar" *\charformat </w:instrText>
    </w:r>
    <w:r w:rsidRPr="004B389B">
      <w:fldChar w:fldCharType="separate"/>
    </w:r>
    <w:r w:rsidRPr="004B389B">
      <w:t>Riksrevisionens rapport om etableringsförberedande insatser för asylsökande</w:t>
    </w:r>
    <w:r w:rsidRPr="004B389B">
      <w:fldChar w:fldCharType="end"/>
    </w:r>
  </w:p>
  <w:p w:rsidR="003E4F2C" w:rsidRPr="004B389B" w:rsidRDefault="003E4F2C">
    <w:pPr>
      <w:pStyle w:val="Normal00"/>
    </w:pPr>
  </w:p>
  <w:p w:rsidR="003E4F2C" w:rsidRPr="004B389B" w:rsidRDefault="003E4F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0554277">
    <w:abstractNumId w:val="13"/>
  </w:num>
  <w:num w:numId="2" w16cid:durableId="538398652">
    <w:abstractNumId w:val="11"/>
  </w:num>
  <w:num w:numId="3" w16cid:durableId="590432917">
    <w:abstractNumId w:val="14"/>
  </w:num>
  <w:num w:numId="4" w16cid:durableId="104623275">
    <w:abstractNumId w:val="8"/>
  </w:num>
  <w:num w:numId="5" w16cid:durableId="780415581">
    <w:abstractNumId w:val="3"/>
  </w:num>
  <w:num w:numId="6" w16cid:durableId="1736200617">
    <w:abstractNumId w:val="2"/>
  </w:num>
  <w:num w:numId="7" w16cid:durableId="2034649506">
    <w:abstractNumId w:val="1"/>
  </w:num>
  <w:num w:numId="8" w16cid:durableId="113908470">
    <w:abstractNumId w:val="0"/>
  </w:num>
  <w:num w:numId="9" w16cid:durableId="281111089">
    <w:abstractNumId w:val="9"/>
  </w:num>
  <w:num w:numId="10" w16cid:durableId="352728102">
    <w:abstractNumId w:val="7"/>
  </w:num>
  <w:num w:numId="11" w16cid:durableId="1629974641">
    <w:abstractNumId w:val="6"/>
  </w:num>
  <w:num w:numId="12" w16cid:durableId="1629429652">
    <w:abstractNumId w:val="5"/>
  </w:num>
  <w:num w:numId="13" w16cid:durableId="426267168">
    <w:abstractNumId w:val="4"/>
  </w:num>
  <w:num w:numId="14" w16cid:durableId="1265189972">
    <w:abstractNumId w:val="16"/>
  </w:num>
  <w:num w:numId="15" w16cid:durableId="168101180">
    <w:abstractNumId w:val="12"/>
  </w:num>
  <w:num w:numId="16" w16cid:durableId="1855028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4-16"/>
    <w:docVar w:name="PersonGUIDs" w:val="{91552D3C-C99E-461F-B71B-0E113B8C02CC}"/>
  </w:docVars>
  <w:rsids>
    <w:rsidRoot w:val="00DA42A3"/>
    <w:rsid w:val="003E4F2C"/>
    <w:rsid w:val="004B389B"/>
    <w:rsid w:val="00DA42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D7EFB5-651C-4505-8EAF-DEA1A0E2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1114</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SD373</vt:lpstr>
    </vt:vector>
  </TitlesOfParts>
  <Company>Riksdagen</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SD373</dc:title>
  <dc:subject>SD373</dc:subject>
  <dc:creator>Riksdagen</dc:creator>
  <cp:keywords>Riksdagen</cp:keywords>
  <dc:description>Större EAN, fria namnval (prtimotion etc), a4-funktionen, nya v-loggan, grönmarkering, basdialogen mm</dc:description>
  <cp:lastModifiedBy>Lars Brink</cp:lastModifiedBy>
  <cp:revision>2</cp:revision>
  <cp:lastPrinted>2013-04-26T12:52:00Z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mot2000_604_2013-04-16</vt:lpwstr>
  </property>
  <property fmtid="{D5CDD505-2E9C-101B-9397-08002B2CF9AE}" pid="3" name="version">
    <vt:lpwstr>mot2000_604_2013-04-16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skr. 2012/13:139 Riksrevisionens rapport om etableringsförberedande insatser för asylsökande</vt:lpwstr>
  </property>
  <property fmtid="{D5CDD505-2E9C-101B-9397-08002B2CF9AE}" pid="11" name="SvarFrasKort">
    <vt:lpwstr>med anledning av skr. 2012/13:139</vt:lpwstr>
  </property>
  <property fmtid="{D5CDD505-2E9C-101B-9397-08002B2CF9AE}" pid="12" name="Svar">
    <vt:lpwstr>Regeringsskrivelse</vt:lpwstr>
  </property>
  <property fmtid="{D5CDD505-2E9C-101B-9397-08002B2CF9AE}" pid="13" name="SvarNr">
    <vt:lpwstr>2012/13:139</vt:lpwstr>
  </property>
  <property fmtid="{D5CDD505-2E9C-101B-9397-08002B2CF9AE}" pid="14" name="RubrikSvar">
    <vt:lpwstr>Riksrevisionens rapport om etableringsförberedande insatser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SD373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2013</vt:lpwstr>
  </property>
  <property fmtid="{D5CDD505-2E9C-101B-9397-08002B2CF9AE}" pid="44" name="NotesUID">
    <vt:lpwstr>david.lang@riksdagen.se</vt:lpwstr>
  </property>
  <property fmtid="{D5CDD505-2E9C-101B-9397-08002B2CF9AE}" pid="45" name="ReservUID">
    <vt:lpwstr>dd1114aa</vt:lpwstr>
  </property>
  <property fmtid="{D5CDD505-2E9C-101B-9397-08002B2CF9AE}" pid="46" name="MotionID">
    <vt:lpwstr>20122013000000830068000003730069</vt:lpwstr>
  </property>
  <property fmtid="{D5CDD505-2E9C-101B-9397-08002B2CF9AE}" pid="47" name="datum">
    <vt:lpwstr>130423</vt:lpwstr>
  </property>
  <property fmtid="{D5CDD505-2E9C-101B-9397-08002B2CF9AE}" pid="48" name="avsändar-e-post">
    <vt:lpwstr>david.lang@riksdagen.se</vt:lpwstr>
  </property>
  <property fmtid="{D5CDD505-2E9C-101B-9397-08002B2CF9AE}" pid="49" name="id">
    <vt:lpwstr>20122013000000830068000003730069</vt:lpwstr>
  </property>
  <property fmtid="{D5CDD505-2E9C-101B-9397-08002B2CF9AE}" pid="50" name="nummer">
    <vt:lpwstr>4</vt:lpwstr>
  </property>
  <property fmtid="{D5CDD505-2E9C-101B-9397-08002B2CF9AE}" pid="51" name="utskottsbeteckning">
    <vt:lpwstr>Sf</vt:lpwstr>
  </property>
  <property fmtid="{D5CDD505-2E9C-101B-9397-08002B2CF9AE}" pid="52" name="GlobalUID">
    <vt:lpwstr>{C1145AB8-09A4-407C-B388-8151EB776F44}</vt:lpwstr>
  </property>
  <property fmtid="{D5CDD505-2E9C-101B-9397-08002B2CF9AE}" pid="53" name="Överföringar">
    <vt:i4>0</vt:i4>
  </property>
  <property fmtid="{D5CDD505-2E9C-101B-9397-08002B2CF9AE}" pid="54" name="Checksum">
    <vt:lpwstr>*1014232610721*</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130426 14:52:17.441</vt:lpwstr>
  </property>
  <property fmtid="{D5CDD505-2E9C-101B-9397-08002B2CF9AE}" pid="58" name="urixGuid">
    <vt:lpwstr>{EFAB4F43-531E-4122-9A78-275DD3A1C31D}</vt:lpwstr>
  </property>
</Properties>
</file>