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B7EEDA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1ADFC2F2B8B48769CC54DAE105EB14B"/>
        </w:placeholder>
        <w15:appearance w15:val="hidden"/>
        <w:text/>
      </w:sdtPr>
      <w:sdtEndPr/>
      <w:sdtContent>
        <w:p w:rsidR="00AF30DD" w:rsidP="00CC4C93" w:rsidRDefault="00AF30DD" w14:paraId="2F6F6EBE" w14:textId="77777777">
          <w:pPr>
            <w:pStyle w:val="Rubrik1"/>
          </w:pPr>
          <w:r>
            <w:t>Förslag till riksdagsbeslut</w:t>
          </w:r>
        </w:p>
      </w:sdtContent>
    </w:sdt>
    <w:sdt>
      <w:sdtPr>
        <w:alias w:val="Yrkande 1"/>
        <w:tag w:val="6bc1f15a-a407-451b-a15e-fe5e62c25302"/>
        <w:id w:val="77874574"/>
        <w:lock w:val="sdtLocked"/>
      </w:sdtPr>
      <w:sdtEndPr/>
      <w:sdtContent>
        <w:p w:rsidR="002879B2" w:rsidRDefault="0095440F" w14:paraId="730AD9CA" w14:textId="736FCF2E">
          <w:pPr>
            <w:pStyle w:val="Frslagstext"/>
          </w:pPr>
          <w:r>
            <w:t>Riksdagen ställer sig bakom det som anförs i motionen om att säkerställa transparens i telebranschen genom att teleoperatörer måste tillkännage på vems nät man agerar med syfte att komma åt oseriösa företag samt att säkra konkurrens på lika villkor, och riksdagen tillkännager detta för regeringen.</w:t>
          </w:r>
        </w:p>
      </w:sdtContent>
    </w:sdt>
    <w:p w:rsidR="00AF30DD" w:rsidP="00AF30DD" w:rsidRDefault="000156D9" w14:paraId="2C8C6070" w14:textId="77777777">
      <w:pPr>
        <w:pStyle w:val="Rubrik1"/>
      </w:pPr>
      <w:bookmarkStart w:name="MotionsStart" w:id="1"/>
      <w:bookmarkEnd w:id="1"/>
      <w:r>
        <w:t>Motivering</w:t>
      </w:r>
    </w:p>
    <w:p w:rsidR="007C5A98" w:rsidP="00A22A5B" w:rsidRDefault="007C5A98" w14:paraId="205C739E" w14:textId="77777777">
      <w:r>
        <w:t>Det är angeläget att konsumenters rättigheter stärks, inte minst vid telefonförsäljning. Vid telefonförsäljning av teleabonnemang uppstår en speciell situation som borde kunna undvikas.</w:t>
      </w:r>
    </w:p>
    <w:p w:rsidR="007C5A98" w:rsidP="00A22A5B" w:rsidRDefault="007C5A98" w14:paraId="15CC4074" w14:textId="77777777">
      <w:r>
        <w:t>Konkurrens mot slutkund är viktigt även inom telefoni. Dels för att nya företag som olika virtuella mobiloperatörer kan erbjuda innovativa tjänster men även för att priserna hålls låga. Därför är det bra att de nätägande mobiloperatörerna upplåter sina nät åt andra aktörer. Svårigheten uppstår i de fall dessa aktörer är oseriösa. Det finns till och med de operatörer som ger intryck av att ha specialiserat sig på oetiska försäljningsmetoder. Det drabbar kunden, inte minst äldre som exempelvis kan få problem med att trygghetslarm inte fungerar. Men även de seriösa aktörerna blir långsiktigt lidande vid osund konkurrens och bristande förtroende för branschen. Ingen utomstående vet på vilket nät de oseriösa operatörerna agerar och myndigheter har därför svårt at</w:t>
      </w:r>
      <w:r w:rsidR="00A22A5B">
        <w:t xml:space="preserve">t komma åt dem. </w:t>
      </w:r>
    </w:p>
    <w:p w:rsidR="007C5A98" w:rsidP="00A22A5B" w:rsidRDefault="007C5A98" w14:paraId="57D163A0" w14:textId="77777777">
      <w:r>
        <w:t>Telebranschen är väl medveten om problemet. Telekområdgivarna har tagit fram en uppförandekod som även ingår i den handlingsplan som de största nätägarna har arbetat fram tillsammans med Post- och Telestyrelsen. Självsaneringen har tyvärr hittills inte hjälpt</w:t>
      </w:r>
      <w:r w:rsidR="00A22A5B">
        <w:t xml:space="preserve"> och antalet anmälningar ökar. </w:t>
      </w:r>
    </w:p>
    <w:p w:rsidRPr="007C5A98" w:rsidR="007C5A98" w:rsidP="00A22A5B" w:rsidRDefault="007C5A98" w14:paraId="16E7E7E4" w14:textId="77777777">
      <w:r>
        <w:t xml:space="preserve">Det behövs mer transparens i systemet. En fungerande marknad förutsätter att det finns tillräcklig information för att kunden ska kunna fatta rätt beslut. Idag är det inte så och det är svårt att kräva ansvar. Därför anser jag att teleoperatörerna måste informera om på vems nät </w:t>
      </w:r>
      <w:r>
        <w:lastRenderedPageBreak/>
        <w:t xml:space="preserve">man agerar samt att det måste finnas någon sanktion – också mot nätägaren – om så inte görs. Då säkras konkurrensen på lika villkor och det blir samtidigt lättare att ställa de operatörer till svars som inte sköter sig.  </w:t>
      </w:r>
    </w:p>
    <w:sdt>
      <w:sdtPr>
        <w:rPr>
          <w:i/>
          <w:noProof/>
        </w:rPr>
        <w:alias w:val="CC_Underskrifter"/>
        <w:tag w:val="CC_Underskrifter"/>
        <w:id w:val="583496634"/>
        <w:lock w:val="sdtContentLocked"/>
        <w:placeholder>
          <w:docPart w:val="5FEC0AB6EB3F43889A3E8EDD08DF0263"/>
        </w:placeholder>
        <w15:appearance w15:val="hidden"/>
      </w:sdtPr>
      <w:sdtEndPr>
        <w:rPr>
          <w:noProof w:val="0"/>
        </w:rPr>
      </w:sdtEndPr>
      <w:sdtContent>
        <w:p w:rsidRPr="00ED19F0" w:rsidR="00865E70" w:rsidP="00320802" w:rsidRDefault="006C55C7" w14:paraId="171F1FEF" w14:textId="093B070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184EA9" w:rsidRDefault="00184EA9" w14:paraId="3C474421" w14:textId="77777777"/>
    <w:sectPr w:rsidR="00184EA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196CA" w14:textId="77777777" w:rsidR="00492A98" w:rsidRDefault="00492A98" w:rsidP="000C1CAD">
      <w:pPr>
        <w:spacing w:line="240" w:lineRule="auto"/>
      </w:pPr>
      <w:r>
        <w:separator/>
      </w:r>
    </w:p>
  </w:endnote>
  <w:endnote w:type="continuationSeparator" w:id="0">
    <w:p w14:paraId="3B56A171" w14:textId="77777777" w:rsidR="00492A98" w:rsidRDefault="00492A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7414E" w14:textId="77777777" w:rsidR="006C55C7" w:rsidRDefault="006C55C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14B4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C55C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697ED" w14:textId="77777777" w:rsidR="000E7B15" w:rsidRDefault="000E7B1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201510051034</w:instrText>
    </w:r>
    <w:r>
      <w:fldChar w:fldCharType="end"/>
    </w:r>
    <w:r>
      <w:instrText xml:space="preserve"> &gt; </w:instrText>
    </w:r>
    <w:r>
      <w:fldChar w:fldCharType="begin"/>
    </w:r>
    <w:r>
      <w:instrText xml:space="preserve"> PRINTDATE \@ "yyyyMMddHHmm" </w:instrText>
    </w:r>
    <w:r>
      <w:fldChar w:fldCharType="separate"/>
    </w:r>
    <w:r>
      <w:rPr>
        <w:noProof/>
      </w:rPr>
      <w:instrText>201510051034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10:34</w:instrText>
    </w:r>
    <w:r>
      <w:fldChar w:fldCharType="end"/>
    </w:r>
    <w:r>
      <w:instrText xml:space="preserve"> </w:instrText>
    </w:r>
    <w:r>
      <w:fldChar w:fldCharType="separate"/>
    </w:r>
    <w:r>
      <w:rPr>
        <w:noProof/>
      </w:rPr>
      <w:t>2015-10-05 10:34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EDE55" w14:textId="77777777" w:rsidR="00492A98" w:rsidRDefault="00492A98" w:rsidP="000C1CAD">
      <w:pPr>
        <w:spacing w:line="240" w:lineRule="auto"/>
      </w:pPr>
      <w:r>
        <w:separator/>
      </w:r>
    </w:p>
  </w:footnote>
  <w:footnote w:type="continuationSeparator" w:id="0">
    <w:p w14:paraId="5F8524F7" w14:textId="77777777" w:rsidR="00492A98" w:rsidRDefault="00492A9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5C7" w:rsidRDefault="006C55C7" w14:paraId="778732B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5C7" w:rsidRDefault="006C55C7" w14:paraId="46154B3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750D63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C55C7" w14:paraId="0D14042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:1086</w:t>
        </w:r>
      </w:sdtContent>
    </w:sdt>
  </w:p>
  <w:p w:rsidR="00A42228" w:rsidP="00283E0F" w:rsidRDefault="006C55C7" w14:paraId="53F08FF4" w14:textId="77777777">
    <w:pPr>
      <w:pStyle w:val="FSHRub2"/>
    </w:pPr>
    <w:sdt>
      <w:sdtPr>
        <w:alias w:val="CC_Noformat_Avtext"/>
        <w:tag w:val="CC_Noformat_Avtext"/>
        <w:id w:val="1389603703"/>
        <w:lock w:val="sdtContentLocked"/>
        <w15:appearance w15:val="hidden"/>
        <w:text/>
      </w:sdtPr>
      <w:sdtEndPr/>
      <w:sdtContent>
        <w:r>
          <w:t>av Anette Åkesson (M)</w:t>
        </w:r>
      </w:sdtContent>
    </w:sdt>
  </w:p>
  <w:sdt>
    <w:sdtPr>
      <w:alias w:val="CC_Noformat_Rubtext"/>
      <w:tag w:val="CC_Noformat_Rubtext"/>
      <w:id w:val="1800419874"/>
      <w:lock w:val="sdtLocked"/>
      <w15:appearance w15:val="hidden"/>
      <w:text/>
    </w:sdtPr>
    <w:sdtEndPr/>
    <w:sdtContent>
      <w:p w:rsidR="00A42228" w:rsidP="00283E0F" w:rsidRDefault="007C5A98" w14:paraId="4ECF7588" w14:textId="77777777">
        <w:pPr>
          <w:pStyle w:val="FSHRub2"/>
        </w:pPr>
        <w:r>
          <w:t xml:space="preserve">Oseriösa teleoperatörer </w:t>
        </w:r>
      </w:p>
    </w:sdtContent>
  </w:sdt>
  <w:sdt>
    <w:sdtPr>
      <w:alias w:val="CC_Boilerplate_3"/>
      <w:tag w:val="CC_Boilerplate_3"/>
      <w:id w:val="-1567486118"/>
      <w:lock w:val="sdtContentLocked"/>
      <w15:appearance w15:val="hidden"/>
      <w:text w:multiLine="1"/>
    </w:sdtPr>
    <w:sdtEndPr/>
    <w:sdtContent>
      <w:p w:rsidR="00A42228" w:rsidP="00283E0F" w:rsidRDefault="00A42228" w14:paraId="07DCBFD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C5A9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E7B15"/>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256A"/>
    <w:rsid w:val="00184EA9"/>
    <w:rsid w:val="00186CE7"/>
    <w:rsid w:val="00187CED"/>
    <w:rsid w:val="00192707"/>
    <w:rsid w:val="00193B6B"/>
    <w:rsid w:val="00194E0E"/>
    <w:rsid w:val="00195150"/>
    <w:rsid w:val="001954DF"/>
    <w:rsid w:val="00195E9F"/>
    <w:rsid w:val="001A0693"/>
    <w:rsid w:val="001A193E"/>
    <w:rsid w:val="001A3118"/>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9B2"/>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0802"/>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2A98"/>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5C7"/>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577F"/>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A98"/>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440F"/>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10D1"/>
    <w:rsid w:val="009F2CDD"/>
    <w:rsid w:val="009F6B5E"/>
    <w:rsid w:val="009F753E"/>
    <w:rsid w:val="00A02C00"/>
    <w:rsid w:val="00A033BB"/>
    <w:rsid w:val="00A03BC8"/>
    <w:rsid w:val="00A0652D"/>
    <w:rsid w:val="00A07DB9"/>
    <w:rsid w:val="00A125D3"/>
    <w:rsid w:val="00A13B3B"/>
    <w:rsid w:val="00A148A5"/>
    <w:rsid w:val="00A1750A"/>
    <w:rsid w:val="00A22A5B"/>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DE"/>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3F69"/>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F3A1CF"/>
  <w15:chartTrackingRefBased/>
  <w15:docId w15:val="{5CB1AA1E-A668-4453-8B47-DEFFE9937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1ADFC2F2B8B48769CC54DAE105EB14B"/>
        <w:category>
          <w:name w:val="Allmänt"/>
          <w:gallery w:val="placeholder"/>
        </w:category>
        <w:types>
          <w:type w:val="bbPlcHdr"/>
        </w:types>
        <w:behaviors>
          <w:behavior w:val="content"/>
        </w:behaviors>
        <w:guid w:val="{E0376609-813D-4166-87F2-DEE575036BE0}"/>
      </w:docPartPr>
      <w:docPartBody>
        <w:p w:rsidR="00BF149E" w:rsidRDefault="002F52D0">
          <w:pPr>
            <w:pStyle w:val="A1ADFC2F2B8B48769CC54DAE105EB14B"/>
          </w:pPr>
          <w:r w:rsidRPr="009A726D">
            <w:rPr>
              <w:rStyle w:val="Platshllartext"/>
            </w:rPr>
            <w:t>Klicka här för att ange text.</w:t>
          </w:r>
        </w:p>
      </w:docPartBody>
    </w:docPart>
    <w:docPart>
      <w:docPartPr>
        <w:name w:val="5FEC0AB6EB3F43889A3E8EDD08DF0263"/>
        <w:category>
          <w:name w:val="Allmänt"/>
          <w:gallery w:val="placeholder"/>
        </w:category>
        <w:types>
          <w:type w:val="bbPlcHdr"/>
        </w:types>
        <w:behaviors>
          <w:behavior w:val="content"/>
        </w:behaviors>
        <w:guid w:val="{7BE7D0D0-42F6-4E43-95D0-F60C24DAB30C}"/>
      </w:docPartPr>
      <w:docPartBody>
        <w:p w:rsidR="00BF149E" w:rsidRDefault="002F52D0">
          <w:pPr>
            <w:pStyle w:val="5FEC0AB6EB3F43889A3E8EDD08DF026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2D0"/>
    <w:rsid w:val="002F52D0"/>
    <w:rsid w:val="00BF14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ADFC2F2B8B48769CC54DAE105EB14B">
    <w:name w:val="A1ADFC2F2B8B48769CC54DAE105EB14B"/>
  </w:style>
  <w:style w:type="paragraph" w:customStyle="1" w:styleId="6E4116B4D6A44F14BD6358829836F05E">
    <w:name w:val="6E4116B4D6A44F14BD6358829836F05E"/>
  </w:style>
  <w:style w:type="paragraph" w:customStyle="1" w:styleId="5FEC0AB6EB3F43889A3E8EDD08DF0263">
    <w:name w:val="5FEC0AB6EB3F43889A3E8EDD08DF0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4160</RubrikLookup>
    <MotionGuid xmlns="00d11361-0b92-4bae-a181-288d6a55b763">3bbd7dfb-9717-4cd6-81d8-3289fe3e1c1f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078E2-E15F-4108-BB6E-9C76D9C85C6E}"/>
</file>

<file path=customXml/itemProps2.xml><?xml version="1.0" encoding="utf-8"?>
<ds:datastoreItem xmlns:ds="http://schemas.openxmlformats.org/officeDocument/2006/customXml" ds:itemID="{A32DFD38-3124-496A-A2CB-3E8489D52AD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DC25CAB-2A12-46A1-AA05-DF54467E9CBA}"/>
</file>

<file path=customXml/itemProps5.xml><?xml version="1.0" encoding="utf-8"?>
<ds:datastoreItem xmlns:ds="http://schemas.openxmlformats.org/officeDocument/2006/customXml" ds:itemID="{3245361A-875C-4198-AFE1-EE12E63C80BC}"/>
</file>

<file path=docProps/app.xml><?xml version="1.0" encoding="utf-8"?>
<Properties xmlns="http://schemas.openxmlformats.org/officeDocument/2006/extended-properties" xmlns:vt="http://schemas.openxmlformats.org/officeDocument/2006/docPropsVTypes">
  <Template>GranskaMot</Template>
  <TotalTime>3</TotalTime>
  <Pages>2</Pages>
  <Words>321</Words>
  <Characters>1811</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201516M1894 Oseriösa teleoperatörer</vt:lpstr>
      <vt:lpstr/>
    </vt:vector>
  </TitlesOfParts>
  <Company>Sveriges riksdag</Company>
  <LinksUpToDate>false</LinksUpToDate>
  <CharactersWithSpaces>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201516M1894 Oseriösa teleoperatörer</dc:title>
  <dc:subject/>
  <dc:creator>Evelina Kogsta</dc:creator>
  <cp:keywords/>
  <dc:description/>
  <cp:lastModifiedBy>Jakob Nyström</cp:lastModifiedBy>
  <cp:revision>6</cp:revision>
  <cp:lastPrinted>2015-10-05T08:34:00Z</cp:lastPrinted>
  <dcterms:created xsi:type="dcterms:W3CDTF">2015-10-05T08:34:00Z</dcterms:created>
  <dcterms:modified xsi:type="dcterms:W3CDTF">2015-10-05T11:51:00Z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*Z9AC263023C6F*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https://filur.riksdagen.se/drop/DropOffLibrary/Z9AC263023C6F.docx</vt:lpwstr>
  </property>
  <property fmtid="{D5CDD505-2E9C-101B-9397-08002B2CF9AE}" pid="11" name="RevisionsOn">
    <vt:lpwstr>1</vt:lpwstr>
  </property>
</Properties>
</file>