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74065" w:rsidP="00DA0661">
      <w:pPr>
        <w:pStyle w:val="Title"/>
      </w:pPr>
      <w:bookmarkStart w:id="0" w:name="Start"/>
      <w:bookmarkEnd w:id="0"/>
      <w:r>
        <w:t>Svar på fråga 2022/23:940 av Anna Vikström (S)</w:t>
      </w:r>
      <w:r>
        <w:br/>
        <w:t>Kompetensförsörjning av barnmorskor i förlossningsvården</w:t>
      </w:r>
    </w:p>
    <w:p w:rsidR="00C74065" w:rsidP="002749F7">
      <w:pPr>
        <w:pStyle w:val="BodyText"/>
      </w:pPr>
      <w:r>
        <w:t>Anna Vikström har frågat mig</w:t>
      </w:r>
      <w:r w:rsidR="00217494">
        <w:t xml:space="preserve"> om jag avser att vidta åtgärder för att för</w:t>
      </w:r>
      <w:r w:rsidR="000D5365">
        <w:softHyphen/>
      </w:r>
      <w:r w:rsidR="00217494">
        <w:t>bättra kompetensförsörjningen av barnmorskor inom förlossningsvården ut</w:t>
      </w:r>
      <w:r w:rsidR="000D5365">
        <w:softHyphen/>
      </w:r>
      <w:r w:rsidR="00217494">
        <w:t xml:space="preserve">ifrån Nationella vårdkompetensrådets rapport. </w:t>
      </w:r>
    </w:p>
    <w:p w:rsidR="00F20F2C" w:rsidP="00F20F2C">
      <w:pPr>
        <w:pStyle w:val="BodyText"/>
      </w:pPr>
      <w:r>
        <w:t>Regeringen har under 2023 tagit initiativ till en förstärkt och förlängd sats</w:t>
      </w:r>
      <w:r w:rsidR="000D5365">
        <w:softHyphen/>
      </w:r>
      <w:r>
        <w:t xml:space="preserve">ning på förlossningsvården och kvinnors hälsa som omfattar 1,7 miljarder kronor och beräknar att avsätta ytterligare 1,5 miljarder kronor årligen 2024 och 2025. Frågor som rör kompetensförsörjningen inom förlossningsvården är en naturlig del i detta arbete Regeringen beslutade i somras om ännu en förstärkning av förlossningsvården och har avsatt ytterligare 100 000 000 kronor under 2023. Medlen kan gå till insatser som stärker arbetsmiljön, nya arbetssätt och bemanning. Medlen kommer att fördelas till regionerna utifrån befolkningsmängd. </w:t>
      </w:r>
    </w:p>
    <w:p w:rsidR="00AD48CD" w:rsidP="00583EDE">
      <w:pPr>
        <w:pStyle w:val="BodyText"/>
      </w:pPr>
      <w:r>
        <w:t>Regeringen gav även Socialstyrelsen i uppdrag den 26 januari 2023 att ta fram förslag till en nationell plan för förlossningsvården med nationella mål samt mått och indikatorer för uppföljning. Planen ska ange en tydlig inrikt</w:t>
      </w:r>
      <w:r w:rsidR="000D5365">
        <w:softHyphen/>
      </w:r>
      <w:r>
        <w:t>ning för utvecklingen av förlossningsvården och utgöra ett stöd för ett mer strategiskt och systematiskt förändringsarbete i regionerna.</w:t>
      </w:r>
    </w:p>
    <w:p w:rsidR="00583EDE" w:rsidP="00583EDE">
      <w:pPr>
        <w:pStyle w:val="BodyText"/>
      </w:pPr>
      <w:r>
        <w:t>I den överenskommelse som staten har ingått med Sveriges Kommuner och Regioner 2023 inom området förlossningsvård och kvinnors hälsa ska reg</w:t>
      </w:r>
      <w:r w:rsidR="000D5365">
        <w:softHyphen/>
      </w:r>
      <w:r>
        <w:t>ionerna bl.a. redovisa vilka insatser som vidtagits för att</w:t>
      </w:r>
      <w:r w:rsidR="00C15C5C">
        <w:t>, i samråd med pro</w:t>
      </w:r>
      <w:r w:rsidR="000D5365">
        <w:softHyphen/>
      </w:r>
      <w:r w:rsidR="00C15C5C">
        <w:t>fessionen,</w:t>
      </w:r>
      <w:r>
        <w:t xml:space="preserve"> förändra arbetssätten</w:t>
      </w:r>
      <w:r w:rsidR="00C15C5C">
        <w:t xml:space="preserve"> </w:t>
      </w:r>
      <w:r>
        <w:t>fö</w:t>
      </w:r>
      <w:r w:rsidR="00C15C5C">
        <w:t>r att uppnå</w:t>
      </w:r>
      <w:r>
        <w:t xml:space="preserve"> en god och säker vård och en god arbetsmiljö. </w:t>
      </w:r>
      <w:r>
        <w:rPr>
          <w:rFonts w:ascii="Garamond" w:hAnsi="Garamond" w:cs="Garamond"/>
        </w:rPr>
        <w:t xml:space="preserve">Det kan till exempel handla om insatser för att stärka ett gott ledarskap, systematisk produktions- och kapacitetsplanering, </w:t>
      </w:r>
      <w:r>
        <w:rPr>
          <w:rFonts w:ascii="Garamond" w:hAnsi="Garamond" w:cs="Garamond"/>
        </w:rPr>
        <w:t>koordina</w:t>
      </w:r>
      <w:r w:rsidR="000D5365">
        <w:rPr>
          <w:rFonts w:ascii="Garamond" w:hAnsi="Garamond" w:cs="Garamond"/>
        </w:rPr>
        <w:softHyphen/>
      </w:r>
      <w:r>
        <w:rPr>
          <w:rFonts w:ascii="Garamond" w:hAnsi="Garamond" w:cs="Garamond"/>
        </w:rPr>
        <w:t>torstjänster i förlossningsvården, uppgiftsväxling mellan olika yrkesgrupper, stärkt teamarbete och arbetsplatsrotation, mentorskap och introduktionspro</w:t>
      </w:r>
      <w:r w:rsidR="000D5365">
        <w:rPr>
          <w:rFonts w:ascii="Garamond" w:hAnsi="Garamond" w:cs="Garamond"/>
        </w:rPr>
        <w:softHyphen/>
      </w:r>
      <w:r>
        <w:rPr>
          <w:rFonts w:ascii="Garamond" w:hAnsi="Garamond" w:cs="Garamond"/>
        </w:rPr>
        <w:t>gram för nya barnmorskor och vårdnäraservicetjänster.</w:t>
      </w:r>
      <w:r>
        <w:t xml:space="preserve"> </w:t>
      </w:r>
    </w:p>
    <w:p w:rsidR="00F20F2C" w:rsidP="00583EDE">
      <w:pPr>
        <w:pStyle w:val="BodyText"/>
      </w:pPr>
      <w:r>
        <w:t xml:space="preserve">Att öka tillgängligheten och vårdplatserna inom hälso- och sjukvården är en prioriterad fråga för regeringen och där utgör kompetensförsörjningen en viktig del. </w:t>
      </w:r>
      <w:r>
        <w:t xml:space="preserve">För att långsiktigt klara vårdens behov i hela landet behöver det nationella åtagandet för kompetensförsörjningen stärkas. </w:t>
      </w:r>
      <w:r w:rsidRPr="00DB4AE9">
        <w:t>Regeringen gav i ja</w:t>
      </w:r>
      <w:r w:rsidR="000D5365">
        <w:softHyphen/>
      </w:r>
      <w:r w:rsidRPr="00DB4AE9">
        <w:t>nuari 2023 Socialstyrelsen i uppdrag att ta fram förslag till en nationell plan för hälso- och sjukvårdens kompetensförsörjning. Förslaget till plan ska utar</w:t>
      </w:r>
      <w:r w:rsidR="000D5365">
        <w:softHyphen/>
      </w:r>
      <w:r w:rsidRPr="00DB4AE9">
        <w:t>betas av</w:t>
      </w:r>
      <w:r>
        <w:t xml:space="preserve"> </w:t>
      </w:r>
      <w:r w:rsidRPr="00DB4AE9">
        <w:t>Nationella vårdkompetensrådet. Av planen ska bland annat framgå vilka ändamålsenliga och kostnadseffektiva insatser för befintlig och ny vård</w:t>
      </w:r>
      <w:r w:rsidR="000D5365">
        <w:softHyphen/>
      </w:r>
      <w:r w:rsidRPr="00DB4AE9">
        <w:t>personal som kan behövas för att förbättra kompetensförsörjningen inom hälso- och sjukvården. Det handlar till exempel om vilka insatser som kan vidtas för att utveckla, motivera och behålla de medarbetare som redan idag arbetar inom hälso- och sjukvården, för att locka tillbaka vårdpersonal som lämnat yrket samt för att attrahera nya medarbetare.</w:t>
      </w:r>
    </w:p>
    <w:p w:rsidR="00FF5B31" w:rsidP="00217494">
      <w:pPr>
        <w:pStyle w:val="BodyText"/>
      </w:pPr>
      <w:r>
        <w:t xml:space="preserve">Regeringen mottog </w:t>
      </w:r>
      <w:r>
        <w:t>Nationella vårdkompetensrådets rapport</w:t>
      </w:r>
      <w:r>
        <w:t xml:space="preserve"> Kompetensför</w:t>
      </w:r>
      <w:r w:rsidR="000D5365">
        <w:softHyphen/>
      </w:r>
      <w:r>
        <w:t>sörjning av barnmorskor i förlossningsvården</w:t>
      </w:r>
      <w:r>
        <w:t xml:space="preserve"> </w:t>
      </w:r>
      <w:r>
        <w:t>den 1</w:t>
      </w:r>
      <w:r>
        <w:t xml:space="preserve"> juni 2023 och </w:t>
      </w:r>
      <w:r>
        <w:t xml:space="preserve">rapporten analyseras och </w:t>
      </w:r>
      <w:r>
        <w:t>bereds för nä</w:t>
      </w:r>
      <w:r w:rsidR="00F8535A">
        <w:t>rvar</w:t>
      </w:r>
      <w:r>
        <w:t>ande inom Regeringskansliet</w:t>
      </w:r>
      <w:r>
        <w:t xml:space="preserve">. </w:t>
      </w:r>
    </w:p>
    <w:p w:rsidR="00217494" w:rsidP="002749F7">
      <w:pPr>
        <w:pStyle w:val="BodyText"/>
      </w:pPr>
    </w:p>
    <w:p w:rsidR="00C74065" w:rsidP="006A12F1">
      <w:pPr>
        <w:pStyle w:val="BodyText"/>
      </w:pPr>
      <w:r>
        <w:t xml:space="preserve">Stockholm den </w:t>
      </w:r>
      <w:sdt>
        <w:sdtPr>
          <w:id w:val="-1225218591"/>
          <w:placeholder>
            <w:docPart w:val="7E2E3589911F4D46912738B9D2CE3186"/>
          </w:placeholder>
          <w:dataBinding w:xpath="/ns0:DocumentInfo[1]/ns0:BaseInfo[1]/ns0:HeaderDate[1]" w:storeItemID="{AAEABAA3-3C3A-4E18-A9EF-025AD408D52A}" w:prefixMappings="xmlns:ns0='http://lp/documentinfo/RK' "/>
          <w:date w:fullDate="2023-09-06T00:00:00Z">
            <w:dateFormat w:val="d MMMM yyyy"/>
            <w:lid w:val="sv-SE"/>
            <w:storeMappedDataAs w:val="dateTime"/>
            <w:calendar w:val="gregorian"/>
          </w:date>
        </w:sdtPr>
        <w:sdtContent>
          <w:r>
            <w:t>6 september 2023</w:t>
          </w:r>
        </w:sdtContent>
      </w:sdt>
    </w:p>
    <w:p w:rsidR="00C74065" w:rsidP="004E7A8F">
      <w:pPr>
        <w:pStyle w:val="Brdtextutanavstnd"/>
      </w:pPr>
    </w:p>
    <w:p w:rsidR="00C74065" w:rsidP="004E7A8F">
      <w:pPr>
        <w:pStyle w:val="Brdtextutanavstnd"/>
      </w:pPr>
    </w:p>
    <w:p w:rsidR="00C74065" w:rsidP="004E7A8F">
      <w:pPr>
        <w:pStyle w:val="Brdtextutanavstnd"/>
      </w:pPr>
    </w:p>
    <w:p w:rsidR="00C74065" w:rsidP="00422A41">
      <w:pPr>
        <w:pStyle w:val="BodyText"/>
      </w:pPr>
      <w:r>
        <w:t>Acko</w:t>
      </w:r>
      <w:r>
        <w:t xml:space="preserve"> Ankarberg Johansson</w:t>
      </w:r>
    </w:p>
    <w:p w:rsidR="00C7406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74065" w:rsidRPr="007D73AB">
          <w:pPr>
            <w:pStyle w:val="Header"/>
          </w:pPr>
        </w:p>
      </w:tc>
      <w:tc>
        <w:tcPr>
          <w:tcW w:w="3170" w:type="dxa"/>
          <w:vAlign w:val="bottom"/>
        </w:tcPr>
        <w:p w:rsidR="00C74065" w:rsidRPr="007D73AB" w:rsidP="00340DE0">
          <w:pPr>
            <w:pStyle w:val="Header"/>
          </w:pPr>
        </w:p>
      </w:tc>
      <w:tc>
        <w:tcPr>
          <w:tcW w:w="1134" w:type="dxa"/>
        </w:tcPr>
        <w:p w:rsidR="00C7406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7406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74065" w:rsidRPr="00710A6C" w:rsidP="00EE3C0F">
          <w:pPr>
            <w:pStyle w:val="Header"/>
            <w:rPr>
              <w:b/>
            </w:rPr>
          </w:pPr>
        </w:p>
        <w:p w:rsidR="00C74065" w:rsidP="00EE3C0F">
          <w:pPr>
            <w:pStyle w:val="Header"/>
          </w:pPr>
        </w:p>
        <w:p w:rsidR="00C74065" w:rsidP="00EE3C0F">
          <w:pPr>
            <w:pStyle w:val="Header"/>
          </w:pPr>
        </w:p>
        <w:p w:rsidR="00C74065" w:rsidP="00EE3C0F">
          <w:pPr>
            <w:pStyle w:val="Header"/>
          </w:pPr>
        </w:p>
        <w:sdt>
          <w:sdtPr>
            <w:alias w:val="Dnr"/>
            <w:tag w:val="ccRKShow_Dnr"/>
            <w:id w:val="-829283628"/>
            <w:placeholder>
              <w:docPart w:val="16A36FFF150C437FB23796E9B32E8591"/>
            </w:placeholder>
            <w:dataBinding w:xpath="/ns0:DocumentInfo[1]/ns0:BaseInfo[1]/ns0:Dnr[1]" w:storeItemID="{AAEABAA3-3C3A-4E18-A9EF-025AD408D52A}" w:prefixMappings="xmlns:ns0='http://lp/documentinfo/RK' "/>
            <w:text/>
          </w:sdtPr>
          <w:sdtContent>
            <w:p w:rsidR="00C74065" w:rsidP="00EE3C0F">
              <w:pPr>
                <w:pStyle w:val="Header"/>
              </w:pPr>
              <w:r>
                <w:t>S2023/</w:t>
              </w:r>
              <w:r w:rsidR="00F8535A">
                <w:t>02479</w:t>
              </w:r>
            </w:p>
          </w:sdtContent>
        </w:sdt>
        <w:sdt>
          <w:sdtPr>
            <w:alias w:val="DocNumber"/>
            <w:tag w:val="DocNumber"/>
            <w:id w:val="1726028884"/>
            <w:placeholder>
              <w:docPart w:val="82522A6A91E34D6F96F7B091F4E1078C"/>
            </w:placeholder>
            <w:showingPlcHdr/>
            <w:dataBinding w:xpath="/ns0:DocumentInfo[1]/ns0:BaseInfo[1]/ns0:DocNumber[1]" w:storeItemID="{AAEABAA3-3C3A-4E18-A9EF-025AD408D52A}" w:prefixMappings="xmlns:ns0='http://lp/documentinfo/RK' "/>
            <w:text/>
          </w:sdtPr>
          <w:sdtContent>
            <w:p w:rsidR="00C74065" w:rsidP="00EE3C0F">
              <w:pPr>
                <w:pStyle w:val="Header"/>
              </w:pPr>
              <w:r>
                <w:rPr>
                  <w:rStyle w:val="PlaceholderText"/>
                </w:rPr>
                <w:t xml:space="preserve"> </w:t>
              </w:r>
            </w:p>
          </w:sdtContent>
        </w:sdt>
        <w:p w:rsidR="00C74065" w:rsidP="00EE3C0F">
          <w:pPr>
            <w:pStyle w:val="Header"/>
          </w:pPr>
        </w:p>
      </w:tc>
      <w:tc>
        <w:tcPr>
          <w:tcW w:w="1134" w:type="dxa"/>
        </w:tcPr>
        <w:p w:rsidR="00C74065" w:rsidP="0094502D">
          <w:pPr>
            <w:pStyle w:val="Header"/>
          </w:pPr>
        </w:p>
        <w:p w:rsidR="00C7406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846206103034AAF97A7F3CCF6146017"/>
          </w:placeholder>
          <w:richText/>
        </w:sdtPr>
        <w:sdtEndPr>
          <w:rPr>
            <w:b w:val="0"/>
          </w:rPr>
        </w:sdtEndPr>
        <w:sdtContent>
          <w:tc>
            <w:tcPr>
              <w:tcW w:w="5534" w:type="dxa"/>
              <w:tcMar>
                <w:right w:w="1134" w:type="dxa"/>
              </w:tcMar>
            </w:tcPr>
            <w:p w:rsidR="00216F5A" w:rsidRPr="00216F5A" w:rsidP="00340DE0">
              <w:pPr>
                <w:pStyle w:val="Header"/>
                <w:rPr>
                  <w:b/>
                </w:rPr>
              </w:pPr>
              <w:r w:rsidRPr="00216F5A">
                <w:rPr>
                  <w:b/>
                </w:rPr>
                <w:t>Socialdepartementet</w:t>
              </w:r>
            </w:p>
            <w:p w:rsidR="00216F5A" w:rsidP="00340DE0">
              <w:pPr>
                <w:pStyle w:val="Header"/>
              </w:pPr>
              <w:r w:rsidRPr="00216F5A">
                <w:t>Sjukvårdsministern</w:t>
              </w:r>
            </w:p>
            <w:p w:rsidR="00216F5A" w:rsidP="00340DE0">
              <w:pPr>
                <w:pStyle w:val="Header"/>
              </w:pPr>
            </w:p>
            <w:p w:rsidR="00216F5A" w:rsidP="00340DE0">
              <w:pPr>
                <w:pStyle w:val="Header"/>
              </w:pPr>
            </w:p>
            <w:sdt>
              <w:sdtPr>
                <w:rPr>
                  <w:b/>
                </w:rPr>
                <w:alias w:val="SenderText"/>
                <w:tag w:val="ccRKShow_SenderText"/>
                <w:id w:val="439891389"/>
                <w:placeholder>
                  <w:docPart w:val="6B896589619E4B33803419CB92B75C17"/>
                </w:placeholder>
                <w:richText/>
              </w:sdtPr>
              <w:sdtEndPr>
                <w:rPr>
                  <w:b w:val="0"/>
                </w:rPr>
              </w:sdtEndPr>
              <w:sdtContent>
                <w:p w:rsidR="00216F5A" w:rsidP="00216F5A">
                  <w:pPr>
                    <w:pStyle w:val="Header"/>
                  </w:pPr>
                </w:p>
                <w:p w:rsidR="00216F5A" w:rsidP="00216F5A">
                  <w:pPr>
                    <w:pStyle w:val="Header"/>
                  </w:pPr>
                </w:p>
                <w:p w:rsidR="00C74065" w:rsidRPr="00340DE0" w:rsidP="00216F5A">
                  <w:pPr>
                    <w:pStyle w:val="Header"/>
                  </w:pPr>
                </w:p>
              </w:sdtContent>
            </w:sdt>
          </w:tc>
        </w:sdtContent>
      </w:sdt>
      <w:sdt>
        <w:sdtPr>
          <w:alias w:val="Recipient"/>
          <w:tag w:val="ccRKShow_Recipient"/>
          <w:id w:val="-28344517"/>
          <w:placeholder>
            <w:docPart w:val="7990F7CF6A614F4199236D5070E5D289"/>
          </w:placeholder>
          <w:dataBinding w:xpath="/ns0:DocumentInfo[1]/ns0:BaseInfo[1]/ns0:Recipient[1]" w:storeItemID="{AAEABAA3-3C3A-4E18-A9EF-025AD408D52A}" w:prefixMappings="xmlns:ns0='http://lp/documentinfo/RK' "/>
          <w:text w:multiLine="1"/>
        </w:sdtPr>
        <w:sdtContent>
          <w:tc>
            <w:tcPr>
              <w:tcW w:w="3170" w:type="dxa"/>
            </w:tcPr>
            <w:p w:rsidR="00C74065" w:rsidP="00547B89">
              <w:pPr>
                <w:pStyle w:val="Header"/>
              </w:pPr>
              <w:r>
                <w:t>Till riksdagen</w:t>
              </w:r>
            </w:p>
          </w:tc>
        </w:sdtContent>
      </w:sdt>
      <w:tc>
        <w:tcPr>
          <w:tcW w:w="1134" w:type="dxa"/>
        </w:tcPr>
        <w:p w:rsidR="00C7406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F20F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A36FFF150C437FB23796E9B32E8591"/>
        <w:category>
          <w:name w:val="Allmänt"/>
          <w:gallery w:val="placeholder"/>
        </w:category>
        <w:types>
          <w:type w:val="bbPlcHdr"/>
        </w:types>
        <w:behaviors>
          <w:behavior w:val="content"/>
        </w:behaviors>
        <w:guid w:val="{FAB89A59-B81B-4FC9-8C64-14DAF8621C47}"/>
      </w:docPartPr>
      <w:docPartBody>
        <w:p w:rsidR="00D6280D" w:rsidP="00996B9D">
          <w:pPr>
            <w:pStyle w:val="16A36FFF150C437FB23796E9B32E8591"/>
          </w:pPr>
          <w:r>
            <w:rPr>
              <w:rStyle w:val="PlaceholderText"/>
            </w:rPr>
            <w:t xml:space="preserve"> </w:t>
          </w:r>
        </w:p>
      </w:docPartBody>
    </w:docPart>
    <w:docPart>
      <w:docPartPr>
        <w:name w:val="82522A6A91E34D6F96F7B091F4E1078C"/>
        <w:category>
          <w:name w:val="Allmänt"/>
          <w:gallery w:val="placeholder"/>
        </w:category>
        <w:types>
          <w:type w:val="bbPlcHdr"/>
        </w:types>
        <w:behaviors>
          <w:behavior w:val="content"/>
        </w:behaviors>
        <w:guid w:val="{0ACE109E-7FA1-4015-BF98-EF52C782128B}"/>
      </w:docPartPr>
      <w:docPartBody>
        <w:p w:rsidR="00D6280D" w:rsidP="00996B9D">
          <w:pPr>
            <w:pStyle w:val="82522A6A91E34D6F96F7B091F4E1078C1"/>
          </w:pPr>
          <w:r>
            <w:rPr>
              <w:rStyle w:val="PlaceholderText"/>
            </w:rPr>
            <w:t xml:space="preserve"> </w:t>
          </w:r>
        </w:p>
      </w:docPartBody>
    </w:docPart>
    <w:docPart>
      <w:docPartPr>
        <w:name w:val="C846206103034AAF97A7F3CCF6146017"/>
        <w:category>
          <w:name w:val="Allmänt"/>
          <w:gallery w:val="placeholder"/>
        </w:category>
        <w:types>
          <w:type w:val="bbPlcHdr"/>
        </w:types>
        <w:behaviors>
          <w:behavior w:val="content"/>
        </w:behaviors>
        <w:guid w:val="{695610AE-B8FA-4597-96D3-C5CECD6538C3}"/>
      </w:docPartPr>
      <w:docPartBody>
        <w:p w:rsidR="00D6280D" w:rsidP="00996B9D">
          <w:pPr>
            <w:pStyle w:val="C846206103034AAF97A7F3CCF61460171"/>
          </w:pPr>
          <w:r>
            <w:rPr>
              <w:rStyle w:val="PlaceholderText"/>
            </w:rPr>
            <w:t xml:space="preserve"> </w:t>
          </w:r>
        </w:p>
      </w:docPartBody>
    </w:docPart>
    <w:docPart>
      <w:docPartPr>
        <w:name w:val="7990F7CF6A614F4199236D5070E5D289"/>
        <w:category>
          <w:name w:val="Allmänt"/>
          <w:gallery w:val="placeholder"/>
        </w:category>
        <w:types>
          <w:type w:val="bbPlcHdr"/>
        </w:types>
        <w:behaviors>
          <w:behavior w:val="content"/>
        </w:behaviors>
        <w:guid w:val="{63AE9338-1B63-4585-BD78-4FDF0376D332}"/>
      </w:docPartPr>
      <w:docPartBody>
        <w:p w:rsidR="00D6280D" w:rsidP="00996B9D">
          <w:pPr>
            <w:pStyle w:val="7990F7CF6A614F4199236D5070E5D289"/>
          </w:pPr>
          <w:r>
            <w:rPr>
              <w:rStyle w:val="PlaceholderText"/>
            </w:rPr>
            <w:t xml:space="preserve"> </w:t>
          </w:r>
        </w:p>
      </w:docPartBody>
    </w:docPart>
    <w:docPart>
      <w:docPartPr>
        <w:name w:val="7E2E3589911F4D46912738B9D2CE3186"/>
        <w:category>
          <w:name w:val="Allmänt"/>
          <w:gallery w:val="placeholder"/>
        </w:category>
        <w:types>
          <w:type w:val="bbPlcHdr"/>
        </w:types>
        <w:behaviors>
          <w:behavior w:val="content"/>
        </w:behaviors>
        <w:guid w:val="{356CB2C8-D20A-4F86-A3D8-AAF3E21A2330}"/>
      </w:docPartPr>
      <w:docPartBody>
        <w:p w:rsidR="00D6280D" w:rsidP="00996B9D">
          <w:pPr>
            <w:pStyle w:val="7E2E3589911F4D46912738B9D2CE3186"/>
          </w:pPr>
          <w:r>
            <w:rPr>
              <w:rStyle w:val="PlaceholderText"/>
            </w:rPr>
            <w:t>Klicka här för att ange datum.</w:t>
          </w:r>
        </w:p>
      </w:docPartBody>
    </w:docPart>
    <w:docPart>
      <w:docPartPr>
        <w:name w:val="6B896589619E4B33803419CB92B75C17"/>
        <w:category>
          <w:name w:val="Allmänt"/>
          <w:gallery w:val="placeholder"/>
        </w:category>
        <w:types>
          <w:type w:val="bbPlcHdr"/>
        </w:types>
        <w:behaviors>
          <w:behavior w:val="content"/>
        </w:behaviors>
        <w:guid w:val="{7384678C-8CCF-45F2-953A-FDAD2E0E622C}"/>
      </w:docPartPr>
      <w:docPartBody>
        <w:p w:rsidR="00E368A2" w:rsidP="002D4D34">
          <w:pPr>
            <w:pStyle w:val="6B896589619E4B33803419CB92B75C1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D34"/>
    <w:rPr>
      <w:noProof w:val="0"/>
      <w:color w:val="808080"/>
    </w:rPr>
  </w:style>
  <w:style w:type="paragraph" w:customStyle="1" w:styleId="16A36FFF150C437FB23796E9B32E8591">
    <w:name w:val="16A36FFF150C437FB23796E9B32E8591"/>
    <w:rsid w:val="00996B9D"/>
  </w:style>
  <w:style w:type="paragraph" w:customStyle="1" w:styleId="7990F7CF6A614F4199236D5070E5D289">
    <w:name w:val="7990F7CF6A614F4199236D5070E5D289"/>
    <w:rsid w:val="00996B9D"/>
  </w:style>
  <w:style w:type="paragraph" w:customStyle="1" w:styleId="82522A6A91E34D6F96F7B091F4E1078C1">
    <w:name w:val="82522A6A91E34D6F96F7B091F4E1078C1"/>
    <w:rsid w:val="00996B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46206103034AAF97A7F3CCF61460171">
    <w:name w:val="C846206103034AAF97A7F3CCF61460171"/>
    <w:rsid w:val="00996B9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2E3589911F4D46912738B9D2CE3186">
    <w:name w:val="7E2E3589911F4D46912738B9D2CE3186"/>
    <w:rsid w:val="00996B9D"/>
  </w:style>
  <w:style w:type="paragraph" w:customStyle="1" w:styleId="6B896589619E4B33803419CB92B75C17">
    <w:name w:val="6B896589619E4B33803419CB92B75C17"/>
    <w:rsid w:val="002D4D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7d66cc01-3e86-4d32-a55f-a8238e4e1f4e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2023-09-06T00:00:00</HeaderDate>
    <Office/>
    <Dnr>S2023/02479</Dnr>
    <ParagrafNr/>
    <DocumentTitle/>
    <VisitingAddress/>
    <Extra1/>
    <Extra2/>
    <Extra3>Anna Vikström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9AAD532-6FA2-415B-BA65-DE9790C5C1D3}"/>
</file>

<file path=customXml/itemProps3.xml><?xml version="1.0" encoding="utf-8"?>
<ds:datastoreItem xmlns:ds="http://schemas.openxmlformats.org/officeDocument/2006/customXml" ds:itemID="{75284856-2A09-4760-BDA7-EC1CC8182D9C}">
  <ds:schemaRefs/>
</ds:datastoreItem>
</file>

<file path=customXml/itemProps4.xml><?xml version="1.0" encoding="utf-8"?>
<ds:datastoreItem xmlns:ds="http://schemas.openxmlformats.org/officeDocument/2006/customXml" ds:itemID="{A81E2F4B-B786-4905-B05F-1919BFEC5BD1}">
  <ds:schemaRefs/>
</ds:datastoreItem>
</file>

<file path=customXml/itemProps5.xml><?xml version="1.0" encoding="utf-8"?>
<ds:datastoreItem xmlns:ds="http://schemas.openxmlformats.org/officeDocument/2006/customXml" ds:itemID="{AAEABAA3-3C3A-4E18-A9EF-025AD408D52A}">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503</Words>
  <Characters>2667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 23 940 Kompetensförsörjning av barnmorskor i förlossningsvården.docx</dc:title>
  <cp:revision>3</cp:revision>
  <dcterms:created xsi:type="dcterms:W3CDTF">2023-09-05T14:25:00Z</dcterms:created>
  <dcterms:modified xsi:type="dcterms:W3CDTF">2023-09-05T14:26:00Z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