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3552A9" w14:textId="77777777" w:rsidR="006E04A4" w:rsidRPr="00CD7560" w:rsidRDefault="00B97DB4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47</w:t>
      </w:r>
      <w:bookmarkEnd w:id="1"/>
    </w:p>
    <w:p w14:paraId="173552AA" w14:textId="77777777" w:rsidR="006E04A4" w:rsidRDefault="00B97DB4">
      <w:pPr>
        <w:pStyle w:val="Datum"/>
        <w:outlineLvl w:val="0"/>
      </w:pPr>
      <w:bookmarkStart w:id="2" w:name="DocumentDate"/>
      <w:r>
        <w:t>Fredagen den 4 december 2020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206C27" w14:paraId="173552AF" w14:textId="77777777" w:rsidTr="00E47117">
        <w:trPr>
          <w:cantSplit/>
        </w:trPr>
        <w:tc>
          <w:tcPr>
            <w:tcW w:w="454" w:type="dxa"/>
          </w:tcPr>
          <w:p w14:paraId="173552AB" w14:textId="77777777" w:rsidR="006E04A4" w:rsidRDefault="00B97DB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173552AC" w14:textId="77777777" w:rsidR="006E04A4" w:rsidRDefault="00B97DB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173552AD" w14:textId="77777777" w:rsidR="006E04A4" w:rsidRDefault="00B97DB4"/>
        </w:tc>
        <w:tc>
          <w:tcPr>
            <w:tcW w:w="7512" w:type="dxa"/>
          </w:tcPr>
          <w:p w14:paraId="173552AE" w14:textId="77777777" w:rsidR="006E04A4" w:rsidRDefault="00B97DB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173552B0" w14:textId="77777777" w:rsidR="006E04A4" w:rsidRDefault="00B97DB4">
      <w:pPr>
        <w:pStyle w:val="StreckLngt"/>
      </w:pPr>
      <w:r>
        <w:tab/>
      </w:r>
    </w:p>
    <w:p w14:paraId="173552B1" w14:textId="77777777" w:rsidR="00121B42" w:rsidRDefault="00B97DB4" w:rsidP="00121B42">
      <w:pPr>
        <w:pStyle w:val="Blankrad"/>
      </w:pPr>
      <w:r>
        <w:t xml:space="preserve">      </w:t>
      </w:r>
    </w:p>
    <w:p w14:paraId="173552B2" w14:textId="77777777" w:rsidR="00CF242C" w:rsidRDefault="00B97DB4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206C27" w14:paraId="173552B6" w14:textId="77777777" w:rsidTr="00055526">
        <w:trPr>
          <w:cantSplit/>
        </w:trPr>
        <w:tc>
          <w:tcPr>
            <w:tcW w:w="567" w:type="dxa"/>
          </w:tcPr>
          <w:p w14:paraId="173552B3" w14:textId="77777777" w:rsidR="001D7AF0" w:rsidRDefault="00B97DB4" w:rsidP="00C84F80">
            <w:pPr>
              <w:keepNext/>
            </w:pPr>
          </w:p>
        </w:tc>
        <w:tc>
          <w:tcPr>
            <w:tcW w:w="6663" w:type="dxa"/>
          </w:tcPr>
          <w:p w14:paraId="173552B4" w14:textId="77777777" w:rsidR="006E04A4" w:rsidRDefault="00B97DB4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173552B5" w14:textId="77777777" w:rsidR="006E04A4" w:rsidRDefault="00B97DB4" w:rsidP="00C84F80">
            <w:pPr>
              <w:keepNext/>
            </w:pPr>
          </w:p>
        </w:tc>
      </w:tr>
      <w:tr w:rsidR="00206C27" w14:paraId="173552BA" w14:textId="77777777" w:rsidTr="00055526">
        <w:trPr>
          <w:cantSplit/>
        </w:trPr>
        <w:tc>
          <w:tcPr>
            <w:tcW w:w="567" w:type="dxa"/>
          </w:tcPr>
          <w:p w14:paraId="173552B7" w14:textId="77777777" w:rsidR="001D7AF0" w:rsidRDefault="00B97DB4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173552B8" w14:textId="77777777" w:rsidR="006E04A4" w:rsidRDefault="00B97DB4" w:rsidP="000326E3">
            <w:r>
              <w:t>Justering av protokoll från sammanträdet fredagen den 13 november</w:t>
            </w:r>
          </w:p>
        </w:tc>
        <w:tc>
          <w:tcPr>
            <w:tcW w:w="2055" w:type="dxa"/>
          </w:tcPr>
          <w:p w14:paraId="173552B9" w14:textId="77777777" w:rsidR="006E04A4" w:rsidRDefault="00B97DB4" w:rsidP="00C84F80"/>
        </w:tc>
      </w:tr>
      <w:tr w:rsidR="00206C27" w14:paraId="173552BE" w14:textId="77777777" w:rsidTr="00055526">
        <w:trPr>
          <w:cantSplit/>
        </w:trPr>
        <w:tc>
          <w:tcPr>
            <w:tcW w:w="567" w:type="dxa"/>
          </w:tcPr>
          <w:p w14:paraId="173552BB" w14:textId="77777777" w:rsidR="001D7AF0" w:rsidRDefault="00B97DB4" w:rsidP="00C84F80">
            <w:pPr>
              <w:keepNext/>
            </w:pPr>
          </w:p>
        </w:tc>
        <w:tc>
          <w:tcPr>
            <w:tcW w:w="6663" w:type="dxa"/>
          </w:tcPr>
          <w:p w14:paraId="173552BC" w14:textId="77777777" w:rsidR="006E04A4" w:rsidRDefault="00B97DB4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173552BD" w14:textId="77777777" w:rsidR="006E04A4" w:rsidRDefault="00B97DB4" w:rsidP="00C84F80">
            <w:pPr>
              <w:keepNext/>
            </w:pPr>
          </w:p>
        </w:tc>
      </w:tr>
      <w:tr w:rsidR="00206C27" w14:paraId="173552C2" w14:textId="77777777" w:rsidTr="00055526">
        <w:trPr>
          <w:cantSplit/>
        </w:trPr>
        <w:tc>
          <w:tcPr>
            <w:tcW w:w="567" w:type="dxa"/>
          </w:tcPr>
          <w:p w14:paraId="173552BF" w14:textId="77777777" w:rsidR="001D7AF0" w:rsidRDefault="00B97DB4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173552C0" w14:textId="77777777" w:rsidR="006E04A4" w:rsidRDefault="00B97DB4" w:rsidP="000326E3">
            <w:r>
              <w:t xml:space="preserve">Solveig Zander (C) som ledamot i riksdagen fr.o.m. den </w:t>
            </w:r>
            <w:r>
              <w:t>1 januari 2021</w:t>
            </w:r>
          </w:p>
        </w:tc>
        <w:tc>
          <w:tcPr>
            <w:tcW w:w="2055" w:type="dxa"/>
          </w:tcPr>
          <w:p w14:paraId="173552C1" w14:textId="77777777" w:rsidR="006E04A4" w:rsidRDefault="00B97DB4" w:rsidP="00C84F80"/>
        </w:tc>
      </w:tr>
      <w:tr w:rsidR="00206C27" w14:paraId="173552C6" w14:textId="77777777" w:rsidTr="00055526">
        <w:trPr>
          <w:cantSplit/>
        </w:trPr>
        <w:tc>
          <w:tcPr>
            <w:tcW w:w="567" w:type="dxa"/>
          </w:tcPr>
          <w:p w14:paraId="173552C3" w14:textId="77777777" w:rsidR="001D7AF0" w:rsidRDefault="00B97DB4" w:rsidP="00C84F80">
            <w:pPr>
              <w:keepNext/>
            </w:pPr>
          </w:p>
        </w:tc>
        <w:tc>
          <w:tcPr>
            <w:tcW w:w="6663" w:type="dxa"/>
          </w:tcPr>
          <w:p w14:paraId="173552C4" w14:textId="77777777" w:rsidR="006E04A4" w:rsidRDefault="00B97DB4" w:rsidP="000326E3">
            <w:pPr>
              <w:pStyle w:val="HuvudrubrikEnsam"/>
              <w:keepNext/>
            </w:pPr>
            <w:r>
              <w:t>Anmälan om subsidiaritetsprövning</w:t>
            </w:r>
          </w:p>
        </w:tc>
        <w:tc>
          <w:tcPr>
            <w:tcW w:w="2055" w:type="dxa"/>
          </w:tcPr>
          <w:p w14:paraId="173552C5" w14:textId="77777777" w:rsidR="006E04A4" w:rsidRDefault="00B97DB4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206C27" w14:paraId="173552CA" w14:textId="77777777" w:rsidTr="00055526">
        <w:trPr>
          <w:cantSplit/>
        </w:trPr>
        <w:tc>
          <w:tcPr>
            <w:tcW w:w="567" w:type="dxa"/>
          </w:tcPr>
          <w:p w14:paraId="173552C7" w14:textId="77777777" w:rsidR="001D7AF0" w:rsidRDefault="00B97DB4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173552C8" w14:textId="77777777" w:rsidR="006E04A4" w:rsidRDefault="00B97DB4" w:rsidP="000326E3">
            <w:r>
              <w:t>2020/21:17 Torsdagen den 3 december</w:t>
            </w:r>
          </w:p>
        </w:tc>
        <w:tc>
          <w:tcPr>
            <w:tcW w:w="2055" w:type="dxa"/>
          </w:tcPr>
          <w:p w14:paraId="173552C9" w14:textId="77777777" w:rsidR="006E04A4" w:rsidRDefault="00B97DB4" w:rsidP="00C84F80">
            <w:r>
              <w:t>MJU</w:t>
            </w:r>
          </w:p>
        </w:tc>
      </w:tr>
      <w:tr w:rsidR="00206C27" w14:paraId="173552CE" w14:textId="77777777" w:rsidTr="00055526">
        <w:trPr>
          <w:cantSplit/>
        </w:trPr>
        <w:tc>
          <w:tcPr>
            <w:tcW w:w="567" w:type="dxa"/>
          </w:tcPr>
          <w:p w14:paraId="173552CB" w14:textId="77777777" w:rsidR="001D7AF0" w:rsidRDefault="00B97DB4" w:rsidP="00C84F80">
            <w:pPr>
              <w:keepNext/>
            </w:pPr>
          </w:p>
        </w:tc>
        <w:tc>
          <w:tcPr>
            <w:tcW w:w="6663" w:type="dxa"/>
          </w:tcPr>
          <w:p w14:paraId="173552CC" w14:textId="77777777" w:rsidR="006E04A4" w:rsidRDefault="00B97DB4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173552CD" w14:textId="77777777" w:rsidR="006E04A4" w:rsidRDefault="00B97DB4" w:rsidP="00C84F80">
            <w:pPr>
              <w:keepNext/>
            </w:pPr>
          </w:p>
        </w:tc>
      </w:tr>
      <w:tr w:rsidR="00206C27" w14:paraId="173552D2" w14:textId="77777777" w:rsidTr="00055526">
        <w:trPr>
          <w:cantSplit/>
        </w:trPr>
        <w:tc>
          <w:tcPr>
            <w:tcW w:w="567" w:type="dxa"/>
          </w:tcPr>
          <w:p w14:paraId="173552CF" w14:textId="77777777" w:rsidR="001D7AF0" w:rsidRDefault="00B97DB4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173552D0" w14:textId="77777777" w:rsidR="006E04A4" w:rsidRDefault="00B97DB4" w:rsidP="000326E3">
            <w:r>
              <w:t xml:space="preserve">2020/21:162 av Jan Ericson (M) </w:t>
            </w:r>
            <w:r>
              <w:br/>
              <w:t>Medborgarnas förtroende för den svenska strategin</w:t>
            </w:r>
          </w:p>
        </w:tc>
        <w:tc>
          <w:tcPr>
            <w:tcW w:w="2055" w:type="dxa"/>
          </w:tcPr>
          <w:p w14:paraId="173552D1" w14:textId="77777777" w:rsidR="006E04A4" w:rsidRDefault="00B97DB4" w:rsidP="00C84F80"/>
        </w:tc>
      </w:tr>
      <w:tr w:rsidR="00206C27" w14:paraId="173552D6" w14:textId="77777777" w:rsidTr="00055526">
        <w:trPr>
          <w:cantSplit/>
        </w:trPr>
        <w:tc>
          <w:tcPr>
            <w:tcW w:w="567" w:type="dxa"/>
          </w:tcPr>
          <w:p w14:paraId="173552D3" w14:textId="77777777" w:rsidR="001D7AF0" w:rsidRDefault="00B97DB4" w:rsidP="00C84F80">
            <w:pPr>
              <w:keepNext/>
            </w:pPr>
          </w:p>
        </w:tc>
        <w:tc>
          <w:tcPr>
            <w:tcW w:w="6663" w:type="dxa"/>
          </w:tcPr>
          <w:p w14:paraId="173552D4" w14:textId="77777777" w:rsidR="006E04A4" w:rsidRDefault="00B97DB4" w:rsidP="000326E3">
            <w:pPr>
              <w:pStyle w:val="HuvudrubrikEnsam"/>
              <w:keepNext/>
            </w:pPr>
            <w:r>
              <w:t xml:space="preserve">Anmälan </w:t>
            </w:r>
            <w:r>
              <w:t>om faktapromemorior</w:t>
            </w:r>
          </w:p>
        </w:tc>
        <w:tc>
          <w:tcPr>
            <w:tcW w:w="2055" w:type="dxa"/>
          </w:tcPr>
          <w:p w14:paraId="173552D5" w14:textId="77777777" w:rsidR="006E04A4" w:rsidRDefault="00B97DB4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206C27" w14:paraId="173552DA" w14:textId="77777777" w:rsidTr="00055526">
        <w:trPr>
          <w:cantSplit/>
        </w:trPr>
        <w:tc>
          <w:tcPr>
            <w:tcW w:w="567" w:type="dxa"/>
          </w:tcPr>
          <w:p w14:paraId="173552D7" w14:textId="77777777" w:rsidR="001D7AF0" w:rsidRDefault="00B97DB4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173552D8" w14:textId="77777777" w:rsidR="006E04A4" w:rsidRDefault="00B97DB4" w:rsidP="000326E3">
            <w:r>
              <w:t xml:space="preserve">2020/21:FPM40 Förordning om en kontaktpunkt för tullen i EU </w:t>
            </w:r>
            <w:r>
              <w:rPr>
                <w:i/>
                <w:iCs/>
              </w:rPr>
              <w:t>COM(2020) 673</w:t>
            </w:r>
          </w:p>
        </w:tc>
        <w:tc>
          <w:tcPr>
            <w:tcW w:w="2055" w:type="dxa"/>
          </w:tcPr>
          <w:p w14:paraId="173552D9" w14:textId="77777777" w:rsidR="006E04A4" w:rsidRDefault="00B97DB4" w:rsidP="00C84F80">
            <w:r>
              <w:t>SkU</w:t>
            </w:r>
          </w:p>
        </w:tc>
      </w:tr>
      <w:tr w:rsidR="00206C27" w14:paraId="173552DE" w14:textId="77777777" w:rsidTr="00055526">
        <w:trPr>
          <w:cantSplit/>
        </w:trPr>
        <w:tc>
          <w:tcPr>
            <w:tcW w:w="567" w:type="dxa"/>
          </w:tcPr>
          <w:p w14:paraId="173552DB" w14:textId="77777777" w:rsidR="001D7AF0" w:rsidRDefault="00B97DB4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173552DC" w14:textId="77777777" w:rsidR="006E04A4" w:rsidRDefault="00B97DB4" w:rsidP="000326E3">
            <w:r>
              <w:t xml:space="preserve">2020/21:FPM41 Direktiv om tillräckliga minimilöner i Europeiska unionen </w:t>
            </w:r>
            <w:r>
              <w:rPr>
                <w:i/>
                <w:iCs/>
              </w:rPr>
              <w:t>SWD(2020) 245, SWD(2020) 246, COM(2020) 682</w:t>
            </w:r>
          </w:p>
        </w:tc>
        <w:tc>
          <w:tcPr>
            <w:tcW w:w="2055" w:type="dxa"/>
          </w:tcPr>
          <w:p w14:paraId="173552DD" w14:textId="77777777" w:rsidR="006E04A4" w:rsidRDefault="00B97DB4" w:rsidP="00C84F80">
            <w:r>
              <w:t>AU</w:t>
            </w:r>
          </w:p>
        </w:tc>
      </w:tr>
      <w:tr w:rsidR="00206C27" w14:paraId="173552E2" w14:textId="77777777" w:rsidTr="00055526">
        <w:trPr>
          <w:cantSplit/>
        </w:trPr>
        <w:tc>
          <w:tcPr>
            <w:tcW w:w="567" w:type="dxa"/>
          </w:tcPr>
          <w:p w14:paraId="173552DF" w14:textId="77777777" w:rsidR="001D7AF0" w:rsidRDefault="00B97DB4" w:rsidP="00C84F80">
            <w:pPr>
              <w:keepNext/>
            </w:pPr>
          </w:p>
        </w:tc>
        <w:tc>
          <w:tcPr>
            <w:tcW w:w="6663" w:type="dxa"/>
          </w:tcPr>
          <w:p w14:paraId="173552E0" w14:textId="77777777" w:rsidR="006E04A4" w:rsidRDefault="00B97DB4" w:rsidP="000326E3">
            <w:pPr>
              <w:pStyle w:val="HuvudrubrikEnsam"/>
              <w:keepNext/>
            </w:pPr>
            <w:r>
              <w:t xml:space="preserve">Ärenden för </w:t>
            </w:r>
            <w:r>
              <w:t>hänvisning till utskott</w:t>
            </w:r>
          </w:p>
        </w:tc>
        <w:tc>
          <w:tcPr>
            <w:tcW w:w="2055" w:type="dxa"/>
          </w:tcPr>
          <w:p w14:paraId="173552E1" w14:textId="77777777" w:rsidR="006E04A4" w:rsidRDefault="00B97DB4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206C27" w14:paraId="173552E6" w14:textId="77777777" w:rsidTr="00055526">
        <w:trPr>
          <w:cantSplit/>
        </w:trPr>
        <w:tc>
          <w:tcPr>
            <w:tcW w:w="567" w:type="dxa"/>
          </w:tcPr>
          <w:p w14:paraId="173552E3" w14:textId="77777777" w:rsidR="001D7AF0" w:rsidRDefault="00B97DB4" w:rsidP="00C84F80">
            <w:pPr>
              <w:keepNext/>
            </w:pPr>
          </w:p>
        </w:tc>
        <w:tc>
          <w:tcPr>
            <w:tcW w:w="6663" w:type="dxa"/>
          </w:tcPr>
          <w:p w14:paraId="173552E4" w14:textId="77777777" w:rsidR="006E04A4" w:rsidRDefault="00B97DB4" w:rsidP="000326E3">
            <w:pPr>
              <w:pStyle w:val="renderubrik"/>
            </w:pPr>
            <w:r>
              <w:t>Motion</w:t>
            </w:r>
          </w:p>
        </w:tc>
        <w:tc>
          <w:tcPr>
            <w:tcW w:w="2055" w:type="dxa"/>
          </w:tcPr>
          <w:p w14:paraId="173552E5" w14:textId="77777777" w:rsidR="006E04A4" w:rsidRDefault="00B97DB4" w:rsidP="00C84F80">
            <w:pPr>
              <w:keepNext/>
            </w:pPr>
          </w:p>
        </w:tc>
      </w:tr>
      <w:tr w:rsidR="00206C27" w14:paraId="173552EA" w14:textId="77777777" w:rsidTr="00055526">
        <w:trPr>
          <w:cantSplit/>
        </w:trPr>
        <w:tc>
          <w:tcPr>
            <w:tcW w:w="567" w:type="dxa"/>
          </w:tcPr>
          <w:p w14:paraId="173552E7" w14:textId="77777777" w:rsidR="001D7AF0" w:rsidRDefault="00B97DB4" w:rsidP="00C84F80">
            <w:pPr>
              <w:keepNext/>
            </w:pPr>
          </w:p>
        </w:tc>
        <w:tc>
          <w:tcPr>
            <w:tcW w:w="6663" w:type="dxa"/>
          </w:tcPr>
          <w:p w14:paraId="173552E8" w14:textId="77777777" w:rsidR="006E04A4" w:rsidRDefault="00B97DB4" w:rsidP="000326E3">
            <w:pPr>
              <w:pStyle w:val="Motionsrubrik"/>
            </w:pPr>
            <w:r>
              <w:t>med anledning av prop. 2020/21:49 Utökade möjligheter för Tullverket att besluta om postspärrar</w:t>
            </w:r>
          </w:p>
        </w:tc>
        <w:tc>
          <w:tcPr>
            <w:tcW w:w="2055" w:type="dxa"/>
          </w:tcPr>
          <w:p w14:paraId="173552E9" w14:textId="77777777" w:rsidR="006E04A4" w:rsidRDefault="00B97DB4" w:rsidP="00C84F80">
            <w:pPr>
              <w:keepNext/>
            </w:pPr>
          </w:p>
        </w:tc>
      </w:tr>
      <w:tr w:rsidR="00206C27" w14:paraId="173552EE" w14:textId="77777777" w:rsidTr="00055526">
        <w:trPr>
          <w:cantSplit/>
        </w:trPr>
        <w:tc>
          <w:tcPr>
            <w:tcW w:w="567" w:type="dxa"/>
          </w:tcPr>
          <w:p w14:paraId="173552EB" w14:textId="77777777" w:rsidR="001D7AF0" w:rsidRDefault="00B97DB4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173552EC" w14:textId="77777777" w:rsidR="006E04A4" w:rsidRDefault="00B97DB4" w:rsidP="000326E3">
            <w:r>
              <w:t>2020/21:3783 av Hampus Hagman m.fl. (KD)</w:t>
            </w:r>
          </w:p>
        </w:tc>
        <w:tc>
          <w:tcPr>
            <w:tcW w:w="2055" w:type="dxa"/>
          </w:tcPr>
          <w:p w14:paraId="173552ED" w14:textId="77777777" w:rsidR="006E04A4" w:rsidRDefault="00B97DB4" w:rsidP="00C84F80">
            <w:r>
              <w:t>SkU</w:t>
            </w:r>
          </w:p>
        </w:tc>
      </w:tr>
      <w:tr w:rsidR="00206C27" w14:paraId="173552F2" w14:textId="77777777" w:rsidTr="00055526">
        <w:trPr>
          <w:cantSplit/>
        </w:trPr>
        <w:tc>
          <w:tcPr>
            <w:tcW w:w="567" w:type="dxa"/>
          </w:tcPr>
          <w:p w14:paraId="173552EF" w14:textId="77777777" w:rsidR="001D7AF0" w:rsidRDefault="00B97DB4" w:rsidP="00C84F80">
            <w:pPr>
              <w:keepNext/>
            </w:pPr>
          </w:p>
        </w:tc>
        <w:tc>
          <w:tcPr>
            <w:tcW w:w="6663" w:type="dxa"/>
          </w:tcPr>
          <w:p w14:paraId="173552F0" w14:textId="77777777" w:rsidR="006E04A4" w:rsidRDefault="00B97DB4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173552F1" w14:textId="77777777" w:rsidR="006E04A4" w:rsidRDefault="00B97DB4" w:rsidP="00C84F80">
            <w:pPr>
              <w:keepNext/>
            </w:pPr>
          </w:p>
        </w:tc>
      </w:tr>
      <w:tr w:rsidR="00206C27" w14:paraId="173552F6" w14:textId="77777777" w:rsidTr="00055526">
        <w:trPr>
          <w:cantSplit/>
        </w:trPr>
        <w:tc>
          <w:tcPr>
            <w:tcW w:w="567" w:type="dxa"/>
          </w:tcPr>
          <w:p w14:paraId="173552F3" w14:textId="77777777" w:rsidR="001D7AF0" w:rsidRDefault="00B97DB4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173552F4" w14:textId="77777777" w:rsidR="006E04A4" w:rsidRDefault="00B97DB4" w:rsidP="000326E3">
            <w:r>
              <w:t>COM(2020) 782 Förslag till Europaparlamentets och rådets förordning om vissa aspekter av järnvägssäkerhet och järnvägsförbindelser med avseende på den gränsöverskridande infrastruktur som förbinder unionen och Förenade kungariket genom den fasta förbindels</w:t>
            </w:r>
            <w:r>
              <w:t xml:space="preserve">en under Engelska kanalen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18 februari 2021</w:t>
            </w:r>
          </w:p>
        </w:tc>
        <w:tc>
          <w:tcPr>
            <w:tcW w:w="2055" w:type="dxa"/>
          </w:tcPr>
          <w:p w14:paraId="173552F5" w14:textId="77777777" w:rsidR="006E04A4" w:rsidRDefault="00B97DB4" w:rsidP="00C84F80">
            <w:r>
              <w:t>TU</w:t>
            </w:r>
          </w:p>
        </w:tc>
      </w:tr>
      <w:tr w:rsidR="00206C27" w14:paraId="173552FA" w14:textId="77777777" w:rsidTr="00055526">
        <w:trPr>
          <w:cantSplit/>
        </w:trPr>
        <w:tc>
          <w:tcPr>
            <w:tcW w:w="567" w:type="dxa"/>
          </w:tcPr>
          <w:p w14:paraId="173552F7" w14:textId="77777777" w:rsidR="001D7AF0" w:rsidRDefault="00B97DB4" w:rsidP="00C84F80">
            <w:pPr>
              <w:keepNext/>
            </w:pPr>
          </w:p>
        </w:tc>
        <w:tc>
          <w:tcPr>
            <w:tcW w:w="6663" w:type="dxa"/>
          </w:tcPr>
          <w:p w14:paraId="173552F8" w14:textId="77777777" w:rsidR="006E04A4" w:rsidRDefault="00B97DB4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173552F9" w14:textId="77777777" w:rsidR="006E04A4" w:rsidRDefault="00B97DB4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206C27" w14:paraId="173552FE" w14:textId="77777777" w:rsidTr="00055526">
        <w:trPr>
          <w:cantSplit/>
        </w:trPr>
        <w:tc>
          <w:tcPr>
            <w:tcW w:w="567" w:type="dxa"/>
          </w:tcPr>
          <w:p w14:paraId="173552FB" w14:textId="77777777" w:rsidR="001D7AF0" w:rsidRDefault="00B97DB4" w:rsidP="00C84F80">
            <w:pPr>
              <w:keepNext/>
            </w:pPr>
          </w:p>
        </w:tc>
        <w:tc>
          <w:tcPr>
            <w:tcW w:w="6663" w:type="dxa"/>
          </w:tcPr>
          <w:p w14:paraId="173552FC" w14:textId="77777777" w:rsidR="006E04A4" w:rsidRDefault="00B97DB4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173552FD" w14:textId="77777777" w:rsidR="006E04A4" w:rsidRDefault="00B97DB4" w:rsidP="00C84F80">
            <w:pPr>
              <w:keepNext/>
            </w:pPr>
          </w:p>
        </w:tc>
      </w:tr>
      <w:tr w:rsidR="00206C27" w14:paraId="17355302" w14:textId="77777777" w:rsidTr="00055526">
        <w:trPr>
          <w:cantSplit/>
        </w:trPr>
        <w:tc>
          <w:tcPr>
            <w:tcW w:w="567" w:type="dxa"/>
          </w:tcPr>
          <w:p w14:paraId="173552FF" w14:textId="77777777" w:rsidR="001D7AF0" w:rsidRDefault="00B97DB4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17355300" w14:textId="77777777" w:rsidR="006E04A4" w:rsidRDefault="00B97DB4" w:rsidP="000326E3">
            <w:r>
              <w:t>Bet. 2020/21:KU10 Granskningsbetänkande hösten 2020</w:t>
            </w:r>
          </w:p>
        </w:tc>
        <w:tc>
          <w:tcPr>
            <w:tcW w:w="2055" w:type="dxa"/>
          </w:tcPr>
          <w:p w14:paraId="17355301" w14:textId="77777777" w:rsidR="006E04A4" w:rsidRDefault="00B97DB4" w:rsidP="00C84F80"/>
        </w:tc>
      </w:tr>
      <w:tr w:rsidR="00206C27" w14:paraId="17355306" w14:textId="77777777" w:rsidTr="00055526">
        <w:trPr>
          <w:cantSplit/>
        </w:trPr>
        <w:tc>
          <w:tcPr>
            <w:tcW w:w="567" w:type="dxa"/>
          </w:tcPr>
          <w:p w14:paraId="17355303" w14:textId="77777777" w:rsidR="001D7AF0" w:rsidRDefault="00B97DB4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17355304" w14:textId="77777777" w:rsidR="006E04A4" w:rsidRDefault="00B97DB4" w:rsidP="000326E3">
            <w:r>
              <w:t>Bet. 2020/21:KU12 Upphävande av bestämmelse i lagen om författningssamlingar för riksdagsförvaltningen, Riksbanken och Riksrevisionen</w:t>
            </w:r>
          </w:p>
        </w:tc>
        <w:tc>
          <w:tcPr>
            <w:tcW w:w="2055" w:type="dxa"/>
          </w:tcPr>
          <w:p w14:paraId="17355305" w14:textId="77777777" w:rsidR="006E04A4" w:rsidRDefault="00B97DB4" w:rsidP="00C84F80"/>
        </w:tc>
      </w:tr>
      <w:tr w:rsidR="00206C27" w14:paraId="1735530A" w14:textId="77777777" w:rsidTr="00055526">
        <w:trPr>
          <w:cantSplit/>
        </w:trPr>
        <w:tc>
          <w:tcPr>
            <w:tcW w:w="567" w:type="dxa"/>
          </w:tcPr>
          <w:p w14:paraId="17355307" w14:textId="77777777" w:rsidR="001D7AF0" w:rsidRDefault="00B97DB4" w:rsidP="00C84F80">
            <w:pPr>
              <w:keepNext/>
            </w:pPr>
          </w:p>
        </w:tc>
        <w:tc>
          <w:tcPr>
            <w:tcW w:w="6663" w:type="dxa"/>
          </w:tcPr>
          <w:p w14:paraId="17355308" w14:textId="77777777" w:rsidR="006E04A4" w:rsidRDefault="00B97DB4" w:rsidP="000326E3">
            <w:pPr>
              <w:pStyle w:val="renderubrik"/>
            </w:pPr>
            <w:r>
              <w:t>Socialutskottets betänkanden</w:t>
            </w:r>
          </w:p>
        </w:tc>
        <w:tc>
          <w:tcPr>
            <w:tcW w:w="2055" w:type="dxa"/>
          </w:tcPr>
          <w:p w14:paraId="17355309" w14:textId="77777777" w:rsidR="006E04A4" w:rsidRDefault="00B97DB4" w:rsidP="00C84F80">
            <w:pPr>
              <w:keepNext/>
            </w:pPr>
          </w:p>
        </w:tc>
      </w:tr>
      <w:tr w:rsidR="00206C27" w14:paraId="1735530E" w14:textId="77777777" w:rsidTr="00055526">
        <w:trPr>
          <w:cantSplit/>
        </w:trPr>
        <w:tc>
          <w:tcPr>
            <w:tcW w:w="567" w:type="dxa"/>
          </w:tcPr>
          <w:p w14:paraId="1735530B" w14:textId="77777777" w:rsidR="001D7AF0" w:rsidRDefault="00B97DB4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1735530C" w14:textId="77777777" w:rsidR="006E04A4" w:rsidRDefault="00B97DB4" w:rsidP="000326E3">
            <w:r>
              <w:t>Bet. 2020/21:SoU4 Uppföljning av vaccinationer mot covid-19</w:t>
            </w:r>
          </w:p>
        </w:tc>
        <w:tc>
          <w:tcPr>
            <w:tcW w:w="2055" w:type="dxa"/>
          </w:tcPr>
          <w:p w14:paraId="1735530D" w14:textId="77777777" w:rsidR="006E04A4" w:rsidRDefault="00B97DB4" w:rsidP="00C84F80">
            <w:r>
              <w:t>1 res. (V)</w:t>
            </w:r>
          </w:p>
        </w:tc>
      </w:tr>
      <w:tr w:rsidR="00206C27" w14:paraId="17355312" w14:textId="77777777" w:rsidTr="00055526">
        <w:trPr>
          <w:cantSplit/>
        </w:trPr>
        <w:tc>
          <w:tcPr>
            <w:tcW w:w="567" w:type="dxa"/>
          </w:tcPr>
          <w:p w14:paraId="1735530F" w14:textId="77777777" w:rsidR="001D7AF0" w:rsidRDefault="00B97DB4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17355310" w14:textId="77777777" w:rsidR="006E04A4" w:rsidRDefault="00B97DB4" w:rsidP="000326E3">
            <w:r>
              <w:t>Bet. 2020/</w:t>
            </w:r>
            <w:r>
              <w:t>21:SoU6 Förlängning av lagen om tillfälliga smittskyddsåtgärder på serveringsställen</w:t>
            </w:r>
          </w:p>
        </w:tc>
        <w:tc>
          <w:tcPr>
            <w:tcW w:w="2055" w:type="dxa"/>
          </w:tcPr>
          <w:p w14:paraId="17355311" w14:textId="77777777" w:rsidR="006E04A4" w:rsidRDefault="00B97DB4" w:rsidP="00C84F80">
            <w:r>
              <w:t>2 res. (M, SD, KD)</w:t>
            </w:r>
          </w:p>
        </w:tc>
      </w:tr>
      <w:tr w:rsidR="00206C27" w14:paraId="17355316" w14:textId="77777777" w:rsidTr="00055526">
        <w:trPr>
          <w:cantSplit/>
        </w:trPr>
        <w:tc>
          <w:tcPr>
            <w:tcW w:w="567" w:type="dxa"/>
          </w:tcPr>
          <w:p w14:paraId="17355313" w14:textId="77777777" w:rsidR="001D7AF0" w:rsidRDefault="00B97DB4" w:rsidP="00C84F80">
            <w:pPr>
              <w:keepNext/>
            </w:pPr>
          </w:p>
        </w:tc>
        <w:tc>
          <w:tcPr>
            <w:tcW w:w="6663" w:type="dxa"/>
          </w:tcPr>
          <w:p w14:paraId="17355314" w14:textId="77777777" w:rsidR="006E04A4" w:rsidRDefault="00B97DB4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17355315" w14:textId="77777777" w:rsidR="006E04A4" w:rsidRDefault="00B97DB4" w:rsidP="00C84F80">
            <w:pPr>
              <w:keepNext/>
            </w:pPr>
          </w:p>
        </w:tc>
      </w:tr>
      <w:tr w:rsidR="00206C27" w14:paraId="1735531A" w14:textId="77777777" w:rsidTr="00055526">
        <w:trPr>
          <w:cantSplit/>
        </w:trPr>
        <w:tc>
          <w:tcPr>
            <w:tcW w:w="567" w:type="dxa"/>
          </w:tcPr>
          <w:p w14:paraId="17355317" w14:textId="77777777" w:rsidR="001D7AF0" w:rsidRDefault="00B97DB4" w:rsidP="00C84F80">
            <w:pPr>
              <w:keepNext/>
            </w:pPr>
          </w:p>
        </w:tc>
        <w:tc>
          <w:tcPr>
            <w:tcW w:w="6663" w:type="dxa"/>
          </w:tcPr>
          <w:p w14:paraId="17355318" w14:textId="77777777" w:rsidR="006E04A4" w:rsidRDefault="00B97DB4" w:rsidP="000326E3">
            <w:pPr>
              <w:pStyle w:val="renderubrik"/>
            </w:pPr>
            <w:r>
              <w:t>Miljö- och klimatminister Isabella Lövin (MP)</w:t>
            </w:r>
          </w:p>
        </w:tc>
        <w:tc>
          <w:tcPr>
            <w:tcW w:w="2055" w:type="dxa"/>
          </w:tcPr>
          <w:p w14:paraId="17355319" w14:textId="77777777" w:rsidR="006E04A4" w:rsidRDefault="00B97DB4" w:rsidP="00C84F80">
            <w:pPr>
              <w:keepNext/>
            </w:pPr>
          </w:p>
        </w:tc>
      </w:tr>
      <w:tr w:rsidR="00206C27" w14:paraId="1735531E" w14:textId="77777777" w:rsidTr="00055526">
        <w:trPr>
          <w:cantSplit/>
        </w:trPr>
        <w:tc>
          <w:tcPr>
            <w:tcW w:w="567" w:type="dxa"/>
          </w:tcPr>
          <w:p w14:paraId="1735531B" w14:textId="77777777" w:rsidR="001D7AF0" w:rsidRDefault="00B97DB4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1735531C" w14:textId="77777777" w:rsidR="006E04A4" w:rsidRDefault="00B97DB4" w:rsidP="000326E3">
            <w:r>
              <w:t>2020/21:76 av Jens Holm (V)</w:t>
            </w:r>
            <w:r>
              <w:br/>
              <w:t xml:space="preserve">Ett svenskt </w:t>
            </w:r>
            <w:r>
              <w:t>klimatåtagande till UNFCCC</w:t>
            </w:r>
          </w:p>
        </w:tc>
        <w:tc>
          <w:tcPr>
            <w:tcW w:w="2055" w:type="dxa"/>
          </w:tcPr>
          <w:p w14:paraId="1735531D" w14:textId="77777777" w:rsidR="006E04A4" w:rsidRDefault="00B97DB4" w:rsidP="00C84F80"/>
        </w:tc>
      </w:tr>
      <w:tr w:rsidR="00206C27" w14:paraId="17355322" w14:textId="77777777" w:rsidTr="00055526">
        <w:trPr>
          <w:cantSplit/>
        </w:trPr>
        <w:tc>
          <w:tcPr>
            <w:tcW w:w="567" w:type="dxa"/>
          </w:tcPr>
          <w:p w14:paraId="1735531F" w14:textId="77777777" w:rsidR="001D7AF0" w:rsidRDefault="00B97DB4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17355320" w14:textId="77777777" w:rsidR="006E04A4" w:rsidRDefault="00B97DB4" w:rsidP="000326E3">
            <w:r>
              <w:t>2020/21:93 av Jens Holm (V)</w:t>
            </w:r>
            <w:r>
              <w:br/>
              <w:t>Skogen och biobränslet i färdplanerna för fossilfrihet</w:t>
            </w:r>
          </w:p>
        </w:tc>
        <w:tc>
          <w:tcPr>
            <w:tcW w:w="2055" w:type="dxa"/>
          </w:tcPr>
          <w:p w14:paraId="17355321" w14:textId="77777777" w:rsidR="006E04A4" w:rsidRDefault="00B97DB4" w:rsidP="00C84F80"/>
        </w:tc>
      </w:tr>
      <w:tr w:rsidR="00206C27" w14:paraId="17355326" w14:textId="77777777" w:rsidTr="00055526">
        <w:trPr>
          <w:cantSplit/>
        </w:trPr>
        <w:tc>
          <w:tcPr>
            <w:tcW w:w="567" w:type="dxa"/>
          </w:tcPr>
          <w:p w14:paraId="17355323" w14:textId="77777777" w:rsidR="001D7AF0" w:rsidRDefault="00B97DB4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17355324" w14:textId="77777777" w:rsidR="006E04A4" w:rsidRDefault="00B97DB4" w:rsidP="000326E3">
            <w:r>
              <w:t>2020/21:112 av Edward Riedl (M)</w:t>
            </w:r>
            <w:r>
              <w:br/>
              <w:t>Exporten av elbilar till Norge</w:t>
            </w:r>
          </w:p>
        </w:tc>
        <w:tc>
          <w:tcPr>
            <w:tcW w:w="2055" w:type="dxa"/>
          </w:tcPr>
          <w:p w14:paraId="17355325" w14:textId="77777777" w:rsidR="006E04A4" w:rsidRDefault="00B97DB4" w:rsidP="00C84F80"/>
        </w:tc>
      </w:tr>
    </w:tbl>
    <w:p w14:paraId="5BAECA9B" w14:textId="77777777" w:rsidR="00B97DB4" w:rsidRDefault="00B97DB4">
      <w:r>
        <w:br w:type="page"/>
      </w:r>
      <w:bookmarkStart w:id="4" w:name="_GoBack"/>
      <w:bookmarkEnd w:id="4"/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206C27" w14:paraId="1735532A" w14:textId="77777777" w:rsidTr="00055526">
        <w:trPr>
          <w:cantSplit/>
        </w:trPr>
        <w:tc>
          <w:tcPr>
            <w:tcW w:w="567" w:type="dxa"/>
          </w:tcPr>
          <w:p w14:paraId="17355327" w14:textId="0DBE617E" w:rsidR="001D7AF0" w:rsidRDefault="00B97DB4" w:rsidP="00C84F80">
            <w:pPr>
              <w:keepNext/>
            </w:pPr>
          </w:p>
        </w:tc>
        <w:tc>
          <w:tcPr>
            <w:tcW w:w="6663" w:type="dxa"/>
          </w:tcPr>
          <w:p w14:paraId="17355328" w14:textId="77777777" w:rsidR="006E04A4" w:rsidRDefault="00B97DB4" w:rsidP="000326E3">
            <w:pPr>
              <w:pStyle w:val="renderubrik"/>
            </w:pPr>
            <w:r>
              <w:t>Justitie- och migrationsminister Morgan Johansson (S)</w:t>
            </w:r>
          </w:p>
        </w:tc>
        <w:tc>
          <w:tcPr>
            <w:tcW w:w="2055" w:type="dxa"/>
          </w:tcPr>
          <w:p w14:paraId="17355329" w14:textId="77777777" w:rsidR="006E04A4" w:rsidRDefault="00B97DB4" w:rsidP="00C84F80">
            <w:pPr>
              <w:keepNext/>
            </w:pPr>
          </w:p>
        </w:tc>
      </w:tr>
      <w:tr w:rsidR="00206C27" w14:paraId="1735532E" w14:textId="77777777" w:rsidTr="00055526">
        <w:trPr>
          <w:cantSplit/>
        </w:trPr>
        <w:tc>
          <w:tcPr>
            <w:tcW w:w="567" w:type="dxa"/>
          </w:tcPr>
          <w:p w14:paraId="1735532B" w14:textId="77777777" w:rsidR="001D7AF0" w:rsidRDefault="00B97DB4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1735532C" w14:textId="77777777" w:rsidR="006E04A4" w:rsidRDefault="00B97DB4" w:rsidP="000326E3">
            <w:r>
              <w:t xml:space="preserve">2020/21:89 </w:t>
            </w:r>
            <w:r>
              <w:t>av Christina Höj Larsen (V)</w:t>
            </w:r>
            <w:r>
              <w:br/>
              <w:t>Krav för permanent uppehållstillstånd</w:t>
            </w:r>
          </w:p>
        </w:tc>
        <w:tc>
          <w:tcPr>
            <w:tcW w:w="2055" w:type="dxa"/>
          </w:tcPr>
          <w:p w14:paraId="1735532D" w14:textId="77777777" w:rsidR="006E04A4" w:rsidRDefault="00B97DB4" w:rsidP="00C84F80"/>
        </w:tc>
      </w:tr>
      <w:tr w:rsidR="00206C27" w14:paraId="17355332" w14:textId="77777777" w:rsidTr="00055526">
        <w:trPr>
          <w:cantSplit/>
        </w:trPr>
        <w:tc>
          <w:tcPr>
            <w:tcW w:w="567" w:type="dxa"/>
          </w:tcPr>
          <w:p w14:paraId="1735532F" w14:textId="77777777" w:rsidR="001D7AF0" w:rsidRDefault="00B97DB4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17355330" w14:textId="77777777" w:rsidR="006E04A4" w:rsidRDefault="00B97DB4" w:rsidP="000326E3">
            <w:r>
              <w:t>2020/21:164 av Sofia Westergren (M)</w:t>
            </w:r>
            <w:r>
              <w:br/>
              <w:t>Djur i konsumentköplagen</w:t>
            </w:r>
          </w:p>
        </w:tc>
        <w:tc>
          <w:tcPr>
            <w:tcW w:w="2055" w:type="dxa"/>
          </w:tcPr>
          <w:p w14:paraId="17355331" w14:textId="77777777" w:rsidR="006E04A4" w:rsidRDefault="00B97DB4" w:rsidP="00C84F80"/>
        </w:tc>
      </w:tr>
      <w:tr w:rsidR="00206C27" w14:paraId="17355336" w14:textId="77777777" w:rsidTr="00055526">
        <w:trPr>
          <w:cantSplit/>
        </w:trPr>
        <w:tc>
          <w:tcPr>
            <w:tcW w:w="567" w:type="dxa"/>
          </w:tcPr>
          <w:p w14:paraId="17355333" w14:textId="77777777" w:rsidR="001D7AF0" w:rsidRDefault="00B97DB4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17355334" w14:textId="77777777" w:rsidR="006E04A4" w:rsidRDefault="00B97DB4" w:rsidP="000326E3">
            <w:r>
              <w:t>2020/21:168 av Tobias Andersson (SD)</w:t>
            </w:r>
            <w:r>
              <w:br/>
              <w:t>Tortyr- och våldtäktsrån</w:t>
            </w:r>
          </w:p>
        </w:tc>
        <w:tc>
          <w:tcPr>
            <w:tcW w:w="2055" w:type="dxa"/>
          </w:tcPr>
          <w:p w14:paraId="17355335" w14:textId="77777777" w:rsidR="006E04A4" w:rsidRDefault="00B97DB4" w:rsidP="00C84F80"/>
        </w:tc>
      </w:tr>
      <w:tr w:rsidR="00206C27" w14:paraId="1735533A" w14:textId="77777777" w:rsidTr="00055526">
        <w:trPr>
          <w:cantSplit/>
        </w:trPr>
        <w:tc>
          <w:tcPr>
            <w:tcW w:w="567" w:type="dxa"/>
          </w:tcPr>
          <w:p w14:paraId="17355337" w14:textId="77777777" w:rsidR="001D7AF0" w:rsidRDefault="00B97DB4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17355338" w14:textId="77777777" w:rsidR="006E04A4" w:rsidRDefault="00B97DB4" w:rsidP="000326E3">
            <w:r>
              <w:t>2020/21:169 av Tobias Andersson (SD)</w:t>
            </w:r>
            <w:r>
              <w:br/>
              <w:t xml:space="preserve">Tidsbegränsade </w:t>
            </w:r>
            <w:r>
              <w:t>utvisningar</w:t>
            </w:r>
          </w:p>
        </w:tc>
        <w:tc>
          <w:tcPr>
            <w:tcW w:w="2055" w:type="dxa"/>
          </w:tcPr>
          <w:p w14:paraId="17355339" w14:textId="77777777" w:rsidR="006E04A4" w:rsidRDefault="00B97DB4" w:rsidP="00C84F80"/>
        </w:tc>
      </w:tr>
      <w:tr w:rsidR="00206C27" w14:paraId="1735533E" w14:textId="77777777" w:rsidTr="00055526">
        <w:trPr>
          <w:cantSplit/>
        </w:trPr>
        <w:tc>
          <w:tcPr>
            <w:tcW w:w="567" w:type="dxa"/>
          </w:tcPr>
          <w:p w14:paraId="1735533B" w14:textId="77777777" w:rsidR="001D7AF0" w:rsidRDefault="00B97DB4" w:rsidP="00C84F80">
            <w:pPr>
              <w:keepNext/>
            </w:pPr>
          </w:p>
        </w:tc>
        <w:tc>
          <w:tcPr>
            <w:tcW w:w="6663" w:type="dxa"/>
          </w:tcPr>
          <w:p w14:paraId="1735533C" w14:textId="77777777" w:rsidR="006E04A4" w:rsidRDefault="00B97DB4" w:rsidP="000326E3">
            <w:pPr>
              <w:pStyle w:val="renderubrik"/>
            </w:pPr>
            <w:r>
              <w:t>Finansminister Magdalena Andersson (S)</w:t>
            </w:r>
          </w:p>
        </w:tc>
        <w:tc>
          <w:tcPr>
            <w:tcW w:w="2055" w:type="dxa"/>
          </w:tcPr>
          <w:p w14:paraId="1735533D" w14:textId="77777777" w:rsidR="006E04A4" w:rsidRDefault="00B97DB4" w:rsidP="00C84F80">
            <w:pPr>
              <w:keepNext/>
            </w:pPr>
          </w:p>
        </w:tc>
      </w:tr>
      <w:tr w:rsidR="00206C27" w14:paraId="17355342" w14:textId="77777777" w:rsidTr="00055526">
        <w:trPr>
          <w:cantSplit/>
        </w:trPr>
        <w:tc>
          <w:tcPr>
            <w:tcW w:w="567" w:type="dxa"/>
          </w:tcPr>
          <w:p w14:paraId="1735533F" w14:textId="77777777" w:rsidR="001D7AF0" w:rsidRDefault="00B97DB4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17355340" w14:textId="77777777" w:rsidR="006E04A4" w:rsidRDefault="00B97DB4" w:rsidP="000326E3">
            <w:r>
              <w:t>2020/21:132 av Tony Haddou (V)</w:t>
            </w:r>
            <w:r>
              <w:br/>
              <w:t>Regeringens agerande kring skatteflykt</w:t>
            </w:r>
          </w:p>
        </w:tc>
        <w:tc>
          <w:tcPr>
            <w:tcW w:w="2055" w:type="dxa"/>
          </w:tcPr>
          <w:p w14:paraId="17355341" w14:textId="77777777" w:rsidR="006E04A4" w:rsidRDefault="00B97DB4" w:rsidP="00C84F80"/>
        </w:tc>
      </w:tr>
      <w:tr w:rsidR="00206C27" w14:paraId="17355346" w14:textId="77777777" w:rsidTr="00055526">
        <w:trPr>
          <w:cantSplit/>
        </w:trPr>
        <w:tc>
          <w:tcPr>
            <w:tcW w:w="567" w:type="dxa"/>
          </w:tcPr>
          <w:p w14:paraId="17355343" w14:textId="77777777" w:rsidR="001D7AF0" w:rsidRDefault="00B97DB4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17355344" w14:textId="77777777" w:rsidR="006E04A4" w:rsidRDefault="00B97DB4" w:rsidP="000326E3">
            <w:r>
              <w:t>2020/21:151 av Edward Riedl (M)</w:t>
            </w:r>
            <w:r>
              <w:br/>
              <w:t>Effekter på arbetslinjen av försämrat reseavdrag</w:t>
            </w:r>
          </w:p>
        </w:tc>
        <w:tc>
          <w:tcPr>
            <w:tcW w:w="2055" w:type="dxa"/>
          </w:tcPr>
          <w:p w14:paraId="17355345" w14:textId="77777777" w:rsidR="006E04A4" w:rsidRDefault="00B97DB4" w:rsidP="00C84F80"/>
        </w:tc>
      </w:tr>
      <w:tr w:rsidR="00206C27" w14:paraId="1735534A" w14:textId="77777777" w:rsidTr="00055526">
        <w:trPr>
          <w:cantSplit/>
        </w:trPr>
        <w:tc>
          <w:tcPr>
            <w:tcW w:w="567" w:type="dxa"/>
          </w:tcPr>
          <w:p w14:paraId="17355347" w14:textId="77777777" w:rsidR="001D7AF0" w:rsidRDefault="00B97DB4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17355348" w14:textId="77777777" w:rsidR="006E04A4" w:rsidRDefault="00B97DB4" w:rsidP="000326E3">
            <w:r>
              <w:t>2020/21:160 av Eric Palmqvist (SD)</w:t>
            </w:r>
            <w:r>
              <w:br/>
            </w:r>
            <w:r>
              <w:t>Det framtida reseavdraget</w:t>
            </w:r>
          </w:p>
        </w:tc>
        <w:tc>
          <w:tcPr>
            <w:tcW w:w="2055" w:type="dxa"/>
          </w:tcPr>
          <w:p w14:paraId="17355349" w14:textId="77777777" w:rsidR="006E04A4" w:rsidRDefault="00B97DB4" w:rsidP="00C84F80"/>
        </w:tc>
      </w:tr>
      <w:tr w:rsidR="00206C27" w14:paraId="1735534E" w14:textId="77777777" w:rsidTr="00055526">
        <w:trPr>
          <w:cantSplit/>
        </w:trPr>
        <w:tc>
          <w:tcPr>
            <w:tcW w:w="567" w:type="dxa"/>
          </w:tcPr>
          <w:p w14:paraId="1735534B" w14:textId="77777777" w:rsidR="001D7AF0" w:rsidRDefault="00B97DB4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1735534C" w14:textId="77777777" w:rsidR="006E04A4" w:rsidRDefault="00B97DB4" w:rsidP="000326E3">
            <w:r>
              <w:t>2020/21:166 av Sofia Westergren (M)</w:t>
            </w:r>
            <w:r>
              <w:br/>
              <w:t>Bonus–malus</w:t>
            </w:r>
          </w:p>
        </w:tc>
        <w:tc>
          <w:tcPr>
            <w:tcW w:w="2055" w:type="dxa"/>
          </w:tcPr>
          <w:p w14:paraId="1735534D" w14:textId="77777777" w:rsidR="006E04A4" w:rsidRDefault="00B97DB4" w:rsidP="00C84F80"/>
        </w:tc>
      </w:tr>
    </w:tbl>
    <w:p w14:paraId="1735534F" w14:textId="77777777" w:rsidR="00517888" w:rsidRPr="00F221DA" w:rsidRDefault="00B97DB4" w:rsidP="00137840">
      <w:pPr>
        <w:pStyle w:val="Blankrad"/>
      </w:pPr>
      <w:r>
        <w:t xml:space="preserve">     </w:t>
      </w:r>
    </w:p>
    <w:p w14:paraId="17355350" w14:textId="77777777" w:rsidR="00121B42" w:rsidRDefault="00B97DB4" w:rsidP="00121B42">
      <w:pPr>
        <w:pStyle w:val="Blankrad"/>
      </w:pPr>
      <w:r>
        <w:t xml:space="preserve">     </w:t>
      </w:r>
    </w:p>
    <w:p w14:paraId="17355351" w14:textId="77777777" w:rsidR="006E04A4" w:rsidRPr="00F221DA" w:rsidRDefault="00B97DB4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206C27" w14:paraId="17355354" w14:textId="77777777" w:rsidTr="00D774A8">
        <w:tc>
          <w:tcPr>
            <w:tcW w:w="567" w:type="dxa"/>
          </w:tcPr>
          <w:p w14:paraId="17355352" w14:textId="77777777" w:rsidR="00D774A8" w:rsidRDefault="00B97DB4">
            <w:pPr>
              <w:pStyle w:val="IngenText"/>
            </w:pPr>
          </w:p>
        </w:tc>
        <w:tc>
          <w:tcPr>
            <w:tcW w:w="8718" w:type="dxa"/>
          </w:tcPr>
          <w:p w14:paraId="17355353" w14:textId="77777777" w:rsidR="00D774A8" w:rsidRDefault="00B97DB4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17355355" w14:textId="77777777" w:rsidR="006E04A4" w:rsidRPr="00852BA1" w:rsidRDefault="00B97DB4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355367" w14:textId="77777777" w:rsidR="00000000" w:rsidRDefault="00B97DB4">
      <w:pPr>
        <w:spacing w:line="240" w:lineRule="auto"/>
      </w:pPr>
      <w:r>
        <w:separator/>
      </w:r>
    </w:p>
  </w:endnote>
  <w:endnote w:type="continuationSeparator" w:id="0">
    <w:p w14:paraId="17355369" w14:textId="77777777" w:rsidR="00000000" w:rsidRDefault="00B97D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5535B" w14:textId="77777777" w:rsidR="00BE217A" w:rsidRDefault="00B97DB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5535C" w14:textId="77777777" w:rsidR="00D73249" w:rsidRDefault="00B97DB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1735535D" w14:textId="77777777" w:rsidR="00D73249" w:rsidRDefault="00B97DB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55361" w14:textId="77777777" w:rsidR="00D73249" w:rsidRDefault="00B97DB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17355362" w14:textId="77777777" w:rsidR="00D73249" w:rsidRDefault="00B97DB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355363" w14:textId="77777777" w:rsidR="00000000" w:rsidRDefault="00B97DB4">
      <w:pPr>
        <w:spacing w:line="240" w:lineRule="auto"/>
      </w:pPr>
      <w:r>
        <w:separator/>
      </w:r>
    </w:p>
  </w:footnote>
  <w:footnote w:type="continuationSeparator" w:id="0">
    <w:p w14:paraId="17355365" w14:textId="77777777" w:rsidR="00000000" w:rsidRDefault="00B97D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55356" w14:textId="77777777" w:rsidR="00BE217A" w:rsidRDefault="00B97DB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55357" w14:textId="77777777" w:rsidR="00D73249" w:rsidRDefault="00B97DB4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Fredagen den 4 december 2020</w:t>
    </w:r>
    <w:r>
      <w:fldChar w:fldCharType="end"/>
    </w:r>
  </w:p>
  <w:p w14:paraId="17355358" w14:textId="77777777" w:rsidR="00D73249" w:rsidRDefault="00B97DB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7355359" w14:textId="77777777" w:rsidR="00D73249" w:rsidRDefault="00B97DB4"/>
  <w:p w14:paraId="1735535A" w14:textId="77777777" w:rsidR="00D73249" w:rsidRDefault="00B97DB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5535E" w14:textId="77777777" w:rsidR="00D73249" w:rsidRDefault="00B97DB4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7355363" wp14:editId="17355364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35535F" w14:textId="77777777" w:rsidR="00D73249" w:rsidRDefault="00B97DB4" w:rsidP="00BE217A">
    <w:pPr>
      <w:pStyle w:val="Dokumentrubrik"/>
      <w:spacing w:after="360"/>
    </w:pPr>
    <w:r>
      <w:t>Föredragningslista</w:t>
    </w:r>
  </w:p>
  <w:p w14:paraId="17355360" w14:textId="77777777" w:rsidR="00D73249" w:rsidRDefault="00B97DB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D924E81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6CC40A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D417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F6B1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BC0B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EC82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DE20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407A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0E0F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06C27"/>
    <w:rsid w:val="00206C27"/>
    <w:rsid w:val="00B9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552A9"/>
  <w15:docId w15:val="{5CC5575B-CF4F-460A-8E66-B4E5DDF8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2020-12-04</SAFIR_Sammantradesdatum_Doc>
    <SAFIR_SammantradeID xmlns="C07A1A6C-0B19-41D9-BDF8-F523BA3921EB">f1d06829-d272-4069-8032-42f6bf4520ad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433BD16E-196C-43DC-BE3D-5F9B06843D13}"/>
</file>

<file path=customXml/itemProps4.xml><?xml version="1.0" encoding="utf-8"?>
<ds:datastoreItem xmlns:ds="http://schemas.openxmlformats.org/officeDocument/2006/customXml" ds:itemID="{75DCD9E5-64ED-417E-A0B4-19789717F88D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3</Pages>
  <Words>383</Words>
  <Characters>2467</Characters>
  <Application>Microsoft Office Word</Application>
  <DocSecurity>0</DocSecurity>
  <Lines>164</Lines>
  <Paragraphs>91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Sofie Annerfalk</cp:lastModifiedBy>
  <cp:revision>48</cp:revision>
  <cp:lastPrinted>2012-12-12T21:41:00Z</cp:lastPrinted>
  <dcterms:created xsi:type="dcterms:W3CDTF">2013-03-22T09:28:00Z</dcterms:created>
  <dcterms:modified xsi:type="dcterms:W3CDTF">2020-12-03T15:27:00Z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4 december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