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B94" w:rsidRPr="003029E4" w:rsidRDefault="00914B94">
      <w:pPr>
        <w:pStyle w:val="Frslagsrubrik"/>
      </w:pPr>
      <w:r w:rsidRPr="003029E4">
        <w:t>Förslag till riksdagsbeslut</w:t>
      </w:r>
    </w:p>
    <w:p w:rsidR="00914B94" w:rsidRPr="003029E4" w:rsidRDefault="00914B94">
      <w:pPr>
        <w:pStyle w:val="Hemstlatt"/>
      </w:pPr>
      <w:r w:rsidRPr="003029E4">
        <w:t>Riksdagen tillkännager för regeringen som sin mening vad som anförs i motionen om en översyn av dubbelregistreringen vid jakt.</w:t>
      </w:r>
    </w:p>
    <w:p w:rsidR="00914B94" w:rsidRPr="003029E4" w:rsidRDefault="00914B94">
      <w:pPr>
        <w:pStyle w:val="Rubrik1"/>
      </w:pPr>
      <w:r w:rsidRPr="003029E4">
        <w:t>Motivering</w:t>
      </w:r>
    </w:p>
    <w:p w:rsidR="00914B94" w:rsidRPr="003029E4" w:rsidRDefault="00914B94">
      <w:r w:rsidRPr="003029E4">
        <w:t>Sedan ett flertal år tillbaka så tillämpas så kallad dubbelregistrering av jakt inom delar av det svenska renskötselområdet. Detta innebär i praktiken att det på samma markområde kan ha behandlats två olika ansökningar om jakträtt, dels en ansökan från markägaren och en annan från den sameby som har ett renskötselområde som omfattar den aktuella marken.</w:t>
      </w:r>
    </w:p>
    <w:p w:rsidR="00914B94" w:rsidRPr="003029E4" w:rsidRDefault="00914B94">
      <w:pPr>
        <w:pStyle w:val="Normaltindrag"/>
      </w:pPr>
      <w:r w:rsidRPr="003029E4">
        <w:t>Detta system, där två jaktlag kan vara verksamma samtidigt på samma mark, riskerar att ständigt skapa konflikter mellan renägande samer och den övriga befolkningen i vissa delar av Norrland. Självklart skall medlemmarna i en sameby ha rätt att utöva den jakträtt de har i enlighet med sin renskötse</w:t>
      </w:r>
      <w:r w:rsidRPr="003029E4">
        <w:t>l</w:t>
      </w:r>
      <w:r w:rsidRPr="003029E4">
        <w:t>rätt, men detta bör man från länsstyrelsernas sida bättre samordna med mar</w:t>
      </w:r>
      <w:r w:rsidRPr="003029E4">
        <w:t>k</w:t>
      </w:r>
      <w:r w:rsidRPr="003029E4">
        <w:t>ägarna så att dagens dubbelregistrering kan ersättas med ett mer smidigt s</w:t>
      </w:r>
      <w:r w:rsidRPr="003029E4">
        <w:t>y</w:t>
      </w:r>
      <w:r w:rsidRPr="003029E4">
        <w:t>stem där jakträtter inte kolliderar.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9E4">
        <w:trPr>
          <w:cantSplit/>
        </w:trPr>
        <w:tc>
          <w:tcPr>
            <w:tcW w:w="3046" w:type="dxa"/>
          </w:tcPr>
          <w:p w:rsidR="00914B94" w:rsidRPr="003029E4" w:rsidRDefault="00914B94">
            <w:pPr>
              <w:pStyle w:val="UnderskriftDatum"/>
              <w:spacing w:before="240"/>
            </w:pPr>
            <w:r w:rsidRPr="003029E4">
              <w:t>Stockholm den 28 september 2012</w:t>
            </w:r>
          </w:p>
        </w:tc>
        <w:tc>
          <w:tcPr>
            <w:tcW w:w="3047" w:type="dxa"/>
          </w:tcPr>
          <w:p w:rsidR="00914B94" w:rsidRPr="003029E4" w:rsidRDefault="00914B94">
            <w:pPr>
              <w:pStyle w:val="Underskrifter"/>
              <w:spacing w:before="240"/>
            </w:pPr>
          </w:p>
        </w:tc>
      </w:tr>
      <w:tr w:rsidR="00000000" w:rsidRPr="003029E4">
        <w:trPr>
          <w:cantSplit/>
        </w:trPr>
        <w:tc>
          <w:tcPr>
            <w:tcW w:w="3046" w:type="dxa"/>
          </w:tcPr>
          <w:p w:rsidR="00914B94" w:rsidRPr="003029E4" w:rsidRDefault="00914B94">
            <w:pPr>
              <w:pStyle w:val="Underskrifter"/>
            </w:pPr>
            <w:r w:rsidRPr="003029E4">
              <w:t>Edward Riedl (M)</w:t>
            </w:r>
          </w:p>
        </w:tc>
        <w:tc>
          <w:tcPr>
            <w:tcW w:w="3046" w:type="dxa"/>
          </w:tcPr>
          <w:p w:rsidR="00914B94" w:rsidRPr="003029E4" w:rsidRDefault="00914B94">
            <w:pPr>
              <w:pStyle w:val="Underskrifter"/>
            </w:pPr>
          </w:p>
        </w:tc>
      </w:tr>
    </w:tbl>
    <w:p w:rsidR="00914B94" w:rsidRPr="003029E4" w:rsidRDefault="00914B94">
      <w:pPr>
        <w:pStyle w:val="Normaltindrag"/>
      </w:pPr>
    </w:p>
    <w:sectPr w:rsidR="00914B94" w:rsidRPr="003029E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B94" w:rsidRPr="003029E4" w:rsidRDefault="00914B94">
      <w:r w:rsidRPr="003029E4">
        <w:separator/>
      </w:r>
    </w:p>
  </w:endnote>
  <w:endnote w:type="continuationSeparator" w:id="0">
    <w:p w:rsidR="00914B94" w:rsidRPr="003029E4" w:rsidRDefault="00914B94">
      <w:r w:rsidRPr="003029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94" w:rsidRPr="003029E4" w:rsidRDefault="003029E4">
    <w:pPr>
      <w:pStyle w:val="Sidfot"/>
    </w:pPr>
    <w:r w:rsidRPr="003029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2057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B94" w:rsidRDefault="00914B9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B94" w:rsidRDefault="00914B9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94" w:rsidRPr="003029E4" w:rsidRDefault="003029E4">
    <w:pPr>
      <w:pStyle w:val="Sidfot"/>
    </w:pPr>
    <w:r w:rsidRPr="003029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290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B94" w:rsidRDefault="00914B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B94" w:rsidRDefault="00914B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94" w:rsidRPr="003029E4" w:rsidRDefault="003029E4">
    <w:pPr>
      <w:pStyle w:val="Sidfot"/>
    </w:pPr>
    <w:r w:rsidRPr="003029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184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B94" w:rsidRDefault="00914B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B94" w:rsidRDefault="00914B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B94" w:rsidRPr="003029E4" w:rsidRDefault="00914B94">
      <w:r w:rsidRPr="003029E4">
        <w:separator/>
      </w:r>
    </w:p>
  </w:footnote>
  <w:footnote w:type="continuationSeparator" w:id="0">
    <w:p w:rsidR="00914B94" w:rsidRPr="003029E4" w:rsidRDefault="00914B94">
      <w:r w:rsidRPr="003029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94" w:rsidRPr="003029E4" w:rsidRDefault="003029E4">
    <w:pPr>
      <w:pStyle w:val="Sidhuvud"/>
    </w:pPr>
    <w:r w:rsidRPr="003029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9180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B94" w:rsidRDefault="00914B9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B94" w:rsidRDefault="00914B9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94" w:rsidRPr="003029E4" w:rsidRDefault="003029E4">
    <w:pPr>
      <w:pStyle w:val="Sidhuvud"/>
    </w:pPr>
    <w:r w:rsidRPr="003029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8839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B94" w:rsidRDefault="00914B9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B94" w:rsidRDefault="00914B9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94" w:rsidRPr="003029E4" w:rsidRDefault="00914B94">
    <w:pPr>
      <w:pStyle w:val="FSHNormal"/>
      <w:tabs>
        <w:tab w:val="right" w:pos="5840"/>
      </w:tabs>
    </w:pPr>
    <w:r w:rsidRPr="003029E4">
      <w:br/>
    </w:r>
    <w:r w:rsidRPr="003029E4">
      <w:fldChar w:fldCharType="begin" w:fldLock="1"/>
    </w:r>
    <w:r w:rsidRPr="003029E4">
      <w:instrText xml:space="preserve"> DOCPROPERTY</w:instrText>
    </w:r>
    <w:r w:rsidRPr="003029E4">
      <w:rPr>
        <w:sz w:val="18"/>
      </w:rPr>
      <w:instrText xml:space="preserve"> "YearUser" *\charformat </w:instrText>
    </w:r>
    <w:r w:rsidRPr="003029E4">
      <w:fldChar w:fldCharType="separate"/>
    </w:r>
    <w:r w:rsidRPr="003029E4">
      <w:t>2012/13</w:t>
    </w:r>
    <w:r w:rsidRPr="003029E4">
      <w:fldChar w:fldCharType="end"/>
    </w:r>
    <w:r w:rsidRPr="003029E4">
      <w:t xml:space="preserve"> </w:t>
    </w:r>
    <w:r w:rsidRPr="003029E4">
      <w:tab/>
      <w:t xml:space="preserve">mnr: </w:t>
    </w:r>
    <w:r w:rsidRPr="003029E4">
      <w:fldChar w:fldCharType="begin" w:fldLock="1"/>
    </w:r>
    <w:r w:rsidRPr="003029E4">
      <w:instrText xml:space="preserve"> DOCPROPERTY</w:instrText>
    </w:r>
    <w:r w:rsidRPr="003029E4">
      <w:rPr>
        <w:sz w:val="18"/>
      </w:rPr>
      <w:instrText xml:space="preserve"> "Motionsnummer" *\charformat </w:instrText>
    </w:r>
    <w:r w:rsidRPr="003029E4">
      <w:fldChar w:fldCharType="separate"/>
    </w:r>
    <w:r w:rsidRPr="003029E4">
      <w:t>MJ462</w:t>
    </w:r>
    <w:r w:rsidRPr="003029E4">
      <w:fldChar w:fldCharType="end"/>
    </w:r>
    <w:r w:rsidRPr="003029E4">
      <w:br/>
    </w:r>
    <w:r w:rsidRPr="003029E4">
      <w:fldChar w:fldCharType="begin" w:fldLock="1"/>
    </w:r>
    <w:r w:rsidRPr="003029E4">
      <w:instrText xml:space="preserve"> DOCPROPERTY</w:instrText>
    </w:r>
    <w:r w:rsidRPr="003029E4">
      <w:rPr>
        <w:sz w:val="18"/>
      </w:rPr>
      <w:instrText xml:space="preserve"> "Samling" *\charformat </w:instrText>
    </w:r>
    <w:r w:rsidRPr="003029E4">
      <w:fldChar w:fldCharType="end"/>
    </w:r>
    <w:r w:rsidRPr="003029E4">
      <w:tab/>
      <w:t xml:space="preserve">pnr: </w:t>
    </w:r>
    <w:r w:rsidRPr="003029E4">
      <w:fldChar w:fldCharType="begin" w:fldLock="1"/>
    </w:r>
    <w:r w:rsidRPr="003029E4">
      <w:instrText xml:space="preserve"> DOCPROPERTY</w:instrText>
    </w:r>
    <w:r w:rsidRPr="003029E4">
      <w:rPr>
        <w:sz w:val="18"/>
      </w:rPr>
      <w:instrText xml:space="preserve"> "Partinummer" *\charformat </w:instrText>
    </w:r>
    <w:r w:rsidRPr="003029E4">
      <w:fldChar w:fldCharType="separate"/>
    </w:r>
    <w:r w:rsidRPr="003029E4">
      <w:t>M1640</w:t>
    </w:r>
    <w:r w:rsidRPr="003029E4">
      <w:fldChar w:fldCharType="end"/>
    </w:r>
  </w:p>
  <w:p w:rsidR="00914B94" w:rsidRPr="003029E4" w:rsidRDefault="00914B94">
    <w:pPr>
      <w:pStyle w:val="FSHRub1"/>
    </w:pPr>
    <w:r w:rsidRPr="003029E4">
      <w:t>Motion till riksdagen</w:t>
    </w:r>
    <w:r w:rsidRPr="003029E4">
      <w:br/>
    </w:r>
    <w:r w:rsidRPr="003029E4">
      <w:fldChar w:fldCharType="begin" w:fldLock="1"/>
    </w:r>
    <w:r w:rsidRPr="003029E4">
      <w:instrText xml:space="preserve"> DOCPROPERTY "YearUser" *\charformat </w:instrText>
    </w:r>
    <w:r w:rsidRPr="003029E4">
      <w:fldChar w:fldCharType="separate"/>
    </w:r>
    <w:r w:rsidRPr="003029E4">
      <w:t>2012/13</w:t>
    </w:r>
    <w:r w:rsidRPr="003029E4">
      <w:fldChar w:fldCharType="end"/>
    </w:r>
    <w:r w:rsidRPr="003029E4">
      <w:t>:</w:t>
    </w:r>
    <w:r w:rsidRPr="003029E4">
      <w:fldChar w:fldCharType="begin" w:fldLock="1"/>
    </w:r>
    <w:r w:rsidRPr="003029E4">
      <w:instrText xml:space="preserve"> DOCPROPERTY "Motionsnummer" *\charformat </w:instrText>
    </w:r>
    <w:r w:rsidRPr="003029E4">
      <w:fldChar w:fldCharType="separate"/>
    </w:r>
    <w:r w:rsidRPr="003029E4">
      <w:t>MJ462</w:t>
    </w:r>
    <w:r w:rsidRPr="003029E4">
      <w:fldChar w:fldCharType="end"/>
    </w:r>
  </w:p>
  <w:p w:rsidR="00914B94" w:rsidRPr="003029E4" w:rsidRDefault="00914B94">
    <w:pPr>
      <w:pStyle w:val="FSHNormalS5"/>
    </w:pPr>
    <w:r w:rsidRPr="003029E4">
      <w:fldChar w:fldCharType="begin" w:fldLock="1"/>
    </w:r>
    <w:r w:rsidRPr="003029E4">
      <w:instrText xml:space="preserve"> DOCPROPERTY "MotionarText" *\charformat </w:instrText>
    </w:r>
    <w:r w:rsidRPr="003029E4">
      <w:fldChar w:fldCharType="separate"/>
    </w:r>
    <w:r w:rsidRPr="003029E4">
      <w:t>av Edward Riedl (M)</w:t>
    </w:r>
    <w:r w:rsidRPr="003029E4">
      <w:fldChar w:fldCharType="end"/>
    </w:r>
    <w:r w:rsidRPr="003029E4">
      <w:br/>
    </w:r>
    <w:r w:rsidRPr="003029E4">
      <w:fldChar w:fldCharType="begin" w:fldLock="1"/>
    </w:r>
    <w:r w:rsidRPr="003029E4">
      <w:instrText xml:space="preserve"> DOCPROPERTY "SvarFrasKort" *\charformat </w:instrText>
    </w:r>
    <w:r w:rsidRPr="003029E4">
      <w:fldChar w:fldCharType="end"/>
    </w:r>
  </w:p>
  <w:p w:rsidR="00914B94" w:rsidRPr="003029E4" w:rsidRDefault="00914B94">
    <w:pPr>
      <w:pStyle w:val="FSHTitel"/>
    </w:pPr>
    <w:r w:rsidRPr="003029E4">
      <w:fldChar w:fldCharType="begin" w:fldLock="1"/>
    </w:r>
    <w:r w:rsidRPr="003029E4">
      <w:instrText xml:space="preserve"> DOCPROPERTY</w:instrText>
    </w:r>
    <w:r w:rsidRPr="003029E4">
      <w:rPr>
        <w:sz w:val="18"/>
      </w:rPr>
      <w:instrText xml:space="preserve"> "RubrikSvar" *\charformat </w:instrText>
    </w:r>
    <w:r w:rsidRPr="003029E4">
      <w:fldChar w:fldCharType="separate"/>
    </w:r>
    <w:r w:rsidRPr="003029E4">
      <w:t>Dubbelregistrering av jakt</w:t>
    </w:r>
    <w:r w:rsidRPr="003029E4">
      <w:fldChar w:fldCharType="end"/>
    </w:r>
  </w:p>
  <w:p w:rsidR="00914B94" w:rsidRPr="003029E4" w:rsidRDefault="00914B94">
    <w:pPr>
      <w:pStyle w:val="Normal00"/>
    </w:pPr>
  </w:p>
  <w:p w:rsidR="00914B94" w:rsidRPr="003029E4" w:rsidRDefault="00914B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5664802">
    <w:abstractNumId w:val="13"/>
  </w:num>
  <w:num w:numId="2" w16cid:durableId="1782069814">
    <w:abstractNumId w:val="11"/>
  </w:num>
  <w:num w:numId="3" w16cid:durableId="2052219115">
    <w:abstractNumId w:val="14"/>
  </w:num>
  <w:num w:numId="4" w16cid:durableId="1681853943">
    <w:abstractNumId w:val="8"/>
  </w:num>
  <w:num w:numId="5" w16cid:durableId="1615403441">
    <w:abstractNumId w:val="3"/>
  </w:num>
  <w:num w:numId="6" w16cid:durableId="1263221878">
    <w:abstractNumId w:val="2"/>
  </w:num>
  <w:num w:numId="7" w16cid:durableId="1094790164">
    <w:abstractNumId w:val="1"/>
  </w:num>
  <w:num w:numId="8" w16cid:durableId="1000281402">
    <w:abstractNumId w:val="0"/>
  </w:num>
  <w:num w:numId="9" w16cid:durableId="78648252">
    <w:abstractNumId w:val="9"/>
  </w:num>
  <w:num w:numId="10" w16cid:durableId="1118530130">
    <w:abstractNumId w:val="7"/>
  </w:num>
  <w:num w:numId="11" w16cid:durableId="121071964">
    <w:abstractNumId w:val="6"/>
  </w:num>
  <w:num w:numId="12" w16cid:durableId="1010909015">
    <w:abstractNumId w:val="5"/>
  </w:num>
  <w:num w:numId="13" w16cid:durableId="915823612">
    <w:abstractNumId w:val="4"/>
  </w:num>
  <w:num w:numId="14" w16cid:durableId="454251695">
    <w:abstractNumId w:val="16"/>
  </w:num>
  <w:num w:numId="15" w16cid:durableId="741688">
    <w:abstractNumId w:val="12"/>
  </w:num>
  <w:num w:numId="16" w16cid:durableId="2287287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C122BF"/>
    <w:rsid w:val="003029E4"/>
    <w:rsid w:val="00914B94"/>
    <w:rsid w:val="00C122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9C940E-EEB9-4D3C-B398-A172F4BD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902</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M1640</vt:lpstr>
    </vt:vector>
  </TitlesOfParts>
  <Company>Riksdagen</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M1640</dc:title>
  <dc:subject>M1640</dc:subject>
  <dc:creator>Riksdagen</dc:creator>
  <cp:keywords>Riksdagen</cp:keywords>
  <dc:description>Större EAN, fria namnval (prtimotion etc), a4-funktionen, nya v-loggan, grönmarkering, basdialogen mm</dc:description>
  <cp:lastModifiedBy>Lars Brink</cp:lastModifiedBy>
  <cp:revision>2</cp:revision>
  <cp:lastPrinted>2012-12-18T14:08:00Z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Dubbelregistrering av 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Dubbelregistrering av 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20122013000000000077000016400069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20122013000000000077000016400069</vt:lpwstr>
  </property>
  <property fmtid="{D5CDD505-2E9C-101B-9397-08002B2CF9AE}" pid="50" name="nummer">
    <vt:lpwstr>462</vt:lpwstr>
  </property>
  <property fmtid="{D5CDD505-2E9C-101B-9397-08002B2CF9AE}" pid="51" name="utskottsbeteckning">
    <vt:lpwstr>MJ</vt:lpwstr>
  </property>
  <property fmtid="{D5CDD505-2E9C-101B-9397-08002B2CF9AE}" pid="52" name="GlobalUID">
    <vt:lpwstr>{B4211E66-B660-48BB-AF9B-A175BA11992B}</vt:lpwstr>
  </property>
  <property fmtid="{D5CDD505-2E9C-101B-9397-08002B2CF9AE}" pid="53" name="Överföringar">
    <vt:i4>0</vt:i4>
  </property>
  <property fmtid="{D5CDD505-2E9C-101B-9397-08002B2CF9AE}" pid="54" name="Checksum">
    <vt:lpwstr>*1003264087465*</vt:lpwstr>
  </property>
  <property fmtid="{D5CDD505-2E9C-101B-9397-08002B2CF9AE}" pid="55" name="skuggnummer">
    <vt:lpwstr>2979</vt:lpwstr>
  </property>
  <property fmtid="{D5CDD505-2E9C-101B-9397-08002B2CF9AE}" pid="56" name="urixVersion">
    <vt:lpwstr>4.6.0.0</vt:lpwstr>
  </property>
  <property fmtid="{D5CDD505-2E9C-101B-9397-08002B2CF9AE}" pid="57" name="urixOrigin">
    <vt:lpwstr>121218 15:08:39.084</vt:lpwstr>
  </property>
  <property fmtid="{D5CDD505-2E9C-101B-9397-08002B2CF9AE}" pid="58" name="urixGuid">
    <vt:lpwstr>{278F45BA-07DD-4CA2-960C-6D74442DEC9C}</vt:lpwstr>
  </property>
</Properties>
</file>