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77267" w:rsidRPr="00F659D9" w:rsidRDefault="00C77267" w:rsidP="00E3758D">
      <w:pPr>
        <w:pStyle w:val="Hemstlrubrik"/>
      </w:pPr>
      <w:r w:rsidRPr="00F659D9">
        <w:t>Förslag till riksdagsbeslut</w:t>
      </w:r>
    </w:p>
    <w:p w:rsidR="00C77267" w:rsidRPr="00F659D9" w:rsidRDefault="00C77267" w:rsidP="00C77267">
      <w:pPr>
        <w:pStyle w:val="Hemstlatt"/>
      </w:pPr>
      <w:r w:rsidRPr="00F659D9">
        <w:t xml:space="preserve">Riksdagen tillkännager för regeringen som sin mening vad i motionen </w:t>
      </w:r>
      <w:r w:rsidR="00A56E3E" w:rsidRPr="00F659D9">
        <w:t>an</w:t>
      </w:r>
      <w:r w:rsidRPr="00F659D9">
        <w:t xml:space="preserve">förs </w:t>
      </w:r>
      <w:r w:rsidR="00A56E3E" w:rsidRPr="00F659D9">
        <w:t xml:space="preserve">om </w:t>
      </w:r>
      <w:r w:rsidRPr="00F659D9">
        <w:t xml:space="preserve">behovet av att utreda diskrimineringen av gifta par. </w:t>
      </w:r>
    </w:p>
    <w:p w:rsidR="00C77267" w:rsidRPr="00F659D9" w:rsidRDefault="00C77267" w:rsidP="00C77267">
      <w:pPr>
        <w:pStyle w:val="Rubrik1"/>
        <w:rPr>
          <w:color w:val="000000"/>
          <w:szCs w:val="24"/>
        </w:rPr>
      </w:pPr>
      <w:r w:rsidRPr="00F659D9">
        <w:t>Motivering</w:t>
      </w:r>
    </w:p>
    <w:p w:rsidR="00C77267" w:rsidRPr="00F659D9" w:rsidRDefault="00C77267" w:rsidP="00C77267">
      <w:r w:rsidRPr="00F659D9">
        <w:t xml:space="preserve">Flera exempel inom svensk lagstiftning visar på hur svensk lagstiftning </w:t>
      </w:r>
      <w:r w:rsidR="00E3758D" w:rsidRPr="00F659D9">
        <w:br/>
      </w:r>
      <w:r w:rsidRPr="00F659D9">
        <w:t>di</w:t>
      </w:r>
      <w:r w:rsidRPr="00F659D9">
        <w:t>s</w:t>
      </w:r>
      <w:r w:rsidRPr="00F659D9">
        <w:t xml:space="preserve">kriminerar par som beslutar sig för att ingå äktenskap. </w:t>
      </w:r>
      <w:r w:rsidR="00C9307D" w:rsidRPr="00F659D9">
        <w:t xml:space="preserve">Om ett par lever </w:t>
      </w:r>
      <w:r w:rsidRPr="00F659D9">
        <w:t>som sambo</w:t>
      </w:r>
      <w:r w:rsidR="00E3758D" w:rsidRPr="00F659D9">
        <w:t>r</w:t>
      </w:r>
      <w:r w:rsidRPr="00F659D9">
        <w:t xml:space="preserve"> i många år innan de </w:t>
      </w:r>
      <w:r w:rsidR="00C9307D" w:rsidRPr="00F659D9">
        <w:t>gifter sig får de problem</w:t>
      </w:r>
      <w:r w:rsidRPr="00F659D9">
        <w:t xml:space="preserve">. </w:t>
      </w:r>
      <w:r w:rsidR="00C9307D" w:rsidRPr="00F659D9">
        <w:t>När de blir över</w:t>
      </w:r>
      <w:r w:rsidRPr="00F659D9">
        <w:t xml:space="preserve"> 60 </w:t>
      </w:r>
      <w:r w:rsidR="00C9307D" w:rsidRPr="00F659D9">
        <w:t>år gamla</w:t>
      </w:r>
      <w:r w:rsidRPr="00F659D9">
        <w:t xml:space="preserve"> och </w:t>
      </w:r>
      <w:r w:rsidR="00C9307D" w:rsidRPr="00F659D9">
        <w:t>får sina inbjudningar från</w:t>
      </w:r>
      <w:r w:rsidRPr="00F659D9">
        <w:t xml:space="preserve"> </w:t>
      </w:r>
      <w:r w:rsidR="00C9307D" w:rsidRPr="00F659D9">
        <w:t>F</w:t>
      </w:r>
      <w:r w:rsidRPr="00F659D9">
        <w:t xml:space="preserve">örsäkringskassan till information om ålderspensionen och möjligheten till förtida </w:t>
      </w:r>
      <w:r w:rsidR="00C9307D" w:rsidRPr="00F659D9">
        <w:t>eller senarelagt pensionsuttag</w:t>
      </w:r>
      <w:r w:rsidR="00000BA7" w:rsidRPr="00F659D9">
        <w:t>,</w:t>
      </w:r>
      <w:r w:rsidR="00C9307D" w:rsidRPr="00F659D9">
        <w:t xml:space="preserve"> </w:t>
      </w:r>
      <w:r w:rsidRPr="00F659D9">
        <w:t>visa</w:t>
      </w:r>
      <w:r w:rsidR="00C9307D" w:rsidRPr="00F659D9">
        <w:t>r</w:t>
      </w:r>
      <w:r w:rsidRPr="00F659D9">
        <w:t xml:space="preserve"> det sig att bådas pension reduceras</w:t>
      </w:r>
      <w:r w:rsidR="00C9307D" w:rsidRPr="00F659D9">
        <w:t>. Diskrimineringen sker enbart på grund av att</w:t>
      </w:r>
      <w:r w:rsidRPr="00F659D9">
        <w:t xml:space="preserve"> gift sig.</w:t>
      </w:r>
    </w:p>
    <w:p w:rsidR="00C77267" w:rsidRPr="00F659D9" w:rsidRDefault="00C77267" w:rsidP="00E3758D">
      <w:pPr>
        <w:pStyle w:val="Normaltindrag"/>
      </w:pPr>
      <w:r w:rsidRPr="00F659D9">
        <w:t xml:space="preserve">Denna diskriminering av gifta är beslutad av regering och riksdag. Samma regering och riksdag som också har beslutat att </w:t>
      </w:r>
      <w:r w:rsidR="00C9307D" w:rsidRPr="00F659D9">
        <w:t xml:space="preserve">exempelvis en man </w:t>
      </w:r>
      <w:r w:rsidRPr="00F659D9">
        <w:t>inte k</w:t>
      </w:r>
      <w:r w:rsidR="00C9307D" w:rsidRPr="00F659D9">
        <w:t>an</w:t>
      </w:r>
      <w:r w:rsidRPr="00F659D9">
        <w:t xml:space="preserve"> överföra sin premiepension till sin exfru och </w:t>
      </w:r>
      <w:r w:rsidR="00C9307D" w:rsidRPr="00F659D9">
        <w:t>sina barn</w:t>
      </w:r>
      <w:r w:rsidRPr="00F659D9">
        <w:t>s moder, som av ek</w:t>
      </w:r>
      <w:r w:rsidRPr="00F659D9">
        <w:t>o</w:t>
      </w:r>
      <w:r w:rsidRPr="00F659D9">
        <w:t xml:space="preserve">nomiska skäl </w:t>
      </w:r>
      <w:r w:rsidR="00C9307D" w:rsidRPr="00F659D9">
        <w:t xml:space="preserve">kanske var </w:t>
      </w:r>
      <w:r w:rsidRPr="00F659D9">
        <w:t>den av de två som arbeta</w:t>
      </w:r>
      <w:r w:rsidR="00C9307D" w:rsidRPr="00F659D9">
        <w:t>de</w:t>
      </w:r>
      <w:r w:rsidRPr="00F659D9">
        <w:t xml:space="preserve"> deltid</w:t>
      </w:r>
      <w:r w:rsidR="00C9307D" w:rsidRPr="00F659D9">
        <w:t xml:space="preserve"> när barnen var små, med lägre pension som följd.</w:t>
      </w:r>
      <w:r w:rsidRPr="00F659D9">
        <w:t xml:space="preserve"> Till </w:t>
      </w:r>
      <w:r w:rsidR="00C9307D" w:rsidRPr="00F659D9">
        <w:t>en man eller kvinnas</w:t>
      </w:r>
      <w:r w:rsidRPr="00F659D9">
        <w:t xml:space="preserve"> nuvarande maka </w:t>
      </w:r>
      <w:r w:rsidR="00C9307D" w:rsidRPr="00F659D9">
        <w:t xml:space="preserve">eller make </w:t>
      </w:r>
      <w:r w:rsidRPr="00F659D9">
        <w:t xml:space="preserve">(eller registrerade partner) </w:t>
      </w:r>
      <w:r w:rsidR="00C9307D" w:rsidRPr="00F659D9">
        <w:t>går</w:t>
      </w:r>
      <w:r w:rsidRPr="00F659D9">
        <w:t xml:space="preserve"> det dock bra att ö</w:t>
      </w:r>
      <w:r w:rsidR="00C9307D" w:rsidRPr="00F659D9">
        <w:t>verföra premi</w:t>
      </w:r>
      <w:r w:rsidR="00C9307D" w:rsidRPr="00F659D9">
        <w:t>e</w:t>
      </w:r>
      <w:r w:rsidR="00C9307D" w:rsidRPr="00F659D9">
        <w:t>pens</w:t>
      </w:r>
      <w:r w:rsidRPr="00F659D9">
        <w:t xml:space="preserve">ionen. </w:t>
      </w:r>
    </w:p>
    <w:p w:rsidR="00C77267" w:rsidRPr="00F659D9" w:rsidRDefault="00C77267" w:rsidP="00E3758D">
      <w:pPr>
        <w:pStyle w:val="Normaltindrag"/>
      </w:pPr>
      <w:r w:rsidRPr="00F659D9">
        <w:t>Att beskatta äktenskapet och diskriminera föräldraskapet är inget annat än en skam. Gifta par måste minst jämställas med sambo</w:t>
      </w:r>
      <w:r w:rsidR="00E3758D" w:rsidRPr="00F659D9">
        <w:t>r</w:t>
      </w:r>
      <w:r w:rsidRPr="00F659D9">
        <w:t xml:space="preserve"> och föräldrar skall åtmi</w:t>
      </w:r>
      <w:r w:rsidRPr="00F659D9">
        <w:t>n</w:t>
      </w:r>
      <w:r w:rsidRPr="00F659D9">
        <w:t>stone jämställas med registrerade partner.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E3758D" w:rsidRPr="00F659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E3758D" w:rsidRPr="00F659D9" w:rsidRDefault="00C77267" w:rsidP="00E3758D">
            <w:pPr>
              <w:pStyle w:val="UnderskriftDatum"/>
              <w:spacing w:before="240"/>
            </w:pPr>
            <w:r w:rsidRPr="00F659D9">
              <w:t xml:space="preserve"> </w:t>
            </w:r>
            <w:r w:rsidR="00E3758D" w:rsidRPr="00F659D9">
              <w:t>Stockholm den 3 oktober 2005</w:t>
            </w:r>
          </w:p>
        </w:tc>
        <w:tc>
          <w:tcPr>
            <w:tcW w:w="3047" w:type="dxa"/>
          </w:tcPr>
          <w:p w:rsidR="00E3758D" w:rsidRPr="00F659D9" w:rsidRDefault="00E3758D" w:rsidP="00E3758D">
            <w:pPr>
              <w:pStyle w:val="Underskrifter"/>
              <w:spacing w:before="240"/>
            </w:pPr>
          </w:p>
        </w:tc>
      </w:tr>
      <w:tr w:rsidR="00E3758D" w:rsidRPr="00F659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E3758D" w:rsidRPr="00F659D9" w:rsidRDefault="00E3758D" w:rsidP="00E3758D">
            <w:pPr>
              <w:pStyle w:val="Underskrifter"/>
            </w:pPr>
            <w:r w:rsidRPr="00F659D9">
              <w:t>Per Landgren (kd)</w:t>
            </w:r>
          </w:p>
        </w:tc>
        <w:tc>
          <w:tcPr>
            <w:tcW w:w="3047" w:type="dxa"/>
          </w:tcPr>
          <w:p w:rsidR="00E3758D" w:rsidRPr="00F659D9" w:rsidRDefault="00E3758D" w:rsidP="00E3758D">
            <w:pPr>
              <w:pStyle w:val="Underskrifter"/>
            </w:pPr>
            <w:r w:rsidRPr="00F659D9">
              <w:t>Annelie Enochson (kd)</w:t>
            </w:r>
          </w:p>
        </w:tc>
      </w:tr>
    </w:tbl>
    <w:p w:rsidR="00E84F25" w:rsidRPr="00F659D9" w:rsidRDefault="00E84F25" w:rsidP="00E3758D">
      <w:pPr>
        <w:pStyle w:val="Normaltindrag"/>
      </w:pPr>
    </w:p>
    <w:sectPr w:rsidR="00E84F25" w:rsidRPr="00F659D9" w:rsidSect="00E375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717F3" w:rsidRPr="00F659D9" w:rsidRDefault="007717F3">
      <w:r w:rsidRPr="00F659D9">
        <w:separator/>
      </w:r>
    </w:p>
  </w:endnote>
  <w:endnote w:type="continuationSeparator" w:id="0">
    <w:p w:rsidR="007717F3" w:rsidRPr="00F659D9" w:rsidRDefault="007717F3">
      <w:r w:rsidRPr="00F659D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BA7" w:rsidRPr="00F659D9" w:rsidRDefault="00F659D9" w:rsidP="00E3758D">
    <w:pPr>
      <w:pStyle w:val="Sidfot"/>
    </w:pPr>
    <w:r w:rsidRPr="00F659D9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59362701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3758D" w:rsidRDefault="00E3758D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E3758D" w:rsidRDefault="00E3758D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BA7" w:rsidRPr="00F659D9" w:rsidRDefault="00F659D9" w:rsidP="00E3758D">
    <w:pPr>
      <w:pStyle w:val="Sidfot"/>
    </w:pPr>
    <w:r w:rsidRPr="00F659D9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9240268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3758D" w:rsidRDefault="00E3758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3758D" w:rsidRDefault="00E3758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BA7" w:rsidRPr="00F659D9" w:rsidRDefault="00F659D9" w:rsidP="00E3758D">
    <w:pPr>
      <w:pStyle w:val="Sidfot"/>
    </w:pPr>
    <w:r w:rsidRPr="00F659D9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8765160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3758D" w:rsidRDefault="00E3758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3758D" w:rsidRDefault="00E3758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717F3" w:rsidRPr="00F659D9" w:rsidRDefault="007717F3">
      <w:r w:rsidRPr="00F659D9">
        <w:separator/>
      </w:r>
    </w:p>
  </w:footnote>
  <w:footnote w:type="continuationSeparator" w:id="0">
    <w:p w:rsidR="007717F3" w:rsidRPr="00F659D9" w:rsidRDefault="007717F3">
      <w:r w:rsidRPr="00F659D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BA7" w:rsidRPr="00F659D9" w:rsidRDefault="00F659D9" w:rsidP="00E3758D">
    <w:pPr>
      <w:pStyle w:val="Sidhuvud"/>
    </w:pPr>
    <w:r w:rsidRPr="00F659D9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2652064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3758D" w:rsidRDefault="00E3758D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Sf339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E3758D" w:rsidRDefault="00E3758D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Sf339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BA7" w:rsidRPr="00F659D9" w:rsidRDefault="00F659D9" w:rsidP="00E3758D">
    <w:pPr>
      <w:pStyle w:val="Sidhuvud"/>
    </w:pPr>
    <w:r w:rsidRPr="00F659D9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66296561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3758D" w:rsidRDefault="00E3758D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Sf339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E3758D" w:rsidRDefault="00E3758D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Sf339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3758D" w:rsidRPr="00F659D9" w:rsidRDefault="00E3758D">
    <w:pPr>
      <w:pStyle w:val="FSHNormal"/>
      <w:tabs>
        <w:tab w:val="right" w:pos="5840"/>
      </w:tabs>
    </w:pPr>
    <w:r w:rsidRPr="00F659D9">
      <w:br/>
    </w:r>
    <w:r w:rsidRPr="00F659D9">
      <w:fldChar w:fldCharType="begin" w:fldLock="1"/>
    </w:r>
    <w:r w:rsidRPr="00F659D9">
      <w:instrText xml:space="preserve"> DOCPROPERTY</w:instrText>
    </w:r>
    <w:r w:rsidRPr="00F659D9">
      <w:rPr>
        <w:sz w:val="18"/>
      </w:rPr>
      <w:instrText xml:space="preserve"> "YearUser" *\charformat </w:instrText>
    </w:r>
    <w:r w:rsidRPr="00F659D9">
      <w:fldChar w:fldCharType="separate"/>
    </w:r>
    <w:r w:rsidRPr="00F659D9">
      <w:t>2005/06</w:t>
    </w:r>
    <w:r w:rsidRPr="00F659D9">
      <w:fldChar w:fldCharType="end"/>
    </w:r>
    <w:r w:rsidRPr="00F659D9">
      <w:t xml:space="preserve"> </w:t>
    </w:r>
    <w:r w:rsidRPr="00F659D9">
      <w:tab/>
      <w:t xml:space="preserve">mnr: </w:t>
    </w:r>
    <w:r w:rsidRPr="00F659D9">
      <w:fldChar w:fldCharType="begin" w:fldLock="1"/>
    </w:r>
    <w:r w:rsidRPr="00F659D9">
      <w:instrText xml:space="preserve"> DOCPROPERTY</w:instrText>
    </w:r>
    <w:r w:rsidRPr="00F659D9">
      <w:rPr>
        <w:sz w:val="18"/>
      </w:rPr>
      <w:instrText xml:space="preserve"> "Motionsnummer" *\charformat </w:instrText>
    </w:r>
    <w:r w:rsidRPr="00F659D9">
      <w:fldChar w:fldCharType="separate"/>
    </w:r>
    <w:r w:rsidRPr="00F659D9">
      <w:t>Sf339</w:t>
    </w:r>
    <w:r w:rsidRPr="00F659D9">
      <w:fldChar w:fldCharType="end"/>
    </w:r>
    <w:r w:rsidRPr="00F659D9">
      <w:br/>
    </w:r>
    <w:r w:rsidRPr="00F659D9">
      <w:fldChar w:fldCharType="begin" w:fldLock="1"/>
    </w:r>
    <w:r w:rsidRPr="00F659D9">
      <w:instrText xml:space="preserve"> DOCPROPERTY</w:instrText>
    </w:r>
    <w:r w:rsidRPr="00F659D9">
      <w:rPr>
        <w:sz w:val="18"/>
      </w:rPr>
      <w:instrText xml:space="preserve"> "Samling" *\charformat </w:instrText>
    </w:r>
    <w:r w:rsidRPr="00F659D9">
      <w:fldChar w:fldCharType="end"/>
    </w:r>
    <w:r w:rsidRPr="00F659D9">
      <w:tab/>
      <w:t xml:space="preserve">pnr: </w:t>
    </w:r>
    <w:r w:rsidRPr="00F659D9">
      <w:fldChar w:fldCharType="begin" w:fldLock="1"/>
    </w:r>
    <w:r w:rsidRPr="00F659D9">
      <w:instrText xml:space="preserve"> DOCPROPERTY</w:instrText>
    </w:r>
    <w:r w:rsidRPr="00F659D9">
      <w:rPr>
        <w:sz w:val="18"/>
      </w:rPr>
      <w:instrText xml:space="preserve"> "Partinummer" *\charformat </w:instrText>
    </w:r>
    <w:r w:rsidRPr="00F659D9">
      <w:fldChar w:fldCharType="separate"/>
    </w:r>
    <w:r w:rsidRPr="00F659D9">
      <w:t>kd1009</w:t>
    </w:r>
    <w:r w:rsidRPr="00F659D9">
      <w:fldChar w:fldCharType="end"/>
    </w:r>
  </w:p>
  <w:p w:rsidR="00E3758D" w:rsidRPr="00F659D9" w:rsidRDefault="00E3758D">
    <w:pPr>
      <w:pStyle w:val="FSHRub1"/>
    </w:pPr>
    <w:r w:rsidRPr="00F659D9">
      <w:t>Motion till riksdagen</w:t>
    </w:r>
    <w:r w:rsidRPr="00F659D9">
      <w:br/>
    </w:r>
    <w:r w:rsidRPr="00F659D9">
      <w:fldChar w:fldCharType="begin" w:fldLock="1"/>
    </w:r>
    <w:r w:rsidRPr="00F659D9">
      <w:instrText xml:space="preserve"> DOCPROPERTY "YearUser" *\charformat </w:instrText>
    </w:r>
    <w:r w:rsidRPr="00F659D9">
      <w:fldChar w:fldCharType="separate"/>
    </w:r>
    <w:r w:rsidRPr="00F659D9">
      <w:t>2005/06</w:t>
    </w:r>
    <w:r w:rsidRPr="00F659D9">
      <w:fldChar w:fldCharType="end"/>
    </w:r>
    <w:r w:rsidRPr="00F659D9">
      <w:t>:</w:t>
    </w:r>
    <w:r w:rsidRPr="00F659D9">
      <w:fldChar w:fldCharType="begin" w:fldLock="1"/>
    </w:r>
    <w:r w:rsidRPr="00F659D9">
      <w:instrText xml:space="preserve"> DOCPROPERTY "Motionsnummer" *\charformat </w:instrText>
    </w:r>
    <w:r w:rsidRPr="00F659D9">
      <w:fldChar w:fldCharType="separate"/>
    </w:r>
    <w:r w:rsidRPr="00F659D9">
      <w:t>Sf339</w:t>
    </w:r>
    <w:r w:rsidRPr="00F659D9">
      <w:fldChar w:fldCharType="end"/>
    </w:r>
  </w:p>
  <w:p w:rsidR="00E3758D" w:rsidRPr="00F659D9" w:rsidRDefault="00E3758D">
    <w:pPr>
      <w:pStyle w:val="FSHNormalS5"/>
    </w:pPr>
    <w:r w:rsidRPr="00F659D9">
      <w:fldChar w:fldCharType="begin" w:fldLock="1"/>
    </w:r>
    <w:r w:rsidRPr="00F659D9">
      <w:instrText xml:space="preserve"> DOCPROPERTY "MotionarText" *\charformat </w:instrText>
    </w:r>
    <w:r w:rsidRPr="00F659D9">
      <w:fldChar w:fldCharType="separate"/>
    </w:r>
    <w:r w:rsidRPr="00F659D9">
      <w:t>av Per Landgren och Annelie Enochson (kd)</w:t>
    </w:r>
    <w:r w:rsidRPr="00F659D9">
      <w:fldChar w:fldCharType="end"/>
    </w:r>
    <w:r w:rsidRPr="00F659D9">
      <w:br/>
    </w:r>
    <w:r w:rsidRPr="00F659D9">
      <w:fldChar w:fldCharType="begin" w:fldLock="1"/>
    </w:r>
    <w:r w:rsidRPr="00F659D9">
      <w:instrText xml:space="preserve"> DOCPROPERTY "SvarFrasKort" *\charformat </w:instrText>
    </w:r>
    <w:r w:rsidRPr="00F659D9">
      <w:fldChar w:fldCharType="end"/>
    </w:r>
  </w:p>
  <w:p w:rsidR="00E3758D" w:rsidRPr="00F659D9" w:rsidRDefault="00E3758D">
    <w:pPr>
      <w:pStyle w:val="FSHTitel"/>
    </w:pPr>
    <w:r w:rsidRPr="00F659D9">
      <w:fldChar w:fldCharType="begin" w:fldLock="1"/>
    </w:r>
    <w:r w:rsidRPr="00F659D9">
      <w:instrText xml:space="preserve"> DOCPROPERTY</w:instrText>
    </w:r>
    <w:r w:rsidRPr="00F659D9">
      <w:rPr>
        <w:sz w:val="18"/>
      </w:rPr>
      <w:instrText xml:space="preserve"> "RubrikSvar" *\charformat </w:instrText>
    </w:r>
    <w:r w:rsidRPr="00F659D9">
      <w:fldChar w:fldCharType="separate"/>
    </w:r>
    <w:r w:rsidRPr="00F659D9">
      <w:t>Diskriminering av gifta</w:t>
    </w:r>
    <w:r w:rsidRPr="00F659D9">
      <w:fldChar w:fldCharType="end"/>
    </w:r>
  </w:p>
  <w:p w:rsidR="00E3758D" w:rsidRPr="00F659D9" w:rsidRDefault="00E3758D" w:rsidP="00E3758D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43333792">
    <w:abstractNumId w:val="13"/>
  </w:num>
  <w:num w:numId="2" w16cid:durableId="956838225">
    <w:abstractNumId w:val="10"/>
  </w:num>
  <w:num w:numId="3" w16cid:durableId="952174825">
    <w:abstractNumId w:val="11"/>
  </w:num>
  <w:num w:numId="4" w16cid:durableId="2144690541">
    <w:abstractNumId w:val="12"/>
  </w:num>
  <w:num w:numId="5" w16cid:durableId="1278875369">
    <w:abstractNumId w:val="8"/>
  </w:num>
  <w:num w:numId="6" w16cid:durableId="329987882">
    <w:abstractNumId w:val="3"/>
  </w:num>
  <w:num w:numId="7" w16cid:durableId="15078708">
    <w:abstractNumId w:val="2"/>
  </w:num>
  <w:num w:numId="8" w16cid:durableId="677536710">
    <w:abstractNumId w:val="1"/>
  </w:num>
  <w:num w:numId="9" w16cid:durableId="1613588572">
    <w:abstractNumId w:val="0"/>
  </w:num>
  <w:num w:numId="10" w16cid:durableId="1518082998">
    <w:abstractNumId w:val="9"/>
  </w:num>
  <w:num w:numId="11" w16cid:durableId="1144002749">
    <w:abstractNumId w:val="7"/>
  </w:num>
  <w:num w:numId="12" w16cid:durableId="983896044">
    <w:abstractNumId w:val="6"/>
  </w:num>
  <w:num w:numId="13" w16cid:durableId="87163349">
    <w:abstractNumId w:val="5"/>
  </w:num>
  <w:num w:numId="14" w16cid:durableId="17972617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29"/>
  </w:docVars>
  <w:rsids>
    <w:rsidRoot w:val="00A41CA8"/>
    <w:rsid w:val="00000BA7"/>
    <w:rsid w:val="0004381F"/>
    <w:rsid w:val="00064BC3"/>
    <w:rsid w:val="00066775"/>
    <w:rsid w:val="00072FB9"/>
    <w:rsid w:val="00100531"/>
    <w:rsid w:val="00201DFB"/>
    <w:rsid w:val="00204A63"/>
    <w:rsid w:val="00212FF1"/>
    <w:rsid w:val="00230193"/>
    <w:rsid w:val="0025068A"/>
    <w:rsid w:val="002622FE"/>
    <w:rsid w:val="002818D3"/>
    <w:rsid w:val="002D11A8"/>
    <w:rsid w:val="00391CD5"/>
    <w:rsid w:val="00445271"/>
    <w:rsid w:val="00471515"/>
    <w:rsid w:val="004A0504"/>
    <w:rsid w:val="004E38D9"/>
    <w:rsid w:val="005B145B"/>
    <w:rsid w:val="00740D6D"/>
    <w:rsid w:val="007717F3"/>
    <w:rsid w:val="00794149"/>
    <w:rsid w:val="007B67A7"/>
    <w:rsid w:val="007C6092"/>
    <w:rsid w:val="00A053C6"/>
    <w:rsid w:val="00A41CA8"/>
    <w:rsid w:val="00A56E3E"/>
    <w:rsid w:val="00B13BF0"/>
    <w:rsid w:val="00C1285C"/>
    <w:rsid w:val="00C27B7D"/>
    <w:rsid w:val="00C77267"/>
    <w:rsid w:val="00C824B0"/>
    <w:rsid w:val="00C9307D"/>
    <w:rsid w:val="00CF7A43"/>
    <w:rsid w:val="00D1174F"/>
    <w:rsid w:val="00DC6C70"/>
    <w:rsid w:val="00E22893"/>
    <w:rsid w:val="00E360DE"/>
    <w:rsid w:val="00E3758D"/>
    <w:rsid w:val="00E75D28"/>
    <w:rsid w:val="00E84F25"/>
    <w:rsid w:val="00F659D9"/>
    <w:rsid w:val="00FA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D412713A-905A-46D4-BB64-94411E69D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styleId="Ballongtext">
    <w:name w:val="Balloon Text"/>
    <w:basedOn w:val="Normal"/>
    <w:semiHidden/>
    <w:rsid w:val="00A41CA8"/>
    <w:rPr>
      <w:rFonts w:ascii="Tahoma" w:hAnsi="Tahoma" w:cs="Tahoma"/>
      <w:sz w:val="16"/>
      <w:szCs w:val="16"/>
    </w:rPr>
  </w:style>
  <w:style w:type="paragraph" w:customStyle="1" w:styleId="Hemstlrubrik">
    <w:name w:val="Hemstl_rubrik"/>
    <w:basedOn w:val="Rubrik1"/>
    <w:next w:val="Normal"/>
    <w:rsid w:val="00E3758D"/>
    <w:pPr>
      <w:spacing w:after="25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a1223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213</Words>
  <Characters>1166</Characters>
  <Application>Microsoft Office Word</Application>
  <DocSecurity>4</DocSecurity>
  <Lines>25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Sf339</vt:lpstr>
    </vt:vector>
  </TitlesOfParts>
  <Company>Riksdagen</Company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Sf339</dc:title>
  <dc:subject>Sf339</dc:subject>
  <dc:creator>Riksdagen</dc:creator>
  <cp:keywords>Riksdagen</cp:keywords>
  <dc:description/>
  <cp:lastModifiedBy>Lars Brink</cp:lastModifiedBy>
  <cp:revision>2</cp:revision>
  <cp:lastPrinted>2005-11-29T15:55:00Z</cp:lastPrinted>
  <dcterms:created xsi:type="dcterms:W3CDTF">2025-12-16T20:51:00Z</dcterms:created>
  <dcterms:modified xsi:type="dcterms:W3CDTF">2025-12-16T20:51:00Z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mot2000_423_2005-11-29</vt:lpwstr>
  </property>
  <property fmtid="{D5CDD505-2E9C-101B-9397-08002B2CF9AE}" pid="3" name="version">
    <vt:lpwstr>mot2000_418_2005-10-03</vt:lpwstr>
  </property>
  <property fmtid="{D5CDD505-2E9C-101B-9397-08002B2CF9AE}" pid="4" name="dokumenttyp">
    <vt:lpwstr>motion</vt:lpwstr>
  </property>
  <property fmtid="{D5CDD505-2E9C-101B-9397-08002B2CF9AE}" pid="5" name="Sekr">
    <vt:lpwstr>mk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Diskriminering av gifta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Diskriminering av gifta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kd1009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Per Landgren och Annelie Enochson (kd)</vt:lpwstr>
  </property>
  <property fmtid="{D5CDD505-2E9C-101B-9397-08002B2CF9AE}" pid="26" name="MotionarLista">
    <vt:lpwstr>Landgren, Per (kd)\Enochson, Annelie (kd)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Per Landgren (kd), Annelie Enochson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31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Sf339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2005</vt:lpwstr>
  </property>
  <property fmtid="{D5CDD505-2E9C-101B-9397-08002B2CF9AE}" pid="44" name="NotesUID">
    <vt:lpwstr>martin.kallstrand@riksdagen.se</vt:lpwstr>
  </property>
  <property fmtid="{D5CDD505-2E9C-101B-9397-08002B2CF9AE}" pid="45" name="ReservUID">
    <vt:lpwstr>birgitta lundblad</vt:lpwstr>
  </property>
  <property fmtid="{D5CDD505-2E9C-101B-9397-08002B2CF9AE}" pid="46" name="MotionID">
    <vt:lpwstr>20052006000001070100000010090069</vt:lpwstr>
  </property>
  <property fmtid="{D5CDD505-2E9C-101B-9397-08002B2CF9AE}" pid="47" name="datum">
    <vt:lpwstr>051003</vt:lpwstr>
  </property>
  <property fmtid="{D5CDD505-2E9C-101B-9397-08002B2CF9AE}" pid="48" name="avsändar-e-post">
    <vt:lpwstr>martin.kallstrand@riksdagen.se</vt:lpwstr>
  </property>
  <property fmtid="{D5CDD505-2E9C-101B-9397-08002B2CF9AE}" pid="49" name="id">
    <vt:lpwstr>20052006000001070100000010090069</vt:lpwstr>
  </property>
  <property fmtid="{D5CDD505-2E9C-101B-9397-08002B2CF9AE}" pid="50" name="nummer">
    <vt:lpwstr>339</vt:lpwstr>
  </property>
  <property fmtid="{D5CDD505-2E9C-101B-9397-08002B2CF9AE}" pid="51" name="utskottsbeteckning">
    <vt:lpwstr>Sf</vt:lpwstr>
  </property>
</Properties>
</file>