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EAE" w:rsidRPr="00D96F09" w:rsidRDefault="00A21EAE">
      <w:pPr>
        <w:pStyle w:val="Frslagsrubrik"/>
      </w:pPr>
      <w:r w:rsidRPr="00D96F09">
        <w:t>Förslag till riksdagsbeslut</w:t>
      </w:r>
    </w:p>
    <w:p w:rsidR="00A21EAE" w:rsidRPr="00D96F09" w:rsidRDefault="00A21EAE">
      <w:pPr>
        <w:pStyle w:val="Hemstlatt"/>
      </w:pPr>
      <w:r w:rsidRPr="00D96F09">
        <w:t>Riksdagen avslår yrkandena 1 och 2 i propositionens förslag till riksdagsbeslut.</w:t>
      </w:r>
    </w:p>
    <w:p w:rsidR="00A21EAE" w:rsidRPr="00D96F09" w:rsidRDefault="00A21EAE">
      <w:pPr>
        <w:pStyle w:val="Rubrik1"/>
      </w:pPr>
      <w:r w:rsidRPr="00D96F09">
        <w:t>Motivering</w:t>
      </w:r>
    </w:p>
    <w:p w:rsidR="00A21EAE" w:rsidRPr="00D96F09" w:rsidRDefault="00A21EAE">
      <w:r w:rsidRPr="00D96F09">
        <w:t>Propositionens huvudinnehåll är att den svenska kapitalinsatsen (kvoten) till IMF ska öka, från dagens cirka 25 miljarder kronor till cirka 45 miljarder kronor.</w:t>
      </w:r>
    </w:p>
    <w:p w:rsidR="00A21EAE" w:rsidRPr="00D96F09" w:rsidRDefault="00A21EAE">
      <w:pPr>
        <w:pStyle w:val="Normaltindrag"/>
      </w:pPr>
      <w:r w:rsidRPr="00D96F09">
        <w:t>Sverigedemokraterna vänder sig emot förslaget av såväl pragmatiska som principiella skäl enligt följande två huvudskäl:</w:t>
      </w:r>
    </w:p>
    <w:p w:rsidR="00A21EAE" w:rsidRPr="00D96F09" w:rsidRDefault="00A21EAE">
      <w:pPr>
        <w:pStyle w:val="Normaltindrag"/>
      </w:pPr>
      <w:r w:rsidRPr="00D96F09">
        <w:t>För det första ifrågasätter vi nyttan av en höjd kapitalinsats för svenskt vidkommande och ställer oss undrande till vad en sådan höjning renderar i avkastning åt de svenska skattebetalarna. Detta med bakgrund av vad som konstateras i propositionens Kapitel 6 – Ekonomiska konsekvenser: ”Om det svenska åtagandet utnyttjas kan avkastningen på valutareserven på sikt fö</w:t>
      </w:r>
      <w:r w:rsidRPr="00D96F09">
        <w:t>r</w:t>
      </w:r>
      <w:r w:rsidRPr="00D96F09">
        <w:t>väntas minska något, eftersom avkastningen på fordringar från IMF normalt understiger den genomsnittliga avkastningen på valutareservens övriga til</w:t>
      </w:r>
      <w:r w:rsidRPr="00D96F09">
        <w:t>l</w:t>
      </w:r>
      <w:r w:rsidRPr="00D96F09">
        <w:t>gångar”. En höjning innebär enligt vår tolkning – i klartext – en försämrad avkastning för svenskt vidkommande. Det kan vi inte ställa oss bakom.</w:t>
      </w:r>
    </w:p>
    <w:p w:rsidR="00A21EAE" w:rsidRPr="00D96F09" w:rsidRDefault="00A21EAE">
      <w:pPr>
        <w:pStyle w:val="Normaltindrag"/>
      </w:pPr>
      <w:r w:rsidRPr="00D96F09">
        <w:t>För det andra ifrågasätter vi Sveriges ansvar som helhet för det misslyck</w:t>
      </w:r>
      <w:r w:rsidRPr="00D96F09">
        <w:t>a</w:t>
      </w:r>
      <w:r w:rsidRPr="00D96F09">
        <w:t>de projektet med gemensam europeisk valuta (EMU) eftersom själva kärnan i IMF:s behov av kapitalförstärkning i hög grad kan härledas till den pågående skul</w:t>
      </w:r>
      <w:r w:rsidRPr="00D96F09">
        <w:t>d</w:t>
      </w:r>
      <w:r w:rsidRPr="00D96F09">
        <w:t>krisen i Europa. Sverigedemokraternas utgångspunkt är att bilateralt och även eventuellt subventionerat kreditstöd kan vara pragmatiskt tillämpbart i enskilda fall, men inte som en övergripande stödåtgärd åt ett europeiskt pol</w:t>
      </w:r>
      <w:r w:rsidRPr="00D96F09">
        <w:t>i</w:t>
      </w:r>
      <w:r w:rsidRPr="00D96F09">
        <w:t xml:space="preserve">tiskt projekt utan vare sig bäraktighet eller ett svenskt deltagande. </w:t>
      </w:r>
    </w:p>
    <w:p w:rsidR="00A21EAE" w:rsidRPr="00D96F09" w:rsidRDefault="00A21EAE">
      <w:pPr>
        <w:pStyle w:val="Normaltindrag"/>
      </w:pPr>
      <w:r w:rsidRPr="00D96F09">
        <w:lastRenderedPageBreak/>
        <w:t xml:space="preserve">Med anledning av vad som här anförts bör riksdagen avslå </w:t>
      </w:r>
      <w:r w:rsidRPr="00D96F09">
        <w:t>propositionens yrkanden 1 och 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6F09">
        <w:trPr>
          <w:cantSplit/>
        </w:trPr>
        <w:tc>
          <w:tcPr>
            <w:tcW w:w="3046" w:type="dxa"/>
          </w:tcPr>
          <w:p w:rsidR="00A21EAE" w:rsidRPr="00D96F09" w:rsidRDefault="00A21EAE">
            <w:pPr>
              <w:pStyle w:val="UnderskriftDatum"/>
              <w:spacing w:before="240"/>
            </w:pPr>
            <w:r w:rsidRPr="00D96F09">
              <w:t>Stockholm den 11 oktober 2011</w:t>
            </w:r>
          </w:p>
        </w:tc>
        <w:tc>
          <w:tcPr>
            <w:tcW w:w="3047" w:type="dxa"/>
          </w:tcPr>
          <w:p w:rsidR="00A21EAE" w:rsidRPr="00D96F09" w:rsidRDefault="00A21EAE">
            <w:pPr>
              <w:pStyle w:val="Underskrifter"/>
              <w:spacing w:before="240"/>
            </w:pPr>
          </w:p>
        </w:tc>
      </w:tr>
      <w:tr w:rsidR="00000000" w:rsidRPr="00D96F09">
        <w:trPr>
          <w:cantSplit/>
        </w:trPr>
        <w:tc>
          <w:tcPr>
            <w:tcW w:w="3046" w:type="dxa"/>
          </w:tcPr>
          <w:p w:rsidR="00A21EAE" w:rsidRPr="00D96F09" w:rsidRDefault="00A21EAE">
            <w:pPr>
              <w:pStyle w:val="Underskrifter"/>
            </w:pPr>
            <w:r w:rsidRPr="00D96F09">
              <w:t>Johnny Skalin (SD)</w:t>
            </w:r>
          </w:p>
        </w:tc>
        <w:tc>
          <w:tcPr>
            <w:tcW w:w="3046" w:type="dxa"/>
          </w:tcPr>
          <w:p w:rsidR="00A21EAE" w:rsidRPr="00D96F09" w:rsidRDefault="00A21EAE">
            <w:pPr>
              <w:pStyle w:val="Underskrifter"/>
            </w:pPr>
            <w:r w:rsidRPr="00D96F09">
              <w:t>David Lång (SD)</w:t>
            </w:r>
          </w:p>
        </w:tc>
      </w:tr>
    </w:tbl>
    <w:p w:rsidR="00A21EAE" w:rsidRPr="00D96F09" w:rsidRDefault="00A21EAE">
      <w:pPr>
        <w:pStyle w:val="Normaltindrag"/>
      </w:pPr>
    </w:p>
    <w:sectPr w:rsidR="00A21EAE" w:rsidRPr="00D96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EAE" w:rsidRPr="00D96F09" w:rsidRDefault="00A21EAE">
      <w:r w:rsidRPr="00D96F09">
        <w:separator/>
      </w:r>
    </w:p>
  </w:endnote>
  <w:endnote w:type="continuationSeparator" w:id="0">
    <w:p w:rsidR="00A21EAE" w:rsidRPr="00D96F09" w:rsidRDefault="00A21EAE">
      <w:r w:rsidRPr="00D96F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D96F09">
    <w:pPr>
      <w:pStyle w:val="Sidfot"/>
    </w:pPr>
    <w:r w:rsidRPr="00D96F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1597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EAE" w:rsidRDefault="00A21E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1EAE" w:rsidRDefault="00A21E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D96F09">
    <w:pPr>
      <w:pStyle w:val="Sidfot"/>
    </w:pPr>
    <w:r w:rsidRPr="00D96F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76336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EAE" w:rsidRDefault="00A21E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1EAE" w:rsidRDefault="00A21E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D96F09">
    <w:pPr>
      <w:pStyle w:val="Sidfot"/>
    </w:pPr>
    <w:r w:rsidRPr="00D96F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8155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EAE" w:rsidRDefault="00A21E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1EAE" w:rsidRDefault="00A21E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EAE" w:rsidRPr="00D96F09" w:rsidRDefault="00A21EAE">
      <w:r w:rsidRPr="00D96F09">
        <w:separator/>
      </w:r>
    </w:p>
  </w:footnote>
  <w:footnote w:type="continuationSeparator" w:id="0">
    <w:p w:rsidR="00A21EAE" w:rsidRPr="00D96F09" w:rsidRDefault="00A21EAE">
      <w:r w:rsidRPr="00D96F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D96F09">
    <w:pPr>
      <w:pStyle w:val="Sidhuvud"/>
    </w:pPr>
    <w:r w:rsidRPr="00D96F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760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EAE" w:rsidRDefault="00A21E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1EAE" w:rsidRDefault="00A21E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D96F09">
    <w:pPr>
      <w:pStyle w:val="Sidhuvud"/>
    </w:pPr>
    <w:r w:rsidRPr="00D96F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040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EAE" w:rsidRDefault="00A21E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1EAE" w:rsidRDefault="00A21E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EAE" w:rsidRPr="00D96F09" w:rsidRDefault="00A21EAE">
    <w:pPr>
      <w:pStyle w:val="FSHNormal"/>
      <w:tabs>
        <w:tab w:val="right" w:pos="5840"/>
      </w:tabs>
    </w:pPr>
    <w:r w:rsidRPr="00D96F09">
      <w:br/>
    </w:r>
    <w:r w:rsidRPr="00D96F09">
      <w:fldChar w:fldCharType="begin" w:fldLock="1"/>
    </w:r>
    <w:r w:rsidRPr="00D96F09">
      <w:instrText xml:space="preserve"> DOCPROPERTY</w:instrText>
    </w:r>
    <w:r w:rsidRPr="00D96F09">
      <w:rPr>
        <w:sz w:val="18"/>
      </w:rPr>
      <w:instrText xml:space="preserve"> "YearUser" *\charformat </w:instrText>
    </w:r>
    <w:r w:rsidRPr="00D96F09">
      <w:fldChar w:fldCharType="separate"/>
    </w:r>
    <w:r w:rsidRPr="00D96F09">
      <w:t>2011/12</w:t>
    </w:r>
    <w:r w:rsidRPr="00D96F09">
      <w:fldChar w:fldCharType="end"/>
    </w:r>
    <w:r w:rsidRPr="00D96F09">
      <w:t xml:space="preserve"> </w:t>
    </w:r>
    <w:r w:rsidRPr="00D96F09">
      <w:tab/>
      <w:t xml:space="preserve">mnr: </w:t>
    </w:r>
    <w:r w:rsidRPr="00D96F09">
      <w:fldChar w:fldCharType="begin" w:fldLock="1"/>
    </w:r>
    <w:r w:rsidRPr="00D96F09">
      <w:instrText xml:space="preserve"> DOCPROPERTY</w:instrText>
    </w:r>
    <w:r w:rsidRPr="00D96F09">
      <w:rPr>
        <w:sz w:val="18"/>
      </w:rPr>
      <w:instrText xml:space="preserve"> "Motionsnummer" *\charformat </w:instrText>
    </w:r>
    <w:r w:rsidRPr="00D96F09">
      <w:fldChar w:fldCharType="separate"/>
    </w:r>
    <w:r w:rsidRPr="00D96F09">
      <w:t>Fi2</w:t>
    </w:r>
    <w:r w:rsidRPr="00D96F09">
      <w:fldChar w:fldCharType="end"/>
    </w:r>
    <w:r w:rsidRPr="00D96F09">
      <w:br/>
    </w:r>
    <w:r w:rsidRPr="00D96F09">
      <w:fldChar w:fldCharType="begin" w:fldLock="1"/>
    </w:r>
    <w:r w:rsidRPr="00D96F09">
      <w:instrText xml:space="preserve"> DOCPROPERTY</w:instrText>
    </w:r>
    <w:r w:rsidRPr="00D96F09">
      <w:rPr>
        <w:sz w:val="18"/>
      </w:rPr>
      <w:instrText xml:space="preserve"> "Samling" *\charformat </w:instrText>
    </w:r>
    <w:r w:rsidRPr="00D96F09">
      <w:fldChar w:fldCharType="end"/>
    </w:r>
    <w:r w:rsidRPr="00D96F09">
      <w:tab/>
      <w:t xml:space="preserve">pnr: </w:t>
    </w:r>
    <w:r w:rsidRPr="00D96F09">
      <w:fldChar w:fldCharType="begin" w:fldLock="1"/>
    </w:r>
    <w:r w:rsidRPr="00D96F09">
      <w:instrText xml:space="preserve"> DOCPROPERTY</w:instrText>
    </w:r>
    <w:r w:rsidRPr="00D96F09">
      <w:rPr>
        <w:sz w:val="18"/>
      </w:rPr>
      <w:instrText xml:space="preserve"> "Partinummer" *\charformat </w:instrText>
    </w:r>
    <w:r w:rsidRPr="00D96F09">
      <w:fldChar w:fldCharType="separate"/>
    </w:r>
    <w:r w:rsidRPr="00D96F09">
      <w:t>SD220</w:t>
    </w:r>
    <w:r w:rsidRPr="00D96F09">
      <w:fldChar w:fldCharType="end"/>
    </w:r>
  </w:p>
  <w:p w:rsidR="00A21EAE" w:rsidRPr="00D96F09" w:rsidRDefault="00A21EAE">
    <w:pPr>
      <w:pStyle w:val="FSHRub1"/>
    </w:pPr>
    <w:r w:rsidRPr="00D96F09">
      <w:t>Motion till riksdagen</w:t>
    </w:r>
    <w:r w:rsidRPr="00D96F09">
      <w:br/>
    </w:r>
    <w:r w:rsidRPr="00D96F09">
      <w:fldChar w:fldCharType="begin" w:fldLock="1"/>
    </w:r>
    <w:r w:rsidRPr="00D96F09">
      <w:instrText xml:space="preserve"> DOCPROPERTY "YearUser" *\charformat </w:instrText>
    </w:r>
    <w:r w:rsidRPr="00D96F09">
      <w:fldChar w:fldCharType="separate"/>
    </w:r>
    <w:r w:rsidRPr="00D96F09">
      <w:t>2011/12</w:t>
    </w:r>
    <w:r w:rsidRPr="00D96F09">
      <w:fldChar w:fldCharType="end"/>
    </w:r>
    <w:r w:rsidRPr="00D96F09">
      <w:t>:</w:t>
    </w:r>
    <w:r w:rsidRPr="00D96F09">
      <w:fldChar w:fldCharType="begin" w:fldLock="1"/>
    </w:r>
    <w:r w:rsidRPr="00D96F09">
      <w:instrText xml:space="preserve"> DOCPROPERTY "Motionsnummer" *\charformat </w:instrText>
    </w:r>
    <w:r w:rsidRPr="00D96F09">
      <w:fldChar w:fldCharType="separate"/>
    </w:r>
    <w:r w:rsidRPr="00D96F09">
      <w:t>Fi2</w:t>
    </w:r>
    <w:r w:rsidRPr="00D96F09">
      <w:fldChar w:fldCharType="end"/>
    </w:r>
  </w:p>
  <w:p w:rsidR="00A21EAE" w:rsidRPr="00D96F09" w:rsidRDefault="00A21EAE">
    <w:pPr>
      <w:pStyle w:val="FSHNormalS5"/>
    </w:pPr>
    <w:r w:rsidRPr="00D96F09">
      <w:fldChar w:fldCharType="begin" w:fldLock="1"/>
    </w:r>
    <w:r w:rsidRPr="00D96F09">
      <w:instrText xml:space="preserve"> DOCPROPERTY "MotionarText" *\charformat </w:instrText>
    </w:r>
    <w:r w:rsidRPr="00D96F09">
      <w:fldChar w:fldCharType="separate"/>
    </w:r>
    <w:r w:rsidRPr="00D96F09">
      <w:t>av Johnny Skalin och David Lång (SD)</w:t>
    </w:r>
    <w:r w:rsidRPr="00D96F09">
      <w:fldChar w:fldCharType="end"/>
    </w:r>
    <w:r w:rsidRPr="00D96F09">
      <w:br/>
    </w:r>
    <w:r w:rsidRPr="00D96F09">
      <w:fldChar w:fldCharType="begin" w:fldLock="1"/>
    </w:r>
    <w:r w:rsidRPr="00D96F09">
      <w:instrText xml:space="preserve"> DOCPROPERTY "SvarFrasKort" *\charformat </w:instrText>
    </w:r>
    <w:r w:rsidRPr="00D96F09">
      <w:fldChar w:fldCharType="separate"/>
    </w:r>
    <w:r w:rsidRPr="00D96F09">
      <w:t>med anledning av prop. 2011/12:13</w:t>
    </w:r>
    <w:r w:rsidRPr="00D96F09">
      <w:fldChar w:fldCharType="end"/>
    </w:r>
  </w:p>
  <w:p w:rsidR="00A21EAE" w:rsidRPr="00D96F09" w:rsidRDefault="00A21EAE">
    <w:pPr>
      <w:pStyle w:val="FSHTitel"/>
    </w:pPr>
    <w:r w:rsidRPr="00D96F09">
      <w:fldChar w:fldCharType="begin" w:fldLock="1"/>
    </w:r>
    <w:r w:rsidRPr="00D96F09">
      <w:instrText xml:space="preserve"> DOCPROPERTY</w:instrText>
    </w:r>
    <w:r w:rsidRPr="00D96F09">
      <w:rPr>
        <w:sz w:val="18"/>
      </w:rPr>
      <w:instrText xml:space="preserve"> "RubrikSvar" *\charformat </w:instrText>
    </w:r>
    <w:r w:rsidRPr="00D96F09">
      <w:fldChar w:fldCharType="separate"/>
    </w:r>
    <w:r w:rsidRPr="00D96F09">
      <w:t>Kvothöjning och stadgeändring i Internationella valutafonden</w:t>
    </w:r>
    <w:r w:rsidRPr="00D96F09">
      <w:fldChar w:fldCharType="end"/>
    </w:r>
  </w:p>
  <w:p w:rsidR="00A21EAE" w:rsidRPr="00D96F09" w:rsidRDefault="00A21EAE">
    <w:pPr>
      <w:pStyle w:val="Normal00"/>
    </w:pPr>
  </w:p>
  <w:p w:rsidR="00A21EAE" w:rsidRPr="00D96F09" w:rsidRDefault="00A21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8858674">
    <w:abstractNumId w:val="3"/>
  </w:num>
  <w:num w:numId="2" w16cid:durableId="582959080">
    <w:abstractNumId w:val="2"/>
  </w:num>
  <w:num w:numId="3" w16cid:durableId="1543440948">
    <w:abstractNumId w:val="1"/>
  </w:num>
  <w:num w:numId="4" w16cid:durableId="185219610">
    <w:abstractNumId w:val="0"/>
  </w:num>
  <w:num w:numId="5" w16cid:durableId="1156534800">
    <w:abstractNumId w:val="7"/>
  </w:num>
  <w:num w:numId="6" w16cid:durableId="1853372836">
    <w:abstractNumId w:val="6"/>
  </w:num>
  <w:num w:numId="7" w16cid:durableId="2003582502">
    <w:abstractNumId w:val="5"/>
  </w:num>
  <w:num w:numId="8" w16cid:durableId="166868243">
    <w:abstractNumId w:val="4"/>
  </w:num>
  <w:num w:numId="9" w16cid:durableId="1294554935">
    <w:abstractNumId w:val="8"/>
  </w:num>
  <w:num w:numId="10" w16cid:durableId="769592087">
    <w:abstractNumId w:val="9"/>
  </w:num>
  <w:num w:numId="11" w16cid:durableId="735400141">
    <w:abstractNumId w:val="10"/>
  </w:num>
  <w:num w:numId="12" w16cid:durableId="23680864">
    <w:abstractNumId w:val="13"/>
  </w:num>
  <w:num w:numId="13" w16cid:durableId="1023048866">
    <w:abstractNumId w:val="15"/>
  </w:num>
  <w:num w:numId="14" w16cid:durableId="541212913">
    <w:abstractNumId w:val="16"/>
  </w:num>
  <w:num w:numId="15" w16cid:durableId="298269807">
    <w:abstractNumId w:val="11"/>
  </w:num>
  <w:num w:numId="16" w16cid:durableId="906499549">
    <w:abstractNumId w:val="18"/>
  </w:num>
  <w:num w:numId="17" w16cid:durableId="27069747">
    <w:abstractNumId w:val="17"/>
  </w:num>
  <w:num w:numId="18" w16cid:durableId="338780421">
    <w:abstractNumId w:val="14"/>
  </w:num>
  <w:num w:numId="19" w16cid:durableId="1091976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11"/>
    <w:docVar w:name="PersonGUIDs" w:val="{5D897251-768B-4F79-A746-942424C0E48F},{91552D3C-C99E-461F-B71B-0E113B8C02CC}"/>
  </w:docVars>
  <w:rsids>
    <w:rsidRoot w:val="00465E1D"/>
    <w:rsid w:val="00465E1D"/>
    <w:rsid w:val="00A21EAE"/>
    <w:rsid w:val="00D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9F577A-867E-4BC3-9048-8049105B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1506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SD220</vt:lpstr>
    </vt:vector>
  </TitlesOfParts>
  <Company>Riksdagen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SD220</dc:title>
  <dc:subject>SD220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2011-10-18T12:27:00Z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mot2000_533_2011-10-11</vt:lpwstr>
  </property>
  <property fmtid="{D5CDD505-2E9C-101B-9397-08002B2CF9AE}" pid="3" name="version">
    <vt:lpwstr>mot2000_533_2011-10-11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2011/12:13 Kvothöjning och stadgeändring i Internationella valutafonden</vt:lpwstr>
  </property>
  <property fmtid="{D5CDD505-2E9C-101B-9397-08002B2CF9AE}" pid="11" name="SvarFrasKort">
    <vt:lpwstr>med anledning av prop. 2011/12:13</vt:lpwstr>
  </property>
  <property fmtid="{D5CDD505-2E9C-101B-9397-08002B2CF9AE}" pid="12" name="Svar">
    <vt:lpwstr>Proposition</vt:lpwstr>
  </property>
  <property fmtid="{D5CDD505-2E9C-101B-9397-08002B2CF9AE}" pid="13" name="SvarNr">
    <vt:lpwstr>2011/12:13</vt:lpwstr>
  </property>
  <property fmtid="{D5CDD505-2E9C-101B-9397-08002B2CF9AE}" pid="14" name="RubrikSvar">
    <vt:lpwstr>Kvothöjning och stadgeändring i Internationella valutafonden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David Lång (SD)</vt:lpwstr>
  </property>
  <property fmtid="{D5CDD505-2E9C-101B-9397-08002B2CF9AE}" pid="26" name="MotionarLista">
    <vt:lpwstr>Skalin, Johnny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oktober 2011</vt:lpwstr>
  </property>
  <property fmtid="{D5CDD505-2E9C-101B-9397-08002B2CF9AE}" pid="44" name="NotesUID">
    <vt:lpwstr>johnny.skalin@riksdagen.se</vt:lpwstr>
  </property>
  <property fmtid="{D5CDD505-2E9C-101B-9397-08002B2CF9AE}" pid="45" name="ReservUID">
    <vt:lpwstr>jy0401aa</vt:lpwstr>
  </property>
  <property fmtid="{D5CDD505-2E9C-101B-9397-08002B2CF9AE}" pid="46" name="MotionID">
    <vt:lpwstr>20112012000000830068000002200069</vt:lpwstr>
  </property>
  <property fmtid="{D5CDD505-2E9C-101B-9397-08002B2CF9AE}" pid="47" name="datum">
    <vt:lpwstr>111011</vt:lpwstr>
  </property>
  <property fmtid="{D5CDD505-2E9C-101B-9397-08002B2CF9AE}" pid="48" name="avsändar-e-post">
    <vt:lpwstr>johnny.skalin@riksdagen.se</vt:lpwstr>
  </property>
  <property fmtid="{D5CDD505-2E9C-101B-9397-08002B2CF9AE}" pid="49" name="id">
    <vt:lpwstr>20112012000000830068000002200069</vt:lpwstr>
  </property>
  <property fmtid="{D5CDD505-2E9C-101B-9397-08002B2CF9AE}" pid="50" name="nummer">
    <vt:lpwstr>2</vt:lpwstr>
  </property>
  <property fmtid="{D5CDD505-2E9C-101B-9397-08002B2CF9AE}" pid="51" name="utskottsbeteckning">
    <vt:lpwstr>Fi</vt:lpwstr>
  </property>
  <property fmtid="{D5CDD505-2E9C-101B-9397-08002B2CF9AE}" pid="52" name="GlobalUID">
    <vt:lpwstr>{7DE4DDCF-55C8-4318-9E5A-90A891EF9BD8}</vt:lpwstr>
  </property>
  <property fmtid="{D5CDD505-2E9C-101B-9397-08002B2CF9AE}" pid="53" name="Överföringar">
    <vt:i4>0</vt:i4>
  </property>
  <property fmtid="{D5CDD505-2E9C-101B-9397-08002B2CF9AE}" pid="54" name="Checksum">
    <vt:lpwstr>*0001241258595*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111018 16:29:03.208</vt:lpwstr>
  </property>
  <property fmtid="{D5CDD505-2E9C-101B-9397-08002B2CF9AE}" pid="58" name="urixGuid">
    <vt:lpwstr>{25E5722F-3458-4391-8B03-3814E5A02EB4}</vt:lpwstr>
  </property>
</Properties>
</file>