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58C4EB" w14:textId="77777777">
        <w:tc>
          <w:tcPr>
            <w:tcW w:w="2268" w:type="dxa"/>
          </w:tcPr>
          <w:p w14:paraId="7758C4E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758C4E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758C4EE" w14:textId="77777777">
        <w:tc>
          <w:tcPr>
            <w:tcW w:w="2268" w:type="dxa"/>
          </w:tcPr>
          <w:p w14:paraId="7758C4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58C4E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58C4F1" w14:textId="77777777">
        <w:tc>
          <w:tcPr>
            <w:tcW w:w="3402" w:type="dxa"/>
            <w:gridSpan w:val="2"/>
          </w:tcPr>
          <w:p w14:paraId="7758C4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58C4F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758C4F4" w14:textId="77777777">
        <w:tc>
          <w:tcPr>
            <w:tcW w:w="2268" w:type="dxa"/>
          </w:tcPr>
          <w:p w14:paraId="7758C4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58C4F3" w14:textId="77777777" w:rsidR="006E4E11" w:rsidRPr="00ED583F" w:rsidRDefault="00253D0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U2015/1076/S</w:t>
            </w:r>
          </w:p>
        </w:tc>
      </w:tr>
      <w:tr w:rsidR="006E4E11" w14:paraId="7758C4F7" w14:textId="77777777">
        <w:tc>
          <w:tcPr>
            <w:tcW w:w="2268" w:type="dxa"/>
          </w:tcPr>
          <w:p w14:paraId="7758C4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58C4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758C4F9" w14:textId="77777777">
        <w:trPr>
          <w:trHeight w:val="284"/>
        </w:trPr>
        <w:tc>
          <w:tcPr>
            <w:tcW w:w="4911" w:type="dxa"/>
          </w:tcPr>
          <w:p w14:paraId="7758C4F8" w14:textId="77777777" w:rsidR="006E4E11" w:rsidRDefault="00253D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758C4FB" w14:textId="77777777">
        <w:trPr>
          <w:trHeight w:val="284"/>
        </w:trPr>
        <w:tc>
          <w:tcPr>
            <w:tcW w:w="4911" w:type="dxa"/>
          </w:tcPr>
          <w:p w14:paraId="7758C4FA" w14:textId="77777777" w:rsidR="006E4E11" w:rsidRDefault="00253D0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7758C4FD" w14:textId="77777777">
        <w:trPr>
          <w:trHeight w:val="284"/>
        </w:trPr>
        <w:tc>
          <w:tcPr>
            <w:tcW w:w="4911" w:type="dxa"/>
          </w:tcPr>
          <w:p w14:paraId="7758C4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58C4FF" w14:textId="77777777">
        <w:trPr>
          <w:trHeight w:val="284"/>
        </w:trPr>
        <w:tc>
          <w:tcPr>
            <w:tcW w:w="4911" w:type="dxa"/>
          </w:tcPr>
          <w:p w14:paraId="7758C4FE" w14:textId="2D5BA296" w:rsidR="006E4E11" w:rsidRDefault="006E4E11" w:rsidP="005D187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58C501" w14:textId="77777777">
        <w:trPr>
          <w:trHeight w:val="284"/>
        </w:trPr>
        <w:tc>
          <w:tcPr>
            <w:tcW w:w="4911" w:type="dxa"/>
          </w:tcPr>
          <w:p w14:paraId="7758C50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58C503" w14:textId="77777777">
        <w:trPr>
          <w:trHeight w:val="284"/>
        </w:trPr>
        <w:tc>
          <w:tcPr>
            <w:tcW w:w="4911" w:type="dxa"/>
          </w:tcPr>
          <w:p w14:paraId="7758C50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58C505" w14:textId="77777777">
        <w:trPr>
          <w:trHeight w:val="284"/>
        </w:trPr>
        <w:tc>
          <w:tcPr>
            <w:tcW w:w="4911" w:type="dxa"/>
          </w:tcPr>
          <w:p w14:paraId="7758C50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58C507" w14:textId="77777777">
        <w:trPr>
          <w:trHeight w:val="284"/>
        </w:trPr>
        <w:tc>
          <w:tcPr>
            <w:tcW w:w="4911" w:type="dxa"/>
          </w:tcPr>
          <w:p w14:paraId="7758C50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58C509" w14:textId="77777777">
        <w:trPr>
          <w:trHeight w:val="284"/>
        </w:trPr>
        <w:tc>
          <w:tcPr>
            <w:tcW w:w="4911" w:type="dxa"/>
          </w:tcPr>
          <w:p w14:paraId="7758C50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758C50A" w14:textId="77777777" w:rsidR="006E4E11" w:rsidRDefault="00253D02">
      <w:pPr>
        <w:framePr w:w="4400" w:h="2523" w:wrap="notBeside" w:vAnchor="page" w:hAnchor="page" w:x="6453" w:y="2445"/>
        <w:ind w:left="142"/>
      </w:pPr>
      <w:r>
        <w:t>Till riksdagen</w:t>
      </w:r>
    </w:p>
    <w:p w14:paraId="7758C50B" w14:textId="77777777" w:rsidR="006E4E11" w:rsidRDefault="00253D02" w:rsidP="00253D02">
      <w:pPr>
        <w:pStyle w:val="RKrubrik"/>
        <w:pBdr>
          <w:bottom w:val="single" w:sz="4" w:space="1" w:color="auto"/>
        </w:pBdr>
        <w:spacing w:before="0" w:after="0"/>
      </w:pPr>
      <w:r>
        <w:t>Svar på fråga 2014/15:255 av Christer Nylander (FP) Ökat våld i skolan</w:t>
      </w:r>
    </w:p>
    <w:p w14:paraId="7758C50C" w14:textId="77777777" w:rsidR="006E4E11" w:rsidRDefault="006E4E11">
      <w:pPr>
        <w:pStyle w:val="RKnormal"/>
      </w:pPr>
    </w:p>
    <w:p w14:paraId="7758C50D" w14:textId="77777777" w:rsidR="006E4E11" w:rsidRDefault="00253D02">
      <w:pPr>
        <w:pStyle w:val="RKnormal"/>
      </w:pPr>
      <w:r>
        <w:t>Christer Nylander har frågat mig vilka åtgärder jag kommer att vidta med anledning av det ökade våldet i skolan.</w:t>
      </w:r>
    </w:p>
    <w:p w14:paraId="7758C50E" w14:textId="77777777" w:rsidR="000D2FAD" w:rsidRDefault="000D2FAD">
      <w:pPr>
        <w:pStyle w:val="RKnormal"/>
      </w:pPr>
    </w:p>
    <w:p w14:paraId="7758C50F" w14:textId="77777777" w:rsidR="00452D3E" w:rsidRDefault="000D2FAD">
      <w:pPr>
        <w:pStyle w:val="RKnormal"/>
      </w:pPr>
      <w:r>
        <w:t>R</w:t>
      </w:r>
      <w:r w:rsidR="0053692C">
        <w:t>egeringen</w:t>
      </w:r>
      <w:r>
        <w:t xml:space="preserve"> har ett uttalat mål</w:t>
      </w:r>
      <w:r w:rsidR="0053692C">
        <w:t xml:space="preserve"> att alla ska vara trygga i den svenska skolan och </w:t>
      </w:r>
      <w:r w:rsidR="007C6ACC">
        <w:t xml:space="preserve">att </w:t>
      </w:r>
      <w:r w:rsidR="0053692C">
        <w:t>elever, lärare och annan personal ska trivas med sitt arbete.</w:t>
      </w:r>
      <w:r w:rsidR="00781E0C">
        <w:t xml:space="preserve"> I</w:t>
      </w:r>
      <w:r w:rsidR="000C60F9" w:rsidRPr="000C60F9">
        <w:t xml:space="preserve"> </w:t>
      </w:r>
      <w:r w:rsidR="000C60F9">
        <w:t xml:space="preserve">skollagen </w:t>
      </w:r>
      <w:r w:rsidR="000C60F9" w:rsidRPr="000C60F9">
        <w:t>(2010:800</w:t>
      </w:r>
      <w:r w:rsidR="000C60F9">
        <w:t xml:space="preserve">) regleras att </w:t>
      </w:r>
      <w:r w:rsidR="000C60F9" w:rsidRPr="000C60F9">
        <w:t xml:space="preserve">utbildningen ska utformas på ett sådant sätt att alla elever tillförsäkras en skolmiljö som präglas av trygghet och </w:t>
      </w:r>
      <w:proofErr w:type="spellStart"/>
      <w:r w:rsidR="000C60F9" w:rsidRPr="000C60F9">
        <w:t>studiero</w:t>
      </w:r>
      <w:proofErr w:type="spellEnd"/>
      <w:r w:rsidR="000C60F9" w:rsidRPr="000C60F9">
        <w:t>.</w:t>
      </w:r>
      <w:r w:rsidR="00153BEF">
        <w:t xml:space="preserve"> </w:t>
      </w:r>
      <w:r w:rsidR="00452D3E" w:rsidRPr="00253D02">
        <w:t xml:space="preserve">Skollagen ställer </w:t>
      </w:r>
      <w:r w:rsidR="00804FEA">
        <w:t xml:space="preserve">också </w:t>
      </w:r>
      <w:r w:rsidR="00452D3E" w:rsidRPr="00253D02">
        <w:t>krav på skolor och huvudmän när det gäller att skapa en skolmiljö fri från kränkande behandling</w:t>
      </w:r>
      <w:r w:rsidR="00781E0C">
        <w:t>. H</w:t>
      </w:r>
      <w:r w:rsidR="00452D3E" w:rsidRPr="00253D02">
        <w:t xml:space="preserve">uvudmannen </w:t>
      </w:r>
      <w:r w:rsidR="00737861">
        <w:t xml:space="preserve">ska </w:t>
      </w:r>
      <w:r w:rsidR="00452D3E" w:rsidRPr="00253D02">
        <w:t>se till att det på varje skola bedrivs ett målinriktat arbete för att motverka kränkande behandling av barn och elever</w:t>
      </w:r>
      <w:r w:rsidR="00781E0C">
        <w:t xml:space="preserve"> och</w:t>
      </w:r>
      <w:r w:rsidR="00D76A5B" w:rsidRPr="000C60F9">
        <w:t xml:space="preserve"> för varje skolenhet </w:t>
      </w:r>
      <w:r w:rsidR="00781E0C">
        <w:t xml:space="preserve">ska det </w:t>
      </w:r>
      <w:r w:rsidR="00D76A5B" w:rsidRPr="000C60F9">
        <w:t>finnas ordningsregler</w:t>
      </w:r>
      <w:r w:rsidR="00D76A5B">
        <w:t xml:space="preserve"> som </w:t>
      </w:r>
      <w:r w:rsidR="00D76A5B" w:rsidRPr="000C60F9">
        <w:t>utarbetas</w:t>
      </w:r>
      <w:r w:rsidR="00D76A5B">
        <w:t xml:space="preserve"> under medverkan av eleverna och beslutas av rektorn</w:t>
      </w:r>
      <w:r w:rsidR="00D76A5B" w:rsidRPr="000C60F9">
        <w:t>.</w:t>
      </w:r>
    </w:p>
    <w:p w14:paraId="7758C510" w14:textId="77777777" w:rsidR="00FB3DE9" w:rsidRDefault="00FB3DE9">
      <w:pPr>
        <w:pStyle w:val="RKnormal"/>
      </w:pPr>
    </w:p>
    <w:p w14:paraId="7758C511" w14:textId="5B1DAF01" w:rsidR="00D6777A" w:rsidRDefault="00D6777A">
      <w:pPr>
        <w:pStyle w:val="RKnormal"/>
      </w:pPr>
      <w:r w:rsidRPr="00D6777A">
        <w:t>Det är huvudmännen som ansvarar för att utbildningen genomförs i enlighet med bestämmelserna i skolförfattningarna och de bestämmelser för skolorna som finns i andra författningar</w:t>
      </w:r>
      <w:r>
        <w:t xml:space="preserve">. Detta inkluderar att </w:t>
      </w:r>
      <w:r w:rsidR="001A6149" w:rsidRPr="001A6149">
        <w:t>flickor och pojkar och unga kvinnor och män</w:t>
      </w:r>
      <w:bookmarkStart w:id="0" w:name="_GoBack"/>
      <w:bookmarkEnd w:id="0"/>
      <w:r w:rsidR="009E61E3">
        <w:t xml:space="preserve"> har en trygg skolmiljö. S</w:t>
      </w:r>
      <w:r w:rsidR="00490D6E">
        <w:t>taten</w:t>
      </w:r>
      <w:r w:rsidR="00545906">
        <w:t xml:space="preserve"> stödj</w:t>
      </w:r>
      <w:r w:rsidR="00490D6E">
        <w:t>er</w:t>
      </w:r>
      <w:r w:rsidR="00545906">
        <w:t xml:space="preserve"> </w:t>
      </w:r>
      <w:r w:rsidR="00A47D27">
        <w:t>huvudmännen</w:t>
      </w:r>
      <w:r w:rsidR="00545906">
        <w:t xml:space="preserve"> i deras arbete</w:t>
      </w:r>
      <w:r w:rsidR="00490D6E">
        <w:t>, bl.a. genom de uppdrag som ges till Statens skolverk</w:t>
      </w:r>
      <w:r>
        <w:t>.</w:t>
      </w:r>
    </w:p>
    <w:p w14:paraId="7758C512" w14:textId="77777777" w:rsidR="00D6777A" w:rsidRDefault="00D6777A">
      <w:pPr>
        <w:pStyle w:val="RKnormal"/>
      </w:pPr>
    </w:p>
    <w:p w14:paraId="7758C513" w14:textId="77777777" w:rsidR="0030636A" w:rsidRDefault="00490D6E">
      <w:pPr>
        <w:pStyle w:val="RKnormal"/>
      </w:pPr>
      <w:r>
        <w:t>S</w:t>
      </w:r>
      <w:r w:rsidR="0030636A">
        <w:t>kolverk</w:t>
      </w:r>
      <w:r>
        <w:t>et</w:t>
      </w:r>
      <w:r w:rsidR="0030636A">
        <w:t xml:space="preserve"> slutrapporterade i januari 2015 det uppdrag myndig</w:t>
      </w:r>
      <w:r w:rsidR="00476313">
        <w:softHyphen/>
      </w:r>
      <w:r w:rsidR="007519D1">
        <w:t>heten haft under perioden 2011–</w:t>
      </w:r>
      <w:r w:rsidR="0030636A">
        <w:t xml:space="preserve">2014 att erbjuda </w:t>
      </w:r>
      <w:r w:rsidR="00ED3148">
        <w:t>skol</w:t>
      </w:r>
      <w:r w:rsidR="0030636A" w:rsidRPr="0030636A">
        <w:t xml:space="preserve">personal </w:t>
      </w:r>
      <w:r w:rsidR="00ED3148">
        <w:t xml:space="preserve">och </w:t>
      </w:r>
      <w:r w:rsidR="0030636A" w:rsidRPr="0030636A">
        <w:t>skolledare fort</w:t>
      </w:r>
      <w:r w:rsidR="0030636A">
        <w:softHyphen/>
      </w:r>
      <w:r w:rsidR="0030636A" w:rsidRPr="0030636A">
        <w:t>bildning för att stärka skolans värdegrund och i arbetet mot diskrimi</w:t>
      </w:r>
      <w:r w:rsidR="00476313">
        <w:softHyphen/>
      </w:r>
      <w:r w:rsidR="0030636A" w:rsidRPr="0030636A">
        <w:t>nering och kränkande behandling.</w:t>
      </w:r>
      <w:r w:rsidR="0030636A">
        <w:t xml:space="preserve"> Inom uppdraget utformade </w:t>
      </w:r>
      <w:r w:rsidR="0030636A" w:rsidRPr="0030636A">
        <w:t>Skolverket</w:t>
      </w:r>
      <w:r w:rsidR="0030636A">
        <w:t xml:space="preserve"> bl.a.</w:t>
      </w:r>
      <w:r w:rsidR="0030636A" w:rsidRPr="0030636A">
        <w:t xml:space="preserve"> </w:t>
      </w:r>
      <w:r w:rsidR="00C818BE">
        <w:t xml:space="preserve">en </w:t>
      </w:r>
      <w:r w:rsidR="0030636A" w:rsidRPr="0030636A">
        <w:t>högskolekurs</w:t>
      </w:r>
      <w:r w:rsidR="0030636A">
        <w:t xml:space="preserve"> tillsammans med 15 lärosäten. </w:t>
      </w:r>
      <w:r w:rsidR="007519D1">
        <w:t>Syftet</w:t>
      </w:r>
      <w:r w:rsidR="0030636A" w:rsidRPr="0030636A">
        <w:t xml:space="preserve"> var att stärka kursdeltagarnas kompetens i att utveckla förskolans och skolans </w:t>
      </w:r>
      <w:r w:rsidR="003C3C22">
        <w:t>arbete inom området</w:t>
      </w:r>
      <w:r w:rsidR="00476313">
        <w:t>. T</w:t>
      </w:r>
      <w:r w:rsidR="0030636A">
        <w:t xml:space="preserve">otalt har </w:t>
      </w:r>
      <w:r w:rsidR="00F1139D">
        <w:t xml:space="preserve">kursen haft </w:t>
      </w:r>
      <w:r w:rsidR="0030636A" w:rsidRPr="0030636A">
        <w:t xml:space="preserve">2 138 </w:t>
      </w:r>
      <w:r w:rsidR="00F1139D">
        <w:t>deltagare</w:t>
      </w:r>
      <w:r w:rsidR="0030636A">
        <w:t xml:space="preserve"> från 547 skolor och för</w:t>
      </w:r>
      <w:r w:rsidR="0030636A" w:rsidRPr="0030636A">
        <w:t>skolor.</w:t>
      </w:r>
    </w:p>
    <w:p w14:paraId="7758C514" w14:textId="77777777" w:rsidR="0030636A" w:rsidRDefault="0030636A">
      <w:pPr>
        <w:pStyle w:val="RKnormal"/>
      </w:pPr>
    </w:p>
    <w:p w14:paraId="7758C515" w14:textId="77777777" w:rsidR="0053692C" w:rsidRDefault="0030636A">
      <w:pPr>
        <w:pStyle w:val="RKnormal"/>
      </w:pPr>
      <w:r>
        <w:t>Inom ramen f</w:t>
      </w:r>
      <w:r w:rsidR="001524DD">
        <w:t>ör uppdraget har Skolverket även</w:t>
      </w:r>
      <w:r>
        <w:t xml:space="preserve"> </w:t>
      </w:r>
      <w:r w:rsidR="00C716D6">
        <w:t>producerat</w:t>
      </w:r>
      <w:r>
        <w:t xml:space="preserve"> nytt stöd</w:t>
      </w:r>
      <w:r w:rsidR="00476313">
        <w:softHyphen/>
      </w:r>
      <w:r>
        <w:t xml:space="preserve">material </w:t>
      </w:r>
      <w:r w:rsidR="00C716D6">
        <w:t xml:space="preserve">för skolorna </w:t>
      </w:r>
      <w:r>
        <w:t>och reviderat tidigare material, bl.a.</w:t>
      </w:r>
      <w:r w:rsidR="00C716D6">
        <w:t xml:space="preserve"> rörande mobbning, kränkande behandling, diskriminering och trakasserier samt väpnat vå</w:t>
      </w:r>
      <w:r w:rsidR="001524DD">
        <w:t>ld i skolan. Skolverket har också</w:t>
      </w:r>
      <w:r w:rsidR="00C716D6">
        <w:t xml:space="preserve"> tagit fram </w:t>
      </w:r>
      <w:r w:rsidRPr="0030636A">
        <w:t xml:space="preserve">webbaserade </w:t>
      </w:r>
      <w:r w:rsidRPr="0030636A">
        <w:lastRenderedPageBreak/>
        <w:t>utvecklingspaket för kollegialt lärande som sker på den egna skolan</w:t>
      </w:r>
      <w:r w:rsidR="00140FF4">
        <w:t>. Dessa paket</w:t>
      </w:r>
      <w:r w:rsidRPr="0030636A">
        <w:t xml:space="preserve"> kommer att lanseras</w:t>
      </w:r>
      <w:r w:rsidR="00140FF4">
        <w:t xml:space="preserve"> på Skolverkets hemsida</w:t>
      </w:r>
      <w:r w:rsidRPr="0030636A">
        <w:t xml:space="preserve"> under våren 2015.</w:t>
      </w:r>
    </w:p>
    <w:p w14:paraId="7758C516" w14:textId="77777777" w:rsidR="0053692C" w:rsidRDefault="0053692C">
      <w:pPr>
        <w:pStyle w:val="RKnormal"/>
      </w:pPr>
    </w:p>
    <w:p w14:paraId="7758C517" w14:textId="7E5CB6B8" w:rsidR="00253D02" w:rsidRDefault="00AB6B92">
      <w:pPr>
        <w:pStyle w:val="RKnormal"/>
      </w:pPr>
      <w:r>
        <w:t>De slutsatser som Skolverket redovisat kommer att beredas i</w:t>
      </w:r>
      <w:r w:rsidR="007C6ACC" w:rsidRPr="007C6ACC">
        <w:t xml:space="preserve">nom Regeringskansliet </w:t>
      </w:r>
      <w:r w:rsidR="001524DD">
        <w:t>och rege</w:t>
      </w:r>
      <w:r>
        <w:t xml:space="preserve">ringen kommer </w:t>
      </w:r>
      <w:r w:rsidR="001A6149">
        <w:t>fortsatt</w:t>
      </w:r>
      <w:r w:rsidR="00954988">
        <w:t xml:space="preserve"> stödja skolorna i </w:t>
      </w:r>
      <w:r w:rsidR="00C97209">
        <w:t xml:space="preserve">deras </w:t>
      </w:r>
      <w:r w:rsidR="001524DD">
        <w:t>värdegrunds</w:t>
      </w:r>
      <w:r w:rsidR="00476313">
        <w:softHyphen/>
      </w:r>
      <w:r w:rsidR="001524DD">
        <w:t>arbete och för</w:t>
      </w:r>
      <w:r w:rsidR="00954988">
        <w:t xml:space="preserve"> en trygg </w:t>
      </w:r>
      <w:r w:rsidR="00C97209">
        <w:t>skol</w:t>
      </w:r>
      <w:r w:rsidR="00A47D27">
        <w:t>miljö.</w:t>
      </w:r>
    </w:p>
    <w:p w14:paraId="7758C518" w14:textId="77777777" w:rsidR="007C6ACC" w:rsidRDefault="007C6ACC">
      <w:pPr>
        <w:pStyle w:val="RKnormal"/>
      </w:pPr>
    </w:p>
    <w:p w14:paraId="7758C51A" w14:textId="1E14D831" w:rsidR="00253D02" w:rsidRDefault="00253D02">
      <w:pPr>
        <w:pStyle w:val="RKnormal"/>
      </w:pPr>
      <w:r>
        <w:t xml:space="preserve">Stockholm den </w:t>
      </w:r>
      <w:r w:rsidR="00D54940">
        <w:t>4</w:t>
      </w:r>
      <w:r>
        <w:t xml:space="preserve"> mars 2015</w:t>
      </w:r>
    </w:p>
    <w:p w14:paraId="7758C51B" w14:textId="77777777" w:rsidR="00253D02" w:rsidRDefault="00253D02">
      <w:pPr>
        <w:pStyle w:val="RKnormal"/>
      </w:pPr>
    </w:p>
    <w:p w14:paraId="7758C51C" w14:textId="77777777" w:rsidR="00253D02" w:rsidRDefault="00253D02">
      <w:pPr>
        <w:pStyle w:val="RKnormal"/>
      </w:pPr>
    </w:p>
    <w:p w14:paraId="45DA9A6B" w14:textId="77777777" w:rsidR="005D187D" w:rsidRDefault="005D187D">
      <w:pPr>
        <w:pStyle w:val="RKnormal"/>
      </w:pPr>
    </w:p>
    <w:p w14:paraId="7758C51D" w14:textId="77777777" w:rsidR="00253D02" w:rsidRDefault="00253D02">
      <w:pPr>
        <w:pStyle w:val="RKnormal"/>
      </w:pPr>
      <w:r>
        <w:t>Gustav Fridolin</w:t>
      </w:r>
    </w:p>
    <w:sectPr w:rsidR="00253D0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8C520" w14:textId="77777777" w:rsidR="00253D02" w:rsidRDefault="00253D02">
      <w:r>
        <w:separator/>
      </w:r>
    </w:p>
  </w:endnote>
  <w:endnote w:type="continuationSeparator" w:id="0">
    <w:p w14:paraId="7758C521" w14:textId="77777777" w:rsidR="00253D02" w:rsidRDefault="0025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8C51E" w14:textId="77777777" w:rsidR="00253D02" w:rsidRDefault="00253D02">
      <w:r>
        <w:separator/>
      </w:r>
    </w:p>
  </w:footnote>
  <w:footnote w:type="continuationSeparator" w:id="0">
    <w:p w14:paraId="7758C51F" w14:textId="77777777" w:rsidR="00253D02" w:rsidRDefault="00253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8C5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23A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58C526" w14:textId="77777777">
      <w:trPr>
        <w:cantSplit/>
      </w:trPr>
      <w:tc>
        <w:tcPr>
          <w:tcW w:w="3119" w:type="dxa"/>
        </w:tcPr>
        <w:p w14:paraId="7758C5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58C52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58C525" w14:textId="77777777" w:rsidR="00E80146" w:rsidRDefault="00E80146">
          <w:pPr>
            <w:pStyle w:val="Sidhuvud"/>
            <w:ind w:right="360"/>
          </w:pPr>
        </w:p>
      </w:tc>
    </w:tr>
  </w:tbl>
  <w:p w14:paraId="7758C52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8C5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D18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58C52C" w14:textId="77777777">
      <w:trPr>
        <w:cantSplit/>
      </w:trPr>
      <w:tc>
        <w:tcPr>
          <w:tcW w:w="3119" w:type="dxa"/>
        </w:tcPr>
        <w:p w14:paraId="7758C5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58C5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58C52B" w14:textId="77777777" w:rsidR="00E80146" w:rsidRDefault="00E80146">
          <w:pPr>
            <w:pStyle w:val="Sidhuvud"/>
            <w:ind w:right="360"/>
          </w:pPr>
        </w:p>
      </w:tc>
    </w:tr>
  </w:tbl>
  <w:p w14:paraId="7758C52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8C52E" w14:textId="77777777" w:rsidR="00253D02" w:rsidRDefault="00253D0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758C533" wp14:editId="7758C53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58C52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58C53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758C53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758C53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02"/>
    <w:rsid w:val="000570D6"/>
    <w:rsid w:val="00093CEC"/>
    <w:rsid w:val="000C60F9"/>
    <w:rsid w:val="000D2FAD"/>
    <w:rsid w:val="00140FF4"/>
    <w:rsid w:val="00150384"/>
    <w:rsid w:val="001524DD"/>
    <w:rsid w:val="00153BEF"/>
    <w:rsid w:val="00160901"/>
    <w:rsid w:val="001805B7"/>
    <w:rsid w:val="001A6149"/>
    <w:rsid w:val="00205154"/>
    <w:rsid w:val="002479BF"/>
    <w:rsid w:val="00253D02"/>
    <w:rsid w:val="003011A5"/>
    <w:rsid w:val="0030636A"/>
    <w:rsid w:val="00354E0F"/>
    <w:rsid w:val="00367B1C"/>
    <w:rsid w:val="003C3C22"/>
    <w:rsid w:val="00452D3E"/>
    <w:rsid w:val="00476313"/>
    <w:rsid w:val="00490D6E"/>
    <w:rsid w:val="004A328D"/>
    <w:rsid w:val="0050167B"/>
    <w:rsid w:val="0053692C"/>
    <w:rsid w:val="00545906"/>
    <w:rsid w:val="0058762B"/>
    <w:rsid w:val="005A4524"/>
    <w:rsid w:val="005D187D"/>
    <w:rsid w:val="006336A1"/>
    <w:rsid w:val="006E4E11"/>
    <w:rsid w:val="007242A3"/>
    <w:rsid w:val="00737861"/>
    <w:rsid w:val="007519D1"/>
    <w:rsid w:val="00781E0C"/>
    <w:rsid w:val="007A6855"/>
    <w:rsid w:val="007C6ACC"/>
    <w:rsid w:val="007E487A"/>
    <w:rsid w:val="00804FEA"/>
    <w:rsid w:val="008A09A2"/>
    <w:rsid w:val="0092027A"/>
    <w:rsid w:val="00954988"/>
    <w:rsid w:val="00955E31"/>
    <w:rsid w:val="00992E72"/>
    <w:rsid w:val="009E61E3"/>
    <w:rsid w:val="00A47D27"/>
    <w:rsid w:val="00AB6B92"/>
    <w:rsid w:val="00AF26D1"/>
    <w:rsid w:val="00B43347"/>
    <w:rsid w:val="00B71D99"/>
    <w:rsid w:val="00C716D6"/>
    <w:rsid w:val="00C818BE"/>
    <w:rsid w:val="00C97209"/>
    <w:rsid w:val="00D133D7"/>
    <w:rsid w:val="00D323AD"/>
    <w:rsid w:val="00D43D9B"/>
    <w:rsid w:val="00D54940"/>
    <w:rsid w:val="00D6777A"/>
    <w:rsid w:val="00D76A5B"/>
    <w:rsid w:val="00D9691E"/>
    <w:rsid w:val="00E5168F"/>
    <w:rsid w:val="00E80146"/>
    <w:rsid w:val="00E904D0"/>
    <w:rsid w:val="00EC25F9"/>
    <w:rsid w:val="00ED3148"/>
    <w:rsid w:val="00ED583F"/>
    <w:rsid w:val="00F1139D"/>
    <w:rsid w:val="00FB3DE9"/>
    <w:rsid w:val="00FC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8C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336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36A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4940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9691E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691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691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691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691E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336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336A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54940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D9691E"/>
    <w:rPr>
      <w:sz w:val="16"/>
      <w:szCs w:val="16"/>
    </w:rPr>
  </w:style>
  <w:style w:type="paragraph" w:styleId="Kommentarer">
    <w:name w:val="annotation text"/>
    <w:basedOn w:val="Normal"/>
    <w:link w:val="KommentarerChar"/>
    <w:rsid w:val="00D9691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9691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9691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9691E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80d22eba-f37e-489a-a1ac-12218e4c69e3</RD_Svarsid>
  </documentManagement>
</p:properties>
</file>

<file path=customXml/itemProps1.xml><?xml version="1.0" encoding="utf-8"?>
<ds:datastoreItem xmlns:ds="http://schemas.openxmlformats.org/officeDocument/2006/customXml" ds:itemID="{5CE67671-65A5-4AE5-95F4-BCA9E697DE93}"/>
</file>

<file path=customXml/itemProps2.xml><?xml version="1.0" encoding="utf-8"?>
<ds:datastoreItem xmlns:ds="http://schemas.openxmlformats.org/officeDocument/2006/customXml" ds:itemID="{69C7044F-D9EB-4AD3-BFC6-95B5BF14BEAB}"/>
</file>

<file path=customXml/itemProps3.xml><?xml version="1.0" encoding="utf-8"?>
<ds:datastoreItem xmlns:ds="http://schemas.openxmlformats.org/officeDocument/2006/customXml" ds:itemID="{A4769594-A451-4848-87A9-937ADA78AB80}"/>
</file>

<file path=customXml/itemProps4.xml><?xml version="1.0" encoding="utf-8"?>
<ds:datastoreItem xmlns:ds="http://schemas.openxmlformats.org/officeDocument/2006/customXml" ds:itemID="{FE7AEA52-C69A-4646-BEA2-74E9DAC035DD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9C7044F-D9EB-4AD3-BFC6-95B5BF14BEA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8F39C3-71FF-4095-9B15-576D4C7EAF0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42DAF67B-BC51-44E5-B5BF-28F742FD1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Nilsson</dc:creator>
  <cp:lastModifiedBy>Lena Garpenlöv</cp:lastModifiedBy>
  <cp:revision>3</cp:revision>
  <cp:lastPrinted>2015-03-02T11:00:00Z</cp:lastPrinted>
  <dcterms:created xsi:type="dcterms:W3CDTF">2015-03-02T11:01:00Z</dcterms:created>
  <dcterms:modified xsi:type="dcterms:W3CDTF">2015-03-02T11:04:00Z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41a4adc4-1688-4358-a0a6-775949634f15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