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967F3BB" w14:textId="77777777">
        <w:tc>
          <w:tcPr>
            <w:tcW w:w="2268" w:type="dxa"/>
          </w:tcPr>
          <w:p w14:paraId="37F227C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FEBF020" w14:textId="77777777" w:rsidR="006E4E11" w:rsidRDefault="006E4E11" w:rsidP="007242A3">
            <w:pPr>
              <w:framePr w:w="5035" w:h="1644" w:wrap="notBeside" w:vAnchor="page" w:hAnchor="page" w:x="6573" w:y="721"/>
              <w:rPr>
                <w:rFonts w:ascii="TradeGothic" w:hAnsi="TradeGothic"/>
                <w:i/>
                <w:sz w:val="18"/>
              </w:rPr>
            </w:pPr>
          </w:p>
        </w:tc>
      </w:tr>
      <w:tr w:rsidR="006E4E11" w14:paraId="0D7CF0D8" w14:textId="77777777">
        <w:tc>
          <w:tcPr>
            <w:tcW w:w="2268" w:type="dxa"/>
          </w:tcPr>
          <w:p w14:paraId="23FE53A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EDC1E22" w14:textId="77777777" w:rsidR="006E4E11" w:rsidRDefault="006E4E11" w:rsidP="007242A3">
            <w:pPr>
              <w:framePr w:w="5035" w:h="1644" w:wrap="notBeside" w:vAnchor="page" w:hAnchor="page" w:x="6573" w:y="721"/>
              <w:rPr>
                <w:rFonts w:ascii="TradeGothic" w:hAnsi="TradeGothic"/>
                <w:b/>
                <w:sz w:val="22"/>
              </w:rPr>
            </w:pPr>
          </w:p>
        </w:tc>
      </w:tr>
      <w:tr w:rsidR="006E4E11" w14:paraId="5BF9CF44" w14:textId="77777777">
        <w:tc>
          <w:tcPr>
            <w:tcW w:w="3402" w:type="dxa"/>
            <w:gridSpan w:val="2"/>
          </w:tcPr>
          <w:p w14:paraId="0D3056EE" w14:textId="77777777" w:rsidR="006E4E11" w:rsidRDefault="006E4E11" w:rsidP="007242A3">
            <w:pPr>
              <w:framePr w:w="5035" w:h="1644" w:wrap="notBeside" w:vAnchor="page" w:hAnchor="page" w:x="6573" w:y="721"/>
            </w:pPr>
          </w:p>
        </w:tc>
        <w:tc>
          <w:tcPr>
            <w:tcW w:w="1865" w:type="dxa"/>
          </w:tcPr>
          <w:p w14:paraId="12838E61" w14:textId="77777777" w:rsidR="006E4E11" w:rsidRDefault="006E4E11" w:rsidP="007242A3">
            <w:pPr>
              <w:framePr w:w="5035" w:h="1644" w:wrap="notBeside" w:vAnchor="page" w:hAnchor="page" w:x="6573" w:y="721"/>
            </w:pPr>
          </w:p>
        </w:tc>
      </w:tr>
      <w:tr w:rsidR="006E4E11" w14:paraId="77CBE7D8" w14:textId="77777777">
        <w:tc>
          <w:tcPr>
            <w:tcW w:w="2268" w:type="dxa"/>
          </w:tcPr>
          <w:p w14:paraId="19914E1B" w14:textId="77777777" w:rsidR="006E4E11" w:rsidRDefault="006E4E11" w:rsidP="007242A3">
            <w:pPr>
              <w:framePr w:w="5035" w:h="1644" w:wrap="notBeside" w:vAnchor="page" w:hAnchor="page" w:x="6573" w:y="721"/>
            </w:pPr>
          </w:p>
        </w:tc>
        <w:tc>
          <w:tcPr>
            <w:tcW w:w="2999" w:type="dxa"/>
            <w:gridSpan w:val="2"/>
          </w:tcPr>
          <w:p w14:paraId="766E1295" w14:textId="026D35C3" w:rsidR="006E4E11" w:rsidRPr="00ED583F" w:rsidRDefault="00D402DE" w:rsidP="007242A3">
            <w:pPr>
              <w:framePr w:w="5035" w:h="1644" w:wrap="notBeside" w:vAnchor="page" w:hAnchor="page" w:x="6573" w:y="721"/>
              <w:rPr>
                <w:sz w:val="20"/>
              </w:rPr>
            </w:pPr>
            <w:r>
              <w:rPr>
                <w:sz w:val="20"/>
              </w:rPr>
              <w:t xml:space="preserve">Dnr </w:t>
            </w:r>
            <w:r w:rsidR="00AD7FB6">
              <w:rPr>
                <w:sz w:val="20"/>
              </w:rPr>
              <w:t>Fi2016/</w:t>
            </w:r>
            <w:r w:rsidR="007237D9">
              <w:rPr>
                <w:sz w:val="20"/>
              </w:rPr>
              <w:t>00240</w:t>
            </w:r>
          </w:p>
        </w:tc>
      </w:tr>
      <w:tr w:rsidR="006E4E11" w14:paraId="51C8A4E2" w14:textId="77777777">
        <w:tc>
          <w:tcPr>
            <w:tcW w:w="2268" w:type="dxa"/>
          </w:tcPr>
          <w:p w14:paraId="648A4420" w14:textId="77777777" w:rsidR="006E4E11" w:rsidRDefault="006E4E11" w:rsidP="007242A3">
            <w:pPr>
              <w:framePr w:w="5035" w:h="1644" w:wrap="notBeside" w:vAnchor="page" w:hAnchor="page" w:x="6573" w:y="721"/>
            </w:pPr>
          </w:p>
        </w:tc>
        <w:tc>
          <w:tcPr>
            <w:tcW w:w="2999" w:type="dxa"/>
            <w:gridSpan w:val="2"/>
          </w:tcPr>
          <w:p w14:paraId="276466C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D2CB705" w14:textId="77777777">
        <w:trPr>
          <w:trHeight w:val="284"/>
        </w:trPr>
        <w:tc>
          <w:tcPr>
            <w:tcW w:w="4911" w:type="dxa"/>
          </w:tcPr>
          <w:p w14:paraId="196A46D9" w14:textId="77777777" w:rsidR="006E4E11" w:rsidRDefault="00D402DE">
            <w:pPr>
              <w:pStyle w:val="Avsndare"/>
              <w:framePr w:h="2483" w:wrap="notBeside" w:x="1504"/>
              <w:rPr>
                <w:b/>
                <w:i w:val="0"/>
                <w:sz w:val="22"/>
              </w:rPr>
            </w:pPr>
            <w:r>
              <w:rPr>
                <w:b/>
                <w:i w:val="0"/>
                <w:sz w:val="22"/>
              </w:rPr>
              <w:t>Finansdepartementet</w:t>
            </w:r>
          </w:p>
        </w:tc>
      </w:tr>
      <w:tr w:rsidR="006E4E11" w14:paraId="63F2B184" w14:textId="77777777">
        <w:trPr>
          <w:trHeight w:val="284"/>
        </w:trPr>
        <w:tc>
          <w:tcPr>
            <w:tcW w:w="4911" w:type="dxa"/>
          </w:tcPr>
          <w:p w14:paraId="1CA9DFDF" w14:textId="316508B7" w:rsidR="006E4E11" w:rsidRDefault="00D402DE">
            <w:pPr>
              <w:pStyle w:val="Avsndare"/>
              <w:framePr w:h="2483" w:wrap="notBeside" w:x="1504"/>
              <w:rPr>
                <w:bCs/>
                <w:iCs/>
              </w:rPr>
            </w:pPr>
            <w:r>
              <w:rPr>
                <w:bCs/>
                <w:iCs/>
              </w:rPr>
              <w:t>Civilministern</w:t>
            </w:r>
          </w:p>
          <w:p w14:paraId="5775F988" w14:textId="382AF4CE" w:rsidR="00AD7FB6" w:rsidRDefault="00AD7FB6" w:rsidP="00063A21">
            <w:pPr>
              <w:pStyle w:val="Avsndare"/>
              <w:framePr w:h="2483" w:wrap="notBeside" w:x="1504"/>
              <w:rPr>
                <w:bCs/>
                <w:iCs/>
              </w:rPr>
            </w:pPr>
          </w:p>
        </w:tc>
      </w:tr>
      <w:tr w:rsidR="006E4E11" w14:paraId="082D797C" w14:textId="77777777">
        <w:trPr>
          <w:trHeight w:val="284"/>
        </w:trPr>
        <w:tc>
          <w:tcPr>
            <w:tcW w:w="4911" w:type="dxa"/>
          </w:tcPr>
          <w:p w14:paraId="7091105B" w14:textId="77777777" w:rsidR="006E4E11" w:rsidRDefault="006E4E11">
            <w:pPr>
              <w:pStyle w:val="Avsndare"/>
              <w:framePr w:h="2483" w:wrap="notBeside" w:x="1504"/>
              <w:rPr>
                <w:bCs/>
                <w:iCs/>
              </w:rPr>
            </w:pPr>
          </w:p>
        </w:tc>
      </w:tr>
      <w:tr w:rsidR="006E4E11" w14:paraId="5E6DD867" w14:textId="77777777">
        <w:trPr>
          <w:trHeight w:val="284"/>
        </w:trPr>
        <w:tc>
          <w:tcPr>
            <w:tcW w:w="4911" w:type="dxa"/>
          </w:tcPr>
          <w:p w14:paraId="539A3847" w14:textId="77777777" w:rsidR="006E4E11" w:rsidRDefault="006E4E11">
            <w:pPr>
              <w:pStyle w:val="Avsndare"/>
              <w:framePr w:h="2483" w:wrap="notBeside" w:x="1504"/>
              <w:rPr>
                <w:bCs/>
                <w:iCs/>
              </w:rPr>
            </w:pPr>
          </w:p>
        </w:tc>
      </w:tr>
      <w:tr w:rsidR="006E4E11" w14:paraId="0ED53107" w14:textId="77777777">
        <w:trPr>
          <w:trHeight w:val="284"/>
        </w:trPr>
        <w:tc>
          <w:tcPr>
            <w:tcW w:w="4911" w:type="dxa"/>
          </w:tcPr>
          <w:p w14:paraId="3713D4BD" w14:textId="77777777" w:rsidR="006E4E11" w:rsidRDefault="006E4E11">
            <w:pPr>
              <w:pStyle w:val="Avsndare"/>
              <w:framePr w:h="2483" w:wrap="notBeside" w:x="1504"/>
              <w:rPr>
                <w:bCs/>
                <w:iCs/>
              </w:rPr>
            </w:pPr>
          </w:p>
        </w:tc>
      </w:tr>
      <w:tr w:rsidR="006E4E11" w14:paraId="1373069D" w14:textId="77777777">
        <w:trPr>
          <w:trHeight w:val="284"/>
        </w:trPr>
        <w:tc>
          <w:tcPr>
            <w:tcW w:w="4911" w:type="dxa"/>
          </w:tcPr>
          <w:p w14:paraId="23C68F45" w14:textId="77777777" w:rsidR="006E4E11" w:rsidRDefault="006E4E11">
            <w:pPr>
              <w:pStyle w:val="Avsndare"/>
              <w:framePr w:h="2483" w:wrap="notBeside" w:x="1504"/>
              <w:rPr>
                <w:bCs/>
                <w:iCs/>
              </w:rPr>
            </w:pPr>
          </w:p>
        </w:tc>
      </w:tr>
      <w:tr w:rsidR="006E4E11" w14:paraId="014A4AC9" w14:textId="77777777">
        <w:trPr>
          <w:trHeight w:val="284"/>
        </w:trPr>
        <w:tc>
          <w:tcPr>
            <w:tcW w:w="4911" w:type="dxa"/>
          </w:tcPr>
          <w:p w14:paraId="3ED15F85" w14:textId="77777777" w:rsidR="006E4E11" w:rsidRDefault="006E4E11">
            <w:pPr>
              <w:pStyle w:val="Avsndare"/>
              <w:framePr w:h="2483" w:wrap="notBeside" w:x="1504"/>
              <w:rPr>
                <w:bCs/>
                <w:iCs/>
              </w:rPr>
            </w:pPr>
          </w:p>
        </w:tc>
      </w:tr>
      <w:tr w:rsidR="006E4E11" w14:paraId="661E05D3" w14:textId="77777777">
        <w:trPr>
          <w:trHeight w:val="284"/>
        </w:trPr>
        <w:tc>
          <w:tcPr>
            <w:tcW w:w="4911" w:type="dxa"/>
          </w:tcPr>
          <w:p w14:paraId="1A23AFDA" w14:textId="77777777" w:rsidR="006E4E11" w:rsidRDefault="006E4E11">
            <w:pPr>
              <w:pStyle w:val="Avsndare"/>
              <w:framePr w:h="2483" w:wrap="notBeside" w:x="1504"/>
              <w:rPr>
                <w:bCs/>
                <w:iCs/>
              </w:rPr>
            </w:pPr>
          </w:p>
        </w:tc>
      </w:tr>
      <w:tr w:rsidR="006E4E11" w14:paraId="2BCDC9B2" w14:textId="77777777">
        <w:trPr>
          <w:trHeight w:val="284"/>
        </w:trPr>
        <w:tc>
          <w:tcPr>
            <w:tcW w:w="4911" w:type="dxa"/>
          </w:tcPr>
          <w:p w14:paraId="28D26DDF" w14:textId="77777777" w:rsidR="006E4E11" w:rsidRDefault="006E4E11">
            <w:pPr>
              <w:pStyle w:val="Avsndare"/>
              <w:framePr w:h="2483" w:wrap="notBeside" w:x="1504"/>
              <w:rPr>
                <w:bCs/>
                <w:iCs/>
              </w:rPr>
            </w:pPr>
          </w:p>
        </w:tc>
      </w:tr>
    </w:tbl>
    <w:p w14:paraId="10BF88A9" w14:textId="77777777" w:rsidR="006E4E11" w:rsidRDefault="00D402DE">
      <w:pPr>
        <w:framePr w:w="4400" w:h="2523" w:wrap="notBeside" w:vAnchor="page" w:hAnchor="page" w:x="6453" w:y="2445"/>
        <w:ind w:left="142"/>
      </w:pPr>
      <w:r>
        <w:t>Till riksdagen</w:t>
      </w:r>
    </w:p>
    <w:p w14:paraId="1EEA6A74" w14:textId="77777777" w:rsidR="006E4E11" w:rsidRDefault="00D402DE" w:rsidP="00D402DE">
      <w:pPr>
        <w:pStyle w:val="RKrubrik"/>
        <w:pBdr>
          <w:bottom w:val="single" w:sz="4" w:space="1" w:color="auto"/>
        </w:pBdr>
        <w:spacing w:before="0" w:after="0"/>
      </w:pPr>
      <w:r>
        <w:t>Svar på fråga 2015/16:682 av Sten Bergheden (M) Offentlig upphandling</w:t>
      </w:r>
    </w:p>
    <w:p w14:paraId="22029A51" w14:textId="77777777" w:rsidR="006E4E11" w:rsidRDefault="006E4E11">
      <w:pPr>
        <w:pStyle w:val="RKnormal"/>
      </w:pPr>
    </w:p>
    <w:p w14:paraId="58E6D56A" w14:textId="77777777" w:rsidR="006E4E11" w:rsidRDefault="00D402DE">
      <w:pPr>
        <w:pStyle w:val="RKnormal"/>
      </w:pPr>
      <w:r>
        <w:t>Sten Bergheden har frågat mig vilka åtgärder jag avser att vidta för att förenkla och effektivisera processen runt den offentliga upphandlingen.</w:t>
      </w:r>
    </w:p>
    <w:p w14:paraId="08B90922" w14:textId="05621A57" w:rsidR="007B19D4" w:rsidRDefault="007B19D4">
      <w:pPr>
        <w:pStyle w:val="RKnormal"/>
      </w:pPr>
    </w:p>
    <w:p w14:paraId="4E0A8A22" w14:textId="51C51398" w:rsidR="007B19D4" w:rsidRDefault="007B19D4">
      <w:pPr>
        <w:pStyle w:val="RKnormal"/>
      </w:pPr>
      <w:r>
        <w:t>För den offentliga upphandlingen är det av avgörande betydelse att företagen är villiga att delta i anbudsgivningen. Konkurrensverket följer i sin statistik</w:t>
      </w:r>
      <w:r w:rsidR="009B6308">
        <w:t>redovisning</w:t>
      </w:r>
      <w:r>
        <w:t xml:space="preserve"> utvecklingen på upphandlingsområdet, bl.a. i vilken utsträckning företagen deltar.</w:t>
      </w:r>
    </w:p>
    <w:p w14:paraId="4B3BB409" w14:textId="77777777" w:rsidR="007B19D4" w:rsidRDefault="007B19D4">
      <w:pPr>
        <w:pStyle w:val="RKnormal"/>
      </w:pPr>
    </w:p>
    <w:p w14:paraId="608E458A" w14:textId="39950E11" w:rsidR="004413A6" w:rsidRDefault="007B19D4">
      <w:pPr>
        <w:pStyle w:val="RKnormal"/>
      </w:pPr>
      <w:r>
        <w:t xml:space="preserve">Upphandlingslagstiftningen styrs i stor utsträckning av EU-direktiv som inte medger några ensidiga genomgripande förenklingar i den svenska lagstiftningen. </w:t>
      </w:r>
      <w:r w:rsidR="00CE31FE">
        <w:t>De nya direktiven som antogs för ett år sedan och som vi håller på att genomföra innehåller en del värdefulla förenklingar, t.ex. väsentligt ökade möjligheter att förhandla om anbuden.</w:t>
      </w:r>
    </w:p>
    <w:p w14:paraId="480EAC17" w14:textId="77777777" w:rsidR="004413A6" w:rsidRDefault="004413A6">
      <w:pPr>
        <w:pStyle w:val="RKnormal"/>
      </w:pPr>
    </w:p>
    <w:p w14:paraId="3A691457" w14:textId="10EE929D" w:rsidR="005755BD" w:rsidRDefault="00504885">
      <w:pPr>
        <w:pStyle w:val="RKnormal"/>
      </w:pPr>
      <w:r>
        <w:t>När det gäller reglerna som inte omfattas av direktiven</w:t>
      </w:r>
      <w:r w:rsidR="007F26A0">
        <w:t xml:space="preserve"> – dvs.</w:t>
      </w:r>
      <w:r>
        <w:t xml:space="preserve"> främst upphandlingar med ett värde som inte uppgår till direktivens tröskelvärden</w:t>
      </w:r>
      <w:r w:rsidR="007F26A0">
        <w:t xml:space="preserve"> – </w:t>
      </w:r>
      <w:r w:rsidR="00CE31FE">
        <w:t xml:space="preserve">avser regeringen, som </w:t>
      </w:r>
      <w:r w:rsidR="005755BD">
        <w:t>aviserats i budget</w:t>
      </w:r>
      <w:r w:rsidR="005755BD">
        <w:softHyphen/>
        <w:t>propositionen för 2016</w:t>
      </w:r>
      <w:r w:rsidR="00CE31FE">
        <w:t>,</w:t>
      </w:r>
      <w:r w:rsidR="005755BD">
        <w:t xml:space="preserve"> </w:t>
      </w:r>
      <w:r w:rsidR="00DA020E">
        <w:t xml:space="preserve">att tillsätta en utredning med uppdrag att se över denna reglering. Syftet med översynen är </w:t>
      </w:r>
      <w:r w:rsidR="000B1916">
        <w:t xml:space="preserve">inte bara </w:t>
      </w:r>
      <w:r w:rsidR="00DA020E">
        <w:t>att regleringen ska förenklas</w:t>
      </w:r>
      <w:r w:rsidR="000B1916">
        <w:t xml:space="preserve">, utan även att analysera hur strategisk upphandling </w:t>
      </w:r>
      <w:r w:rsidR="003823F0">
        <w:t>används bäst på de områden som inte omfattas av direktiven och föreslå nödvändiga bestämmelser</w:t>
      </w:r>
      <w:r w:rsidR="00DA020E">
        <w:t xml:space="preserve">. </w:t>
      </w:r>
      <w:r w:rsidR="004413A6">
        <w:t xml:space="preserve">Därigenom kommer </w:t>
      </w:r>
      <w:r w:rsidR="00CF326B">
        <w:t xml:space="preserve">vi </w:t>
      </w:r>
      <w:r w:rsidR="004413A6">
        <w:t>att få ett mer effektivt förfarande</w:t>
      </w:r>
      <w:r w:rsidR="0025571D">
        <w:t xml:space="preserve"> för dessa upphandlingar</w:t>
      </w:r>
      <w:r w:rsidR="004413A6">
        <w:t>.</w:t>
      </w:r>
    </w:p>
    <w:p w14:paraId="3273B267" w14:textId="77777777" w:rsidR="00242300" w:rsidRDefault="00242300">
      <w:pPr>
        <w:pStyle w:val="RKnormal"/>
      </w:pPr>
    </w:p>
    <w:p w14:paraId="786D5555" w14:textId="36D25990" w:rsidR="00242300" w:rsidRDefault="007F26A0">
      <w:pPr>
        <w:pStyle w:val="RKnormal"/>
      </w:pPr>
      <w:r>
        <w:t xml:space="preserve">Jag vill också erinra om att Upphandlingsmyndigheten, som inledde sin verksamhet </w:t>
      </w:r>
      <w:r w:rsidR="006E56E7">
        <w:t>den 1 september förra året, har till uppgift bl.a. att underlätta för små och medelstora företag att delta i upphandling.</w:t>
      </w:r>
      <w:r w:rsidR="00CE31FE">
        <w:t xml:space="preserve"> </w:t>
      </w:r>
      <w:r w:rsidR="00E00A62">
        <w:t>Vidare har myndigheten i en särskild satsning tillförts medel för projektet Tidig dialog som gäller de möjligheter som finns – inom ramen för upphandlingsregelverket – för d</w:t>
      </w:r>
      <w:r w:rsidR="00B925E1">
        <w:t xml:space="preserve">en upphandlande myndigheten eller enheten att inför en upphandling ha kontakt med leverantörer så att myndigheten eller enheten får bättre kunskap om marknaden och vilka lösningar som marknaden erbjuder. Programmet har tillkommit för att </w:t>
      </w:r>
      <w:r w:rsidR="00B925E1">
        <w:lastRenderedPageBreak/>
        <w:t>bidra till utveckling av offentlig upphandling och stimulera till nya lösningar.</w:t>
      </w:r>
      <w:r w:rsidR="00E00A62">
        <w:t xml:space="preserve"> </w:t>
      </w:r>
    </w:p>
    <w:p w14:paraId="2A9621FE" w14:textId="77777777" w:rsidR="00D402DE" w:rsidRDefault="00D402DE">
      <w:pPr>
        <w:pStyle w:val="RKnormal"/>
      </w:pPr>
    </w:p>
    <w:p w14:paraId="5CA2E8FC" w14:textId="77777777" w:rsidR="00D402DE" w:rsidRDefault="00D402DE">
      <w:pPr>
        <w:pStyle w:val="RKnormal"/>
      </w:pPr>
      <w:r>
        <w:t>Stockholm den 3 februari 2016</w:t>
      </w:r>
    </w:p>
    <w:p w14:paraId="70D0F1F9" w14:textId="77777777" w:rsidR="00D402DE" w:rsidRDefault="00D402DE">
      <w:pPr>
        <w:pStyle w:val="RKnormal"/>
      </w:pPr>
    </w:p>
    <w:p w14:paraId="1ADFC2EA" w14:textId="77777777" w:rsidR="00D402DE" w:rsidRDefault="00D402DE">
      <w:pPr>
        <w:pStyle w:val="RKnormal"/>
      </w:pPr>
    </w:p>
    <w:p w14:paraId="15453C3D" w14:textId="77777777" w:rsidR="00D402DE" w:rsidRDefault="00D402DE">
      <w:pPr>
        <w:pStyle w:val="RKnormal"/>
      </w:pPr>
      <w:r>
        <w:t>Ardalan Shekarabi</w:t>
      </w:r>
    </w:p>
    <w:sectPr w:rsidR="00D402D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6069B" w14:textId="77777777" w:rsidR="00D402DE" w:rsidRDefault="00D402DE">
      <w:r>
        <w:separator/>
      </w:r>
    </w:p>
  </w:endnote>
  <w:endnote w:type="continuationSeparator" w:id="0">
    <w:p w14:paraId="45104DE2" w14:textId="77777777" w:rsidR="00D402DE" w:rsidRDefault="00D4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4B09A" w14:textId="77777777" w:rsidR="00D402DE" w:rsidRDefault="00D402DE">
      <w:r>
        <w:separator/>
      </w:r>
    </w:p>
  </w:footnote>
  <w:footnote w:type="continuationSeparator" w:id="0">
    <w:p w14:paraId="469AEDF0" w14:textId="77777777" w:rsidR="00D402DE" w:rsidRDefault="00D40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980F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358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1FE83A" w14:textId="77777777">
      <w:trPr>
        <w:cantSplit/>
      </w:trPr>
      <w:tc>
        <w:tcPr>
          <w:tcW w:w="3119" w:type="dxa"/>
        </w:tcPr>
        <w:p w14:paraId="75F5318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7947C1" w14:textId="77777777" w:rsidR="00E80146" w:rsidRDefault="00E80146">
          <w:pPr>
            <w:pStyle w:val="Sidhuvud"/>
            <w:ind w:right="360"/>
          </w:pPr>
        </w:p>
      </w:tc>
      <w:tc>
        <w:tcPr>
          <w:tcW w:w="1525" w:type="dxa"/>
        </w:tcPr>
        <w:p w14:paraId="79C296CB" w14:textId="77777777" w:rsidR="00E80146" w:rsidRDefault="00E80146">
          <w:pPr>
            <w:pStyle w:val="Sidhuvud"/>
            <w:ind w:right="360"/>
          </w:pPr>
        </w:p>
      </w:tc>
    </w:tr>
  </w:tbl>
  <w:p w14:paraId="181CC3E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70A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972D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D7E91D" w14:textId="77777777">
      <w:trPr>
        <w:cantSplit/>
      </w:trPr>
      <w:tc>
        <w:tcPr>
          <w:tcW w:w="3119" w:type="dxa"/>
        </w:tcPr>
        <w:p w14:paraId="01EFB99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AFFC1F" w14:textId="77777777" w:rsidR="00E80146" w:rsidRDefault="00E80146">
          <w:pPr>
            <w:pStyle w:val="Sidhuvud"/>
            <w:ind w:right="360"/>
          </w:pPr>
        </w:p>
      </w:tc>
      <w:tc>
        <w:tcPr>
          <w:tcW w:w="1525" w:type="dxa"/>
        </w:tcPr>
        <w:p w14:paraId="4E680D6D" w14:textId="77777777" w:rsidR="00E80146" w:rsidRDefault="00E80146">
          <w:pPr>
            <w:pStyle w:val="Sidhuvud"/>
            <w:ind w:right="360"/>
          </w:pPr>
        </w:p>
      </w:tc>
    </w:tr>
  </w:tbl>
  <w:p w14:paraId="5E16C13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B179D" w14:textId="3DD9C8B2" w:rsidR="00D402DE" w:rsidRDefault="00D402DE">
    <w:pPr>
      <w:framePr w:w="2948" w:h="1321" w:hRule="exact" w:wrap="notBeside" w:vAnchor="page" w:hAnchor="page" w:x="1362" w:y="653"/>
    </w:pPr>
    <w:r>
      <w:rPr>
        <w:noProof/>
        <w:lang w:eastAsia="sv-SE"/>
      </w:rPr>
      <w:drawing>
        <wp:inline distT="0" distB="0" distL="0" distR="0" wp14:anchorId="622211D4" wp14:editId="721C2C3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8C5B475" w14:textId="77777777" w:rsidR="00E80146" w:rsidRDefault="00E80146">
    <w:pPr>
      <w:pStyle w:val="RKrubrik"/>
      <w:keepNext w:val="0"/>
      <w:tabs>
        <w:tab w:val="clear" w:pos="1134"/>
        <w:tab w:val="clear" w:pos="2835"/>
      </w:tabs>
      <w:spacing w:before="0" w:after="0" w:line="320" w:lineRule="atLeast"/>
      <w:rPr>
        <w:bCs/>
      </w:rPr>
    </w:pPr>
  </w:p>
  <w:p w14:paraId="13A8BEDA" w14:textId="77777777" w:rsidR="00E80146" w:rsidRDefault="00E80146">
    <w:pPr>
      <w:rPr>
        <w:rFonts w:ascii="TradeGothic" w:hAnsi="TradeGothic"/>
        <w:b/>
        <w:bCs/>
        <w:spacing w:val="12"/>
        <w:sz w:val="22"/>
      </w:rPr>
    </w:pPr>
  </w:p>
  <w:p w14:paraId="4BAE7C93" w14:textId="77777777" w:rsidR="00E80146" w:rsidRDefault="00E80146">
    <w:pPr>
      <w:pStyle w:val="RKrubrik"/>
      <w:keepNext w:val="0"/>
      <w:tabs>
        <w:tab w:val="clear" w:pos="1134"/>
        <w:tab w:val="clear" w:pos="2835"/>
      </w:tabs>
      <w:spacing w:before="0" w:after="0" w:line="320" w:lineRule="atLeast"/>
      <w:rPr>
        <w:bCs/>
      </w:rPr>
    </w:pPr>
  </w:p>
  <w:p w14:paraId="7FEDE2E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DE"/>
    <w:rsid w:val="00063A21"/>
    <w:rsid w:val="00075B4D"/>
    <w:rsid w:val="000B1916"/>
    <w:rsid w:val="00150384"/>
    <w:rsid w:val="00160901"/>
    <w:rsid w:val="001805B7"/>
    <w:rsid w:val="00242300"/>
    <w:rsid w:val="0025571D"/>
    <w:rsid w:val="00367B1C"/>
    <w:rsid w:val="003823F0"/>
    <w:rsid w:val="003D59EA"/>
    <w:rsid w:val="004413A6"/>
    <w:rsid w:val="004A328D"/>
    <w:rsid w:val="004E25CA"/>
    <w:rsid w:val="00504885"/>
    <w:rsid w:val="00517457"/>
    <w:rsid w:val="005755BD"/>
    <w:rsid w:val="0058762B"/>
    <w:rsid w:val="005C2050"/>
    <w:rsid w:val="006E4E11"/>
    <w:rsid w:val="006E56E7"/>
    <w:rsid w:val="00701862"/>
    <w:rsid w:val="007237D9"/>
    <w:rsid w:val="007242A3"/>
    <w:rsid w:val="007A6855"/>
    <w:rsid w:val="007B19D4"/>
    <w:rsid w:val="007F26A0"/>
    <w:rsid w:val="0092027A"/>
    <w:rsid w:val="00955E31"/>
    <w:rsid w:val="00957284"/>
    <w:rsid w:val="00992E72"/>
    <w:rsid w:val="009B6308"/>
    <w:rsid w:val="00AD7FB6"/>
    <w:rsid w:val="00AF26D1"/>
    <w:rsid w:val="00B925E1"/>
    <w:rsid w:val="00C67412"/>
    <w:rsid w:val="00C73589"/>
    <w:rsid w:val="00CE31FE"/>
    <w:rsid w:val="00CF326B"/>
    <w:rsid w:val="00D133D7"/>
    <w:rsid w:val="00D402DE"/>
    <w:rsid w:val="00DA020E"/>
    <w:rsid w:val="00E00A62"/>
    <w:rsid w:val="00E80146"/>
    <w:rsid w:val="00E904D0"/>
    <w:rsid w:val="00EC25F9"/>
    <w:rsid w:val="00ED583F"/>
    <w:rsid w:val="00F54543"/>
    <w:rsid w:val="00F6124B"/>
    <w:rsid w:val="00F95BE0"/>
    <w:rsid w:val="00F972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E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B19D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B19D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B19D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B19D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6abe8880-eea2-4056-8e1f-166872fe1321</RD_Svarsid>
  </documentManagement>
</p:properties>
</file>

<file path=customXml/itemProps1.xml><?xml version="1.0" encoding="utf-8"?>
<ds:datastoreItem xmlns:ds="http://schemas.openxmlformats.org/officeDocument/2006/customXml" ds:itemID="{7EA73A2F-12DE-4CB8-B603-030FE45F408D}"/>
</file>

<file path=customXml/itemProps2.xml><?xml version="1.0" encoding="utf-8"?>
<ds:datastoreItem xmlns:ds="http://schemas.openxmlformats.org/officeDocument/2006/customXml" ds:itemID="{88175916-CF78-4932-9D54-EBBCC82B8147}"/>
</file>

<file path=customXml/itemProps3.xml><?xml version="1.0" encoding="utf-8"?>
<ds:datastoreItem xmlns:ds="http://schemas.openxmlformats.org/officeDocument/2006/customXml" ds:itemID="{5EAE80A7-222E-43B7-B5D0-2023075E05A4}"/>
</file>

<file path=customXml/itemProps4.xml><?xml version="1.0" encoding="utf-8"?>
<ds:datastoreItem xmlns:ds="http://schemas.openxmlformats.org/officeDocument/2006/customXml" ds:itemID="{88175916-CF78-4932-9D54-EBBCC82B8147}">
  <ds:schemaRefs>
    <ds:schemaRef ds:uri="http://schemas.microsoft.com/sharepoint/v3/contenttype/forms"/>
  </ds:schemaRefs>
</ds:datastoreItem>
</file>

<file path=customXml/itemProps5.xml><?xml version="1.0" encoding="utf-8"?>
<ds:datastoreItem xmlns:ds="http://schemas.openxmlformats.org/officeDocument/2006/customXml" ds:itemID="{C1BAE4A8-98AD-42CC-A909-1371B95D62B5}"/>
</file>

<file path=customXml/itemProps6.xml><?xml version="1.0" encoding="utf-8"?>
<ds:datastoreItem xmlns:ds="http://schemas.openxmlformats.org/officeDocument/2006/customXml" ds:itemID="{88175916-CF78-4932-9D54-EBBCC82B8147}"/>
</file>

<file path=customXml/itemProps7.xml><?xml version="1.0" encoding="utf-8"?>
<ds:datastoreItem xmlns:ds="http://schemas.openxmlformats.org/officeDocument/2006/customXml" ds:itemID="{A4B8CF7E-0AC8-498F-B87B-4DF0D762EB85}"/>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1877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Rickard Falkendal</dc:creator>
  <cp:lastModifiedBy>Danijela Arsic</cp:lastModifiedBy>
  <cp:revision>2</cp:revision>
  <cp:lastPrinted>2016-02-02T08:01:00Z</cp:lastPrinted>
  <dcterms:created xsi:type="dcterms:W3CDTF">2016-02-03T10:32:00Z</dcterms:created>
  <dcterms:modified xsi:type="dcterms:W3CDTF">2016-02-03T10:32:00Z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97c4c2d3-1d33-4344-8f51-fc1ed6d7e203</vt:lpwstr>
  </property>
</Properties>
</file>