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04CE" w:rsidRPr="009D04CE" w:rsidRDefault="009D04CE">
      <w:pPr>
        <w:pStyle w:val="Hemstlrubrik"/>
      </w:pPr>
      <w:r w:rsidRPr="009D04CE">
        <w:t>Förslag till riksdagsbeslut</w:t>
      </w:r>
    </w:p>
    <w:p w:rsidR="009D04CE" w:rsidRPr="009D04CE" w:rsidRDefault="009D04CE">
      <w:pPr>
        <w:pStyle w:val="Hemstlatt"/>
        <w:ind w:left="0"/>
      </w:pPr>
      <w:r w:rsidRPr="009D04CE">
        <w:t>Riksdagen tillkännager för regeringen som sin mening vad som anförs i motionen om bilbarnstolar i bussar.</w:t>
      </w:r>
    </w:p>
    <w:p w:rsidR="009D04CE" w:rsidRPr="009D04CE" w:rsidRDefault="009D04CE">
      <w:pPr>
        <w:pStyle w:val="Rubrik1"/>
      </w:pPr>
      <w:r w:rsidRPr="009D04CE">
        <w:t>Motivering</w:t>
      </w:r>
    </w:p>
    <w:p w:rsidR="009D04CE" w:rsidRPr="009D04CE" w:rsidRDefault="009D04CE">
      <w:r w:rsidRPr="009D04CE">
        <w:t>Det blir allt vanligare att bussar är utrustade med bilbälten. När bilbälte finns är det lag på att dessa skall användas av passagerarna. I vissa bussar, framfö</w:t>
      </w:r>
      <w:r w:rsidRPr="009D04CE">
        <w:t>r</w:t>
      </w:r>
      <w:r w:rsidRPr="009D04CE">
        <w:t>allt stadsbussar, finns det plats för barnvagnar och rullstolar. Dessa kan i bästa fall spännas fast i bussen under färd. För bussar som saknar plats och möjli</w:t>
      </w:r>
      <w:r w:rsidRPr="009D04CE">
        <w:t>g</w:t>
      </w:r>
      <w:r w:rsidRPr="009D04CE">
        <w:t>het att spänna fast en barnvagn borde det vara obligatoriskt att bussen är u</w:t>
      </w:r>
      <w:r w:rsidRPr="009D04CE">
        <w:t>t</w:t>
      </w:r>
      <w:r w:rsidRPr="009D04CE">
        <w:t>rustad med ett antal säten med integrerad barnstol för de barn som är för små för att spännas fast i bussens ordinarie säkerhetsbälten. Alternativt skall bu</w:t>
      </w:r>
      <w:r w:rsidRPr="009D04CE">
        <w:t>s</w:t>
      </w:r>
      <w:r w:rsidRPr="009D04CE">
        <w:t>sen tillhandahålla bilbarnstol. Den gällande lagen om säkerhetsbälten i bussar borde därför utökas med ett sådant kra</w:t>
      </w:r>
      <w:r w:rsidRPr="009D04CE">
        <w:t>v.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D04CE">
        <w:trPr>
          <w:cantSplit/>
        </w:trPr>
        <w:tc>
          <w:tcPr>
            <w:tcW w:w="3046" w:type="dxa"/>
          </w:tcPr>
          <w:p w:rsidR="009D04CE" w:rsidRPr="009D04CE" w:rsidRDefault="009D04CE">
            <w:pPr>
              <w:pStyle w:val="UnderskriftDatum"/>
              <w:spacing w:before="240"/>
            </w:pPr>
            <w:r w:rsidRPr="009D04CE">
              <w:t>Stockholm den 1 oktober 2008</w:t>
            </w:r>
          </w:p>
        </w:tc>
        <w:tc>
          <w:tcPr>
            <w:tcW w:w="3047" w:type="dxa"/>
          </w:tcPr>
          <w:p w:rsidR="009D04CE" w:rsidRPr="009D04CE" w:rsidRDefault="009D04CE">
            <w:pPr>
              <w:pStyle w:val="Underskrifter"/>
              <w:spacing w:before="240"/>
            </w:pPr>
          </w:p>
        </w:tc>
      </w:tr>
      <w:tr w:rsidR="00000000" w:rsidRPr="009D04CE">
        <w:trPr>
          <w:cantSplit/>
        </w:trPr>
        <w:tc>
          <w:tcPr>
            <w:tcW w:w="3046" w:type="dxa"/>
          </w:tcPr>
          <w:p w:rsidR="009D04CE" w:rsidRPr="009D04CE" w:rsidRDefault="009D04CE">
            <w:pPr>
              <w:pStyle w:val="Underskrifter"/>
            </w:pPr>
            <w:r w:rsidRPr="009D04CE">
              <w:t>Ulf Grape (m)</w:t>
            </w:r>
          </w:p>
        </w:tc>
        <w:tc>
          <w:tcPr>
            <w:tcW w:w="3046" w:type="dxa"/>
          </w:tcPr>
          <w:p w:rsidR="009D04CE" w:rsidRPr="009D04CE" w:rsidRDefault="009D04CE">
            <w:pPr>
              <w:pStyle w:val="Underskrifter"/>
            </w:pPr>
            <w:r w:rsidRPr="009D04CE">
              <w:t>Ulf Berg (m)</w:t>
            </w:r>
          </w:p>
        </w:tc>
      </w:tr>
    </w:tbl>
    <w:p w:rsidR="009D04CE" w:rsidRPr="009D04CE" w:rsidRDefault="009D04CE">
      <w:pPr>
        <w:pStyle w:val="Normaltindrag"/>
      </w:pPr>
    </w:p>
    <w:sectPr w:rsidR="00000000" w:rsidRPr="009D04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04CE" w:rsidRPr="009D04CE" w:rsidRDefault="009D04CE">
      <w:r w:rsidRPr="009D04CE">
        <w:separator/>
      </w:r>
    </w:p>
  </w:endnote>
  <w:endnote w:type="continuationSeparator" w:id="0">
    <w:p w:rsidR="009D04CE" w:rsidRPr="009D04CE" w:rsidRDefault="009D04CE">
      <w:r w:rsidRPr="009D04C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04CE" w:rsidRPr="009D04CE" w:rsidRDefault="009D04CE">
    <w:pPr>
      <w:pStyle w:val="Sidfot"/>
    </w:pPr>
    <w:r w:rsidRPr="009D04C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2333688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04CE" w:rsidRDefault="009D04C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D04CE" w:rsidRDefault="009D04C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04CE" w:rsidRPr="009D04CE" w:rsidRDefault="009D04CE">
    <w:pPr>
      <w:pStyle w:val="Sidfot"/>
    </w:pPr>
    <w:r w:rsidRPr="009D04C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8284668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04CE" w:rsidRDefault="009D04C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D04CE" w:rsidRDefault="009D04C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04CE" w:rsidRPr="009D04CE" w:rsidRDefault="009D04CE">
    <w:pPr>
      <w:pStyle w:val="Sidfot"/>
    </w:pPr>
    <w:r w:rsidRPr="009D04C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3583820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04CE" w:rsidRDefault="009D04C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D04CE" w:rsidRDefault="009D04C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04CE" w:rsidRPr="009D04CE" w:rsidRDefault="009D04CE">
      <w:r w:rsidRPr="009D04CE">
        <w:separator/>
      </w:r>
    </w:p>
  </w:footnote>
  <w:footnote w:type="continuationSeparator" w:id="0">
    <w:p w:rsidR="009D04CE" w:rsidRPr="009D04CE" w:rsidRDefault="009D04CE">
      <w:r w:rsidRPr="009D04C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04CE" w:rsidRPr="009D04CE" w:rsidRDefault="009D04CE">
    <w:pPr>
      <w:pStyle w:val="Sidhuvud"/>
    </w:pPr>
    <w:r w:rsidRPr="009D04C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6339864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04CE" w:rsidRDefault="009D04C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D04CE" w:rsidRDefault="009D04C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04CE" w:rsidRPr="009D04CE" w:rsidRDefault="009D04CE">
    <w:pPr>
      <w:pStyle w:val="Sidhuvud"/>
    </w:pPr>
    <w:r w:rsidRPr="009D04C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802746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04CE" w:rsidRDefault="009D04C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D04CE" w:rsidRDefault="009D04C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04CE" w:rsidRPr="009D04CE" w:rsidRDefault="009D04CE">
    <w:pPr>
      <w:pStyle w:val="FSHNormal"/>
      <w:tabs>
        <w:tab w:val="right" w:pos="5840"/>
      </w:tabs>
    </w:pPr>
    <w:r w:rsidRPr="009D04CE">
      <w:br/>
    </w:r>
    <w:r w:rsidRPr="009D04CE">
      <w:fldChar w:fldCharType="begin" w:fldLock="1"/>
    </w:r>
    <w:r w:rsidRPr="009D04CE">
      <w:instrText xml:space="preserve"> DOCPROPERTY</w:instrText>
    </w:r>
    <w:r w:rsidRPr="009D04CE">
      <w:rPr>
        <w:sz w:val="18"/>
      </w:rPr>
      <w:instrText xml:space="preserve"> "YearUser" *\charformat </w:instrText>
    </w:r>
    <w:r w:rsidRPr="009D04CE">
      <w:fldChar w:fldCharType="separate"/>
    </w:r>
    <w:r w:rsidRPr="009D04CE">
      <w:t>2008/09</w:t>
    </w:r>
    <w:r w:rsidRPr="009D04CE">
      <w:fldChar w:fldCharType="end"/>
    </w:r>
    <w:r w:rsidRPr="009D04CE">
      <w:t xml:space="preserve"> </w:t>
    </w:r>
    <w:r w:rsidRPr="009D04CE">
      <w:tab/>
      <w:t xml:space="preserve">mnr: </w:t>
    </w:r>
    <w:r w:rsidRPr="009D04CE">
      <w:fldChar w:fldCharType="begin" w:fldLock="1"/>
    </w:r>
    <w:r w:rsidRPr="009D04CE">
      <w:instrText xml:space="preserve"> DOCPROPERTY</w:instrText>
    </w:r>
    <w:r w:rsidRPr="009D04CE">
      <w:rPr>
        <w:sz w:val="18"/>
      </w:rPr>
      <w:instrText xml:space="preserve"> "Motionsnummer" *\charformat </w:instrText>
    </w:r>
    <w:r w:rsidRPr="009D04CE">
      <w:fldChar w:fldCharType="separate"/>
    </w:r>
    <w:r w:rsidRPr="009D04CE">
      <w:t>T409</w:t>
    </w:r>
    <w:r w:rsidRPr="009D04CE">
      <w:fldChar w:fldCharType="end"/>
    </w:r>
    <w:r w:rsidRPr="009D04CE">
      <w:br/>
    </w:r>
    <w:r w:rsidRPr="009D04CE">
      <w:fldChar w:fldCharType="begin" w:fldLock="1"/>
    </w:r>
    <w:r w:rsidRPr="009D04CE">
      <w:instrText xml:space="preserve"> DOCPROPERTY</w:instrText>
    </w:r>
    <w:r w:rsidRPr="009D04CE">
      <w:rPr>
        <w:sz w:val="18"/>
      </w:rPr>
      <w:instrText xml:space="preserve"> "Samling" *\charformat </w:instrText>
    </w:r>
    <w:r w:rsidRPr="009D04CE">
      <w:fldChar w:fldCharType="end"/>
    </w:r>
    <w:r w:rsidRPr="009D04CE">
      <w:tab/>
      <w:t xml:space="preserve">pnr: </w:t>
    </w:r>
    <w:r w:rsidRPr="009D04CE">
      <w:fldChar w:fldCharType="begin" w:fldLock="1"/>
    </w:r>
    <w:r w:rsidRPr="009D04CE">
      <w:instrText xml:space="preserve"> DOCPROPERTY</w:instrText>
    </w:r>
    <w:r w:rsidRPr="009D04CE">
      <w:rPr>
        <w:sz w:val="18"/>
      </w:rPr>
      <w:instrText xml:space="preserve"> "Partinummer" *\charformat </w:instrText>
    </w:r>
    <w:r w:rsidRPr="009D04CE">
      <w:fldChar w:fldCharType="separate"/>
    </w:r>
    <w:r w:rsidRPr="009D04CE">
      <w:t>m1682</w:t>
    </w:r>
    <w:r w:rsidRPr="009D04CE">
      <w:fldChar w:fldCharType="end"/>
    </w:r>
  </w:p>
  <w:p w:rsidR="009D04CE" w:rsidRPr="009D04CE" w:rsidRDefault="009D04CE">
    <w:pPr>
      <w:pStyle w:val="FSHRub1"/>
    </w:pPr>
    <w:r w:rsidRPr="009D04CE">
      <w:t>Motion till riksdagen</w:t>
    </w:r>
    <w:r w:rsidRPr="009D04CE">
      <w:br/>
    </w:r>
    <w:r w:rsidRPr="009D04CE">
      <w:fldChar w:fldCharType="begin" w:fldLock="1"/>
    </w:r>
    <w:r w:rsidRPr="009D04CE">
      <w:instrText xml:space="preserve"> DOCPROPERTY "YearUser" *\charformat </w:instrText>
    </w:r>
    <w:r w:rsidRPr="009D04CE">
      <w:fldChar w:fldCharType="separate"/>
    </w:r>
    <w:r w:rsidRPr="009D04CE">
      <w:t>2008/09</w:t>
    </w:r>
    <w:r w:rsidRPr="009D04CE">
      <w:fldChar w:fldCharType="end"/>
    </w:r>
    <w:r w:rsidRPr="009D04CE">
      <w:t>:</w:t>
    </w:r>
    <w:r w:rsidRPr="009D04CE">
      <w:fldChar w:fldCharType="begin" w:fldLock="1"/>
    </w:r>
    <w:r w:rsidRPr="009D04CE">
      <w:instrText xml:space="preserve"> DOCPROPERTY "Motionsnummer" *\charformat </w:instrText>
    </w:r>
    <w:r w:rsidRPr="009D04CE">
      <w:fldChar w:fldCharType="separate"/>
    </w:r>
    <w:r w:rsidRPr="009D04CE">
      <w:t>T409</w:t>
    </w:r>
    <w:r w:rsidRPr="009D04CE">
      <w:fldChar w:fldCharType="end"/>
    </w:r>
  </w:p>
  <w:p w:rsidR="009D04CE" w:rsidRPr="009D04CE" w:rsidRDefault="009D04CE">
    <w:pPr>
      <w:pStyle w:val="FSHNormalS5"/>
    </w:pPr>
    <w:r w:rsidRPr="009D04CE">
      <w:fldChar w:fldCharType="begin" w:fldLock="1"/>
    </w:r>
    <w:r w:rsidRPr="009D04CE">
      <w:instrText xml:space="preserve"> DOCPROPERTY "MotionarText" *\charformat </w:instrText>
    </w:r>
    <w:r w:rsidRPr="009D04CE">
      <w:fldChar w:fldCharType="separate"/>
    </w:r>
    <w:r w:rsidRPr="009D04CE">
      <w:t>av Ulf Grape och Ulf Berg (m)</w:t>
    </w:r>
    <w:r w:rsidRPr="009D04CE">
      <w:fldChar w:fldCharType="end"/>
    </w:r>
    <w:r w:rsidRPr="009D04CE">
      <w:br/>
    </w:r>
    <w:r w:rsidRPr="009D04CE">
      <w:fldChar w:fldCharType="begin" w:fldLock="1"/>
    </w:r>
    <w:r w:rsidRPr="009D04CE">
      <w:instrText xml:space="preserve"> DOCPROPERTY "SvarFrasKort" *\charformat </w:instrText>
    </w:r>
    <w:r w:rsidRPr="009D04CE">
      <w:fldChar w:fldCharType="end"/>
    </w:r>
  </w:p>
  <w:p w:rsidR="009D04CE" w:rsidRPr="009D04CE" w:rsidRDefault="009D04CE">
    <w:pPr>
      <w:pStyle w:val="FSHTitel"/>
    </w:pPr>
    <w:r w:rsidRPr="009D04CE">
      <w:fldChar w:fldCharType="begin" w:fldLock="1"/>
    </w:r>
    <w:r w:rsidRPr="009D04CE">
      <w:instrText xml:space="preserve"> DOCPROPERTY</w:instrText>
    </w:r>
    <w:r w:rsidRPr="009D04CE">
      <w:rPr>
        <w:sz w:val="18"/>
      </w:rPr>
      <w:instrText xml:space="preserve"> "RubrikSvar" *\charformat </w:instrText>
    </w:r>
    <w:r w:rsidRPr="009D04CE">
      <w:fldChar w:fldCharType="separate"/>
    </w:r>
    <w:r w:rsidRPr="009D04CE">
      <w:t>Bilbarnstolar i bussar</w:t>
    </w:r>
    <w:r w:rsidRPr="009D04CE">
      <w:fldChar w:fldCharType="end"/>
    </w:r>
  </w:p>
  <w:p w:rsidR="009D04CE" w:rsidRPr="009D04CE" w:rsidRDefault="009D04CE">
    <w:pPr>
      <w:pStyle w:val="Normal00"/>
    </w:pPr>
  </w:p>
  <w:p w:rsidR="009D04CE" w:rsidRPr="009D04CE" w:rsidRDefault="009D04C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92770856">
    <w:abstractNumId w:val="8"/>
  </w:num>
  <w:num w:numId="2" w16cid:durableId="36011755">
    <w:abstractNumId w:val="9"/>
  </w:num>
  <w:num w:numId="3" w16cid:durableId="1520309896">
    <w:abstractNumId w:val="8"/>
  </w:num>
  <w:num w:numId="4" w16cid:durableId="372074521">
    <w:abstractNumId w:val="9"/>
  </w:num>
  <w:num w:numId="5" w16cid:durableId="1263610065">
    <w:abstractNumId w:val="13"/>
  </w:num>
  <w:num w:numId="6" w16cid:durableId="535387232">
    <w:abstractNumId w:val="10"/>
  </w:num>
  <w:num w:numId="7" w16cid:durableId="715855245">
    <w:abstractNumId w:val="11"/>
  </w:num>
  <w:num w:numId="8" w16cid:durableId="57479088">
    <w:abstractNumId w:val="12"/>
  </w:num>
  <w:num w:numId="9" w16cid:durableId="2057512162">
    <w:abstractNumId w:val="8"/>
  </w:num>
  <w:num w:numId="10" w16cid:durableId="933628185">
    <w:abstractNumId w:val="3"/>
  </w:num>
  <w:num w:numId="11" w16cid:durableId="1112162868">
    <w:abstractNumId w:val="2"/>
  </w:num>
  <w:num w:numId="12" w16cid:durableId="2029865839">
    <w:abstractNumId w:val="1"/>
  </w:num>
  <w:num w:numId="13" w16cid:durableId="704985683">
    <w:abstractNumId w:val="0"/>
  </w:num>
  <w:num w:numId="14" w16cid:durableId="832454453">
    <w:abstractNumId w:val="9"/>
  </w:num>
  <w:num w:numId="15" w16cid:durableId="320012511">
    <w:abstractNumId w:val="7"/>
  </w:num>
  <w:num w:numId="16" w16cid:durableId="724455892">
    <w:abstractNumId w:val="6"/>
  </w:num>
  <w:num w:numId="17" w16cid:durableId="1716269444">
    <w:abstractNumId w:val="5"/>
  </w:num>
  <w:num w:numId="18" w16cid:durableId="11679874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00FD74A9-B29E-4E69-ABE8-69C11AF562EE},{502E84E9-DCE5-49B8-9C58-83A08632C9FF}"/>
  </w:docVars>
  <w:rsids>
    <w:rsidRoot w:val="0079400B"/>
    <w:rsid w:val="0079400B"/>
    <w:rsid w:val="009D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F9A6473B-8443-4D79-BD2D-3BB68F99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742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m1682</vt:lpstr>
    </vt:vector>
  </TitlesOfParts>
  <Company>Riksdagen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m1682</dc:title>
  <dc:subject>m1682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2009-02-02T14:50:00Z</cp:lastPrinted>
  <dcterms:created xsi:type="dcterms:W3CDTF">2025-12-17T18:41:00Z</dcterms:created>
  <dcterms:modified xsi:type="dcterms:W3CDTF">2025-12-17T18:41:00Z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pdw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Bilbarnstolar i bussar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Bilbarnstolar i bussar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m1682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Ulf Grape och Ulf Berg (m)</vt:lpwstr>
  </property>
  <property fmtid="{D5CDD505-2E9C-101B-9397-08002B2CF9AE}" pid="26" name="MotionarLista">
    <vt:lpwstr>Grape, Ulf (m)\Berg, Ulf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Grape (m), Ulf 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T409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peter.warring@riksdagen.se</vt:lpwstr>
  </property>
  <property fmtid="{D5CDD505-2E9C-101B-9397-08002B2CF9AE}" pid="45" name="ReservUID">
    <vt:lpwstr>pr0929ab</vt:lpwstr>
  </property>
  <property fmtid="{D5CDD505-2E9C-101B-9397-08002B2CF9AE}" pid="46" name="MotionID">
    <vt:lpwstr>20082009000000000109000016820069</vt:lpwstr>
  </property>
  <property fmtid="{D5CDD505-2E9C-101B-9397-08002B2CF9AE}" pid="47" name="datum">
    <vt:lpwstr>081001</vt:lpwstr>
  </property>
  <property fmtid="{D5CDD505-2E9C-101B-9397-08002B2CF9AE}" pid="48" name="avsändar-e-post">
    <vt:lpwstr>peter.warring@riksdagen.se</vt:lpwstr>
  </property>
  <property fmtid="{D5CDD505-2E9C-101B-9397-08002B2CF9AE}" pid="49" name="id">
    <vt:lpwstr>20082009000000000109000016820069</vt:lpwstr>
  </property>
  <property fmtid="{D5CDD505-2E9C-101B-9397-08002B2CF9AE}" pid="50" name="nummer">
    <vt:lpwstr>409</vt:lpwstr>
  </property>
  <property fmtid="{D5CDD505-2E9C-101B-9397-08002B2CF9AE}" pid="51" name="utskottsbeteckning">
    <vt:lpwstr>T</vt:lpwstr>
  </property>
  <property fmtid="{D5CDD505-2E9C-101B-9397-08002B2CF9AE}" pid="52" name="GlobalUID">
    <vt:lpwstr>{9F28BE28-0C9D-45A9-BCFB-A60522929AF9}</vt:lpwstr>
  </property>
  <property fmtid="{D5CDD505-2E9C-101B-9397-08002B2CF9AE}" pid="53" name="Överföringar">
    <vt:i4>0</vt:i4>
  </property>
  <property fmtid="{D5CDD505-2E9C-101B-9397-08002B2CF9AE}" pid="54" name="Checksum">
    <vt:lpwstr>*0008802434689*</vt:lpwstr>
  </property>
  <property fmtid="{D5CDD505-2E9C-101B-9397-08002B2CF9AE}" pid="55" name="skuggnummer">
    <vt:lpwstr>2055</vt:lpwstr>
  </property>
  <property fmtid="{D5CDD505-2E9C-101B-9397-08002B2CF9AE}" pid="56" name="urixVersion">
    <vt:lpwstr>3.2.0.8</vt:lpwstr>
  </property>
  <property fmtid="{D5CDD505-2E9C-101B-9397-08002B2CF9AE}" pid="57" name="urixOrigin">
    <vt:lpwstr>090402 14:30:43.059</vt:lpwstr>
  </property>
  <property fmtid="{D5CDD505-2E9C-101B-9397-08002B2CF9AE}" pid="58" name="urixGuid">
    <vt:lpwstr>{481E7EF3-9832-4F0F-B1FF-841DA3EB75FF}</vt:lpwstr>
  </property>
</Properties>
</file>