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A91" w:rsidRPr="00FF5A91" w:rsidRDefault="00FF5A91">
      <w:pPr>
        <w:pStyle w:val="Frslagsrubrik"/>
      </w:pPr>
      <w:r w:rsidRPr="00FF5A91">
        <w:t>Förslag till riksdagsbeslut</w:t>
      </w:r>
    </w:p>
    <w:p w:rsidR="00FF5A91" w:rsidRPr="00FF5A91" w:rsidRDefault="00FF5A91">
      <w:pPr>
        <w:pStyle w:val="Hemstlatt"/>
        <w:ind w:left="0"/>
      </w:pPr>
      <w:r w:rsidRPr="00FF5A91">
        <w:t>Riksdagen tillkännager för regeringen som sin mening vad som anförs i motionen om ökade krav på sjukvå</w:t>
      </w:r>
      <w:r w:rsidRPr="00FF5A91">
        <w:t>r</w:t>
      </w:r>
      <w:r w:rsidRPr="00FF5A91">
        <w:t>den.</w:t>
      </w:r>
    </w:p>
    <w:p w:rsidR="00FF5A91" w:rsidRPr="00FF5A91" w:rsidRDefault="00FF5A91">
      <w:pPr>
        <w:pStyle w:val="Rubrik1"/>
      </w:pPr>
      <w:r w:rsidRPr="00FF5A91">
        <w:t>Motivering</w:t>
      </w:r>
    </w:p>
    <w:p w:rsidR="00FF5A91" w:rsidRPr="00FF5A91" w:rsidRDefault="00FF5A91">
      <w:r w:rsidRPr="00FF5A91">
        <w:t>I min valkrets har jag haft kontakt med en medborgare vars familj har dra</w:t>
      </w:r>
      <w:r w:rsidRPr="00FF5A91">
        <w:t>b</w:t>
      </w:r>
      <w:r w:rsidRPr="00FF5A91">
        <w:t>bats av två allvarliga och långvariga sjukdomsfall. Det ena handlade om en whiplash-skada och den andra om ett diskbråck. Bägge ledde till mångårigt lidande och lång sjukfrånvaro. Med en bättre fungerande sjukvård hade sa</w:t>
      </w:r>
      <w:r w:rsidRPr="00FF5A91">
        <w:t>n</w:t>
      </w:r>
      <w:r w:rsidRPr="00FF5A91">
        <w:t>nolikt både lidandet och frånvaron kunnat minska för dessa båda. Åtta respe</w:t>
      </w:r>
      <w:r w:rsidRPr="00FF5A91">
        <w:t>k</w:t>
      </w:r>
      <w:r w:rsidRPr="00FF5A91">
        <w:t>tive fyra års sjukfrånvaro och lidande hade kunnat om inte försvinna så fö</w:t>
      </w:r>
      <w:r w:rsidRPr="00FF5A91">
        <w:t>r</w:t>
      </w:r>
      <w:r w:rsidRPr="00FF5A91">
        <w:t>kortas.</w:t>
      </w:r>
    </w:p>
    <w:p w:rsidR="00FF5A91" w:rsidRPr="00FF5A91" w:rsidRDefault="00FF5A91">
      <w:pPr>
        <w:pStyle w:val="Normaltindrag"/>
      </w:pPr>
      <w:r w:rsidRPr="00FF5A91">
        <w:t>Den nuvarande regeringens medicin är att straffa de sjuka genom högre skatt och sämre ersättning och tvinga ut de sjuka i ett arbe</w:t>
      </w:r>
      <w:r w:rsidRPr="00FF5A91">
        <w:t>tsliv som inte tar emot dem eller som de inte klarar av. Det är cyniskt och löser inte grundpr</w:t>
      </w:r>
      <w:r w:rsidRPr="00FF5A91">
        <w:t>o</w:t>
      </w:r>
      <w:r w:rsidRPr="00FF5A91">
        <w:t xml:space="preserve">blemet för de verkligt sjuka. </w:t>
      </w:r>
      <w:r w:rsidRPr="00FF5A91">
        <w:cr/>
        <w:t xml:space="preserve">En bättre väg är att ställa högre krav på sjukvården från den första dagen den möter en patient. Sjukvården bör sedan ta ett helhetsansvar för patienten tills denne är färdigbehandlad. </w:t>
      </w:r>
    </w:p>
    <w:p w:rsidR="00FF5A91" w:rsidRPr="00FF5A91" w:rsidRDefault="00FF5A91">
      <w:pPr>
        <w:pStyle w:val="Normaltindrag"/>
      </w:pPr>
      <w:r w:rsidRPr="00FF5A91">
        <w:t>Medborgaren har rätt att få ett vänligt och professionellt bemötande i sju</w:t>
      </w:r>
      <w:r w:rsidRPr="00FF5A91">
        <w:t>k</w:t>
      </w:r>
      <w:r w:rsidRPr="00FF5A91">
        <w:t>vården. Läkare och annan personal som tar sig tid att lyssna på patienten har större möjligheter att ställa rätt diagnos och få genomslag för en riktig b</w:t>
      </w:r>
      <w:r w:rsidRPr="00FF5A91">
        <w:t>e</w:t>
      </w:r>
      <w:r w:rsidRPr="00FF5A91">
        <w:t xml:space="preserve">handling. Alla patienter, oavsett bakgrund eller hälsotillstånd, måste få sina problem tagna på allvar och få en god och snabb service – från första kontakt till färdig behandling. </w:t>
      </w:r>
    </w:p>
    <w:p w:rsidR="00FF5A91" w:rsidRPr="00FF5A91" w:rsidRDefault="00FF5A91">
      <w:pPr>
        <w:pStyle w:val="Normaltindrag"/>
      </w:pPr>
      <w:r w:rsidRPr="00FF5A91">
        <w:t xml:space="preserve">Patienten måste kunna påverka vårdens innehåll och när den ges och av vem. Om läkare och patient får en dålig relation med bristande förtroende </w:t>
      </w:r>
      <w:r w:rsidRPr="00FF5A91">
        <w:lastRenderedPageBreak/>
        <w:t xml:space="preserve">försvåras behandling och rehabilitering. Då måste patientens vilja respekteras. Det kräver dock att sjukvården som en skattefinansierad verksamhet också ställs inför tydliga kvalitetskriterier och öppna jämförelser för att vägleda medborgarna. </w:t>
      </w:r>
    </w:p>
    <w:p w:rsidR="00FF5A91" w:rsidRPr="00FF5A91" w:rsidRDefault="00FF5A91">
      <w:pPr>
        <w:pStyle w:val="Normaltindrag"/>
      </w:pPr>
      <w:r w:rsidRPr="00FF5A91">
        <w:t>I kraven måste rätt till kontinuitet under hela behandlingen finnas med.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5A91">
        <w:trPr>
          <w:cantSplit/>
        </w:trPr>
        <w:tc>
          <w:tcPr>
            <w:tcW w:w="3046" w:type="dxa"/>
          </w:tcPr>
          <w:p w:rsidR="00FF5A91" w:rsidRPr="00FF5A91" w:rsidRDefault="00FF5A91">
            <w:pPr>
              <w:pStyle w:val="UnderskriftDatum"/>
              <w:spacing w:before="240"/>
            </w:pPr>
            <w:r w:rsidRPr="00FF5A91">
              <w:t>Stockholm den 30 september 2009</w:t>
            </w:r>
          </w:p>
        </w:tc>
        <w:tc>
          <w:tcPr>
            <w:tcW w:w="3047" w:type="dxa"/>
          </w:tcPr>
          <w:p w:rsidR="00FF5A91" w:rsidRPr="00FF5A91" w:rsidRDefault="00FF5A91">
            <w:pPr>
              <w:pStyle w:val="Underskrifter"/>
              <w:spacing w:before="240"/>
            </w:pPr>
          </w:p>
        </w:tc>
      </w:tr>
      <w:tr w:rsidR="00000000" w:rsidRPr="00FF5A91">
        <w:trPr>
          <w:cantSplit/>
        </w:trPr>
        <w:tc>
          <w:tcPr>
            <w:tcW w:w="3046" w:type="dxa"/>
          </w:tcPr>
          <w:p w:rsidR="00FF5A91" w:rsidRPr="00FF5A91" w:rsidRDefault="00FF5A91">
            <w:pPr>
              <w:pStyle w:val="Underskrifter"/>
            </w:pPr>
            <w:r w:rsidRPr="00FF5A91">
              <w:t>Hans Hoff (s)</w:t>
            </w:r>
          </w:p>
        </w:tc>
        <w:tc>
          <w:tcPr>
            <w:tcW w:w="3046" w:type="dxa"/>
          </w:tcPr>
          <w:p w:rsidR="00FF5A91" w:rsidRPr="00FF5A91" w:rsidRDefault="00FF5A91">
            <w:pPr>
              <w:pStyle w:val="Underskrifter"/>
            </w:pPr>
          </w:p>
        </w:tc>
      </w:tr>
    </w:tbl>
    <w:p w:rsidR="00FF5A91" w:rsidRPr="00FF5A91" w:rsidRDefault="00FF5A91">
      <w:pPr>
        <w:pStyle w:val="Normaltindrag"/>
      </w:pPr>
    </w:p>
    <w:sectPr w:rsidR="00000000" w:rsidRPr="00FF5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A91" w:rsidRPr="00FF5A91" w:rsidRDefault="00FF5A91">
      <w:r w:rsidRPr="00FF5A91">
        <w:separator/>
      </w:r>
    </w:p>
  </w:endnote>
  <w:endnote w:type="continuationSeparator" w:id="0">
    <w:p w:rsidR="00FF5A91" w:rsidRPr="00FF5A91" w:rsidRDefault="00FF5A91">
      <w:r w:rsidRPr="00FF5A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A91" w:rsidRPr="00FF5A91" w:rsidRDefault="00FF5A91">
    <w:pPr>
      <w:pStyle w:val="Sidfot"/>
    </w:pPr>
    <w:r w:rsidRPr="00FF5A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06389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A91" w:rsidRDefault="00FF5A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5A91" w:rsidRDefault="00FF5A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A91" w:rsidRPr="00FF5A91" w:rsidRDefault="00FF5A91">
    <w:pPr>
      <w:pStyle w:val="Sidfot"/>
    </w:pPr>
    <w:r w:rsidRPr="00FF5A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78364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A91" w:rsidRDefault="00FF5A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5A91" w:rsidRDefault="00FF5A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A91" w:rsidRPr="00FF5A91" w:rsidRDefault="00FF5A91">
    <w:pPr>
      <w:pStyle w:val="Sidfot"/>
    </w:pPr>
    <w:r w:rsidRPr="00FF5A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98919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A91" w:rsidRDefault="00FF5A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5A91" w:rsidRDefault="00FF5A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A91" w:rsidRPr="00FF5A91" w:rsidRDefault="00FF5A91">
      <w:r w:rsidRPr="00FF5A91">
        <w:separator/>
      </w:r>
    </w:p>
  </w:footnote>
  <w:footnote w:type="continuationSeparator" w:id="0">
    <w:p w:rsidR="00FF5A91" w:rsidRPr="00FF5A91" w:rsidRDefault="00FF5A91">
      <w:r w:rsidRPr="00FF5A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A91" w:rsidRPr="00FF5A91" w:rsidRDefault="00FF5A91">
    <w:pPr>
      <w:pStyle w:val="Sidhuvud"/>
    </w:pPr>
    <w:r w:rsidRPr="00FF5A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52734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A91" w:rsidRDefault="00FF5A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5A91" w:rsidRDefault="00FF5A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A91" w:rsidRPr="00FF5A91" w:rsidRDefault="00FF5A91">
    <w:pPr>
      <w:pStyle w:val="Sidhuvud"/>
    </w:pPr>
    <w:r w:rsidRPr="00FF5A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89590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A91" w:rsidRDefault="00FF5A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5A91" w:rsidRDefault="00FF5A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A91" w:rsidRPr="00FF5A91" w:rsidRDefault="00FF5A91">
    <w:pPr>
      <w:pStyle w:val="FSHNormal"/>
      <w:tabs>
        <w:tab w:val="right" w:pos="5840"/>
      </w:tabs>
    </w:pPr>
    <w:r w:rsidRPr="00FF5A91">
      <w:br/>
    </w:r>
    <w:r w:rsidRPr="00FF5A91">
      <w:fldChar w:fldCharType="begin" w:fldLock="1"/>
    </w:r>
    <w:r w:rsidRPr="00FF5A91">
      <w:instrText xml:space="preserve"> DOCPROPERTY</w:instrText>
    </w:r>
    <w:r w:rsidRPr="00FF5A91">
      <w:rPr>
        <w:sz w:val="18"/>
      </w:rPr>
      <w:instrText xml:space="preserve"> "YearUser" *\charformat </w:instrText>
    </w:r>
    <w:r w:rsidRPr="00FF5A91">
      <w:fldChar w:fldCharType="separate"/>
    </w:r>
    <w:r w:rsidRPr="00FF5A91">
      <w:t>2009/10</w:t>
    </w:r>
    <w:r w:rsidRPr="00FF5A91">
      <w:fldChar w:fldCharType="end"/>
    </w:r>
    <w:r w:rsidRPr="00FF5A91">
      <w:t xml:space="preserve"> </w:t>
    </w:r>
    <w:r w:rsidRPr="00FF5A91">
      <w:tab/>
      <w:t xml:space="preserve">mnr: </w:t>
    </w:r>
    <w:r w:rsidRPr="00FF5A91">
      <w:fldChar w:fldCharType="begin" w:fldLock="1"/>
    </w:r>
    <w:r w:rsidRPr="00FF5A91">
      <w:instrText xml:space="preserve"> DOCPROPERTY</w:instrText>
    </w:r>
    <w:r w:rsidRPr="00FF5A91">
      <w:rPr>
        <w:sz w:val="18"/>
      </w:rPr>
      <w:instrText xml:space="preserve"> "Motionsnummer" *\charformat </w:instrText>
    </w:r>
    <w:r w:rsidRPr="00FF5A91">
      <w:fldChar w:fldCharType="separate"/>
    </w:r>
    <w:r w:rsidRPr="00FF5A91">
      <w:t>So309</w:t>
    </w:r>
    <w:r w:rsidRPr="00FF5A91">
      <w:fldChar w:fldCharType="end"/>
    </w:r>
    <w:r w:rsidRPr="00FF5A91">
      <w:br/>
    </w:r>
    <w:r w:rsidRPr="00FF5A91">
      <w:fldChar w:fldCharType="begin" w:fldLock="1"/>
    </w:r>
    <w:r w:rsidRPr="00FF5A91">
      <w:instrText xml:space="preserve"> DOCPROPERTY</w:instrText>
    </w:r>
    <w:r w:rsidRPr="00FF5A91">
      <w:rPr>
        <w:sz w:val="18"/>
      </w:rPr>
      <w:instrText xml:space="preserve"> "Samling" *\charformat </w:instrText>
    </w:r>
    <w:r w:rsidRPr="00FF5A91">
      <w:fldChar w:fldCharType="end"/>
    </w:r>
    <w:r w:rsidRPr="00FF5A91">
      <w:tab/>
      <w:t xml:space="preserve">pnr: </w:t>
    </w:r>
    <w:r w:rsidRPr="00FF5A91">
      <w:fldChar w:fldCharType="begin" w:fldLock="1"/>
    </w:r>
    <w:r w:rsidRPr="00FF5A91">
      <w:instrText xml:space="preserve"> DOCPROPERTY</w:instrText>
    </w:r>
    <w:r w:rsidRPr="00FF5A91">
      <w:rPr>
        <w:sz w:val="18"/>
      </w:rPr>
      <w:instrText xml:space="preserve"> "Partinummer" *\charformat </w:instrText>
    </w:r>
    <w:r w:rsidRPr="00FF5A91">
      <w:fldChar w:fldCharType="separate"/>
    </w:r>
    <w:r w:rsidRPr="00FF5A91">
      <w:t>s65056</w:t>
    </w:r>
    <w:r w:rsidRPr="00FF5A91">
      <w:fldChar w:fldCharType="end"/>
    </w:r>
  </w:p>
  <w:p w:rsidR="00FF5A91" w:rsidRPr="00FF5A91" w:rsidRDefault="00FF5A91">
    <w:pPr>
      <w:pStyle w:val="FSHRub1"/>
    </w:pPr>
    <w:r w:rsidRPr="00FF5A91">
      <w:t>Motion till riksdagen</w:t>
    </w:r>
    <w:r w:rsidRPr="00FF5A91">
      <w:br/>
    </w:r>
    <w:r w:rsidRPr="00FF5A91">
      <w:fldChar w:fldCharType="begin" w:fldLock="1"/>
    </w:r>
    <w:r w:rsidRPr="00FF5A91">
      <w:instrText xml:space="preserve"> DOCPROPERTY "YearUser" *\charformat </w:instrText>
    </w:r>
    <w:r w:rsidRPr="00FF5A91">
      <w:fldChar w:fldCharType="separate"/>
    </w:r>
    <w:r w:rsidRPr="00FF5A91">
      <w:t>2009/10</w:t>
    </w:r>
    <w:r w:rsidRPr="00FF5A91">
      <w:fldChar w:fldCharType="end"/>
    </w:r>
    <w:r w:rsidRPr="00FF5A91">
      <w:t>:</w:t>
    </w:r>
    <w:r w:rsidRPr="00FF5A91">
      <w:fldChar w:fldCharType="begin" w:fldLock="1"/>
    </w:r>
    <w:r w:rsidRPr="00FF5A91">
      <w:instrText xml:space="preserve"> DOCPROPERTY "Motionsnummer" *\charformat </w:instrText>
    </w:r>
    <w:r w:rsidRPr="00FF5A91">
      <w:fldChar w:fldCharType="separate"/>
    </w:r>
    <w:r w:rsidRPr="00FF5A91">
      <w:t>So309</w:t>
    </w:r>
    <w:r w:rsidRPr="00FF5A91">
      <w:fldChar w:fldCharType="end"/>
    </w:r>
  </w:p>
  <w:p w:rsidR="00FF5A91" w:rsidRPr="00FF5A91" w:rsidRDefault="00FF5A91">
    <w:pPr>
      <w:pStyle w:val="FSHNormalS5"/>
    </w:pPr>
    <w:r w:rsidRPr="00FF5A91">
      <w:fldChar w:fldCharType="begin" w:fldLock="1"/>
    </w:r>
    <w:r w:rsidRPr="00FF5A91">
      <w:instrText xml:space="preserve"> DOCPROPERTY "MotionarText" *\charformat </w:instrText>
    </w:r>
    <w:r w:rsidRPr="00FF5A91">
      <w:fldChar w:fldCharType="separate"/>
    </w:r>
    <w:r w:rsidRPr="00FF5A91">
      <w:t>av Hans Hoff (s)</w:t>
    </w:r>
    <w:r w:rsidRPr="00FF5A91">
      <w:fldChar w:fldCharType="end"/>
    </w:r>
    <w:r w:rsidRPr="00FF5A91">
      <w:br/>
    </w:r>
    <w:r w:rsidRPr="00FF5A91">
      <w:fldChar w:fldCharType="begin" w:fldLock="1"/>
    </w:r>
    <w:r w:rsidRPr="00FF5A91">
      <w:instrText xml:space="preserve"> DOCPROPERTY "SvarFrasKort" *\charformat </w:instrText>
    </w:r>
    <w:r w:rsidRPr="00FF5A91">
      <w:fldChar w:fldCharType="end"/>
    </w:r>
  </w:p>
  <w:p w:rsidR="00FF5A91" w:rsidRPr="00FF5A91" w:rsidRDefault="00FF5A91">
    <w:pPr>
      <w:pStyle w:val="FSHTitel"/>
    </w:pPr>
    <w:r w:rsidRPr="00FF5A91">
      <w:fldChar w:fldCharType="begin" w:fldLock="1"/>
    </w:r>
    <w:r w:rsidRPr="00FF5A91">
      <w:instrText xml:space="preserve"> DOCPROPERTY</w:instrText>
    </w:r>
    <w:r w:rsidRPr="00FF5A91">
      <w:rPr>
        <w:sz w:val="18"/>
      </w:rPr>
      <w:instrText xml:space="preserve"> "RubrikSvar" *\charformat </w:instrText>
    </w:r>
    <w:r w:rsidRPr="00FF5A91">
      <w:fldChar w:fldCharType="separate"/>
    </w:r>
    <w:r w:rsidRPr="00FF5A91">
      <w:t>Krav på färdigbehandling inom sjukvården</w:t>
    </w:r>
    <w:r w:rsidRPr="00FF5A91">
      <w:fldChar w:fldCharType="end"/>
    </w:r>
  </w:p>
  <w:p w:rsidR="00FF5A91" w:rsidRPr="00FF5A91" w:rsidRDefault="00FF5A91">
    <w:pPr>
      <w:pStyle w:val="Normal00"/>
    </w:pPr>
  </w:p>
  <w:p w:rsidR="00FF5A91" w:rsidRPr="00FF5A91" w:rsidRDefault="00FF5A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0540753">
    <w:abstractNumId w:val="8"/>
  </w:num>
  <w:num w:numId="2" w16cid:durableId="1460957189">
    <w:abstractNumId w:val="9"/>
  </w:num>
  <w:num w:numId="3" w16cid:durableId="1005279818">
    <w:abstractNumId w:val="8"/>
  </w:num>
  <w:num w:numId="4" w16cid:durableId="363407843">
    <w:abstractNumId w:val="9"/>
  </w:num>
  <w:num w:numId="5" w16cid:durableId="801506882">
    <w:abstractNumId w:val="13"/>
  </w:num>
  <w:num w:numId="6" w16cid:durableId="963661400">
    <w:abstractNumId w:val="10"/>
  </w:num>
  <w:num w:numId="7" w16cid:durableId="1093890783">
    <w:abstractNumId w:val="11"/>
  </w:num>
  <w:num w:numId="8" w16cid:durableId="849376115">
    <w:abstractNumId w:val="12"/>
  </w:num>
  <w:num w:numId="9" w16cid:durableId="1096560953">
    <w:abstractNumId w:val="8"/>
  </w:num>
  <w:num w:numId="10" w16cid:durableId="380635511">
    <w:abstractNumId w:val="3"/>
  </w:num>
  <w:num w:numId="11" w16cid:durableId="1403328692">
    <w:abstractNumId w:val="2"/>
  </w:num>
  <w:num w:numId="12" w16cid:durableId="1626424256">
    <w:abstractNumId w:val="1"/>
  </w:num>
  <w:num w:numId="13" w16cid:durableId="1433668512">
    <w:abstractNumId w:val="0"/>
  </w:num>
  <w:num w:numId="14" w16cid:durableId="604462111">
    <w:abstractNumId w:val="9"/>
  </w:num>
  <w:num w:numId="15" w16cid:durableId="1828009963">
    <w:abstractNumId w:val="7"/>
  </w:num>
  <w:num w:numId="16" w16cid:durableId="1690064809">
    <w:abstractNumId w:val="6"/>
  </w:num>
  <w:num w:numId="17" w16cid:durableId="904488973">
    <w:abstractNumId w:val="5"/>
  </w:num>
  <w:num w:numId="18" w16cid:durableId="1990818760">
    <w:abstractNumId w:val="4"/>
  </w:num>
  <w:num w:numId="19" w16cid:durableId="148375242">
    <w:abstractNumId w:val="11"/>
  </w:num>
  <w:num w:numId="20" w16cid:durableId="686449175">
    <w:abstractNumId w:val="10"/>
  </w:num>
  <w:num w:numId="21" w16cid:durableId="13977000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1"/>
    <w:docVar w:name="PersonGUIDs" w:val="{DC6FF83B-20A2-436F-B4AD-3DC357958031}"/>
  </w:docVars>
  <w:rsids>
    <w:rsidRoot w:val="001C77FB"/>
    <w:rsid w:val="001C77FB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0D235E3-9E7C-4288-84B1-281EB270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1664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s65056</vt:lpstr>
    </vt:vector>
  </TitlesOfParts>
  <Company>Riksdagen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s65056</dc:title>
  <dc:subject>s65056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2009-11-21T08:56:00Z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Krav på färdigbehandling inom sjukvården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 på färdigbehandling inom sjukvården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20092010000000000115000650560069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20092010000000000115000650560069</vt:lpwstr>
  </property>
  <property fmtid="{D5CDD505-2E9C-101B-9397-08002B2CF9AE}" pid="50" name="nummer">
    <vt:lpwstr>309</vt:lpwstr>
  </property>
  <property fmtid="{D5CDD505-2E9C-101B-9397-08002B2CF9AE}" pid="51" name="utskottsbeteckning">
    <vt:lpwstr>So</vt:lpwstr>
  </property>
  <property fmtid="{D5CDD505-2E9C-101B-9397-08002B2CF9AE}" pid="52" name="GlobalUID">
    <vt:lpwstr>{61E83B71-18B2-4A36-AD36-D515446ADD0A}</vt:lpwstr>
  </property>
  <property fmtid="{D5CDD505-2E9C-101B-9397-08002B2CF9AE}" pid="53" name="Överföringar">
    <vt:i4>0</vt:i4>
  </property>
  <property fmtid="{D5CDD505-2E9C-101B-9397-08002B2CF9AE}" pid="54" name="Checksum">
    <vt:lpwstr>*0000250699078*</vt:lpwstr>
  </property>
  <property fmtid="{D5CDD505-2E9C-101B-9397-08002B2CF9AE}" pid="55" name="skuggnummer">
    <vt:lpwstr>700</vt:lpwstr>
  </property>
  <property fmtid="{D5CDD505-2E9C-101B-9397-08002B2CF9AE}" pid="56" name="urixVersion">
    <vt:lpwstr>4.0.0.9</vt:lpwstr>
  </property>
  <property fmtid="{D5CDD505-2E9C-101B-9397-08002B2CF9AE}" pid="57" name="urixOrigin">
    <vt:lpwstr>091121 09:56:16.370</vt:lpwstr>
  </property>
  <property fmtid="{D5CDD505-2E9C-101B-9397-08002B2CF9AE}" pid="58" name="urixGuid">
    <vt:lpwstr>{B1ED0895-1C55-4A94-9ECD-7EAEAA64888B}</vt:lpwstr>
  </property>
</Properties>
</file>