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8320975" w:id="2"/>
    <w:p w:rsidRPr="009B062B" w:rsidR="00AF30DD" w:rsidP="000E38B0" w:rsidRDefault="005F2BD7" w14:paraId="7BDC57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245AB2CEE594D1D8DBA7D69B756DE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76b9e0-6669-4c91-891c-c3cb58af6e5d"/>
        <w:id w:val="-1287574841"/>
        <w:lock w:val="sdtLocked"/>
      </w:sdtPr>
      <w:sdtEndPr/>
      <w:sdtContent>
        <w:p w:rsidR="00523EE5" w:rsidRDefault="00016A87" w14:paraId="28F50F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för att föreslå vilka och på vilket sätt vapenfri värnplikt kan genomföras inom de verksamheter som är viktiga att fungera även i händelse av krig,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171B584B7C96469DBF778294D5F490E9"/>
        </w:placeholder>
        <w:text/>
      </w:sdtPr>
      <w:sdtEndPr/>
      <w:sdtContent>
        <w:p w:rsidRPr="009B062B" w:rsidR="006D79C9" w:rsidP="00333E95" w:rsidRDefault="006D79C9" w14:paraId="663520B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14146" w:rsidP="00A14146" w:rsidRDefault="00A14146" w14:paraId="691F9C5F" w14:textId="5623D020">
      <w:pPr>
        <w:pStyle w:val="Normalutanindragellerluft"/>
      </w:pPr>
      <w:r>
        <w:t>I händelse av krig behöver många olika verksamheter fortsätta att fungera och vissa behöver även fler personer som är verksamma. Några exempel på verksamheter är sjukhus, äldreboende</w:t>
      </w:r>
      <w:r w:rsidR="00016A87">
        <w:t>n</w:t>
      </w:r>
      <w:r>
        <w:t>, LSS-verksamheter, skolor, lantbruk, elproduktion, post</w:t>
      </w:r>
      <w:r w:rsidR="00CB7B36">
        <w:softHyphen/>
      </w:r>
      <w:r>
        <w:t xml:space="preserve">distribution m.m. </w:t>
      </w:r>
    </w:p>
    <w:p w:rsidR="00A14146" w:rsidP="00CB7B36" w:rsidRDefault="00A14146" w14:paraId="7CBEE81C" w14:textId="77CFC90D">
      <w:r>
        <w:t>Idag får alla som fyller 18 år fylla i mönstringsunderlaget och baserat på svaren och antalet som vill göra värnplikten kallas man sedan vidare för fler tester och i slutändan kallas ca 10</w:t>
      </w:r>
      <w:r w:rsidR="00016A87">
        <w:t> </w:t>
      </w:r>
      <w:r>
        <w:t xml:space="preserve">000 personer per årskull till militär värnplikt. </w:t>
      </w:r>
    </w:p>
    <w:p w:rsidR="00A14146" w:rsidP="00CB7B36" w:rsidRDefault="00A14146" w14:paraId="42DB8730" w14:textId="29FB1D0F">
      <w:r>
        <w:t>Detta innebär att ca 90</w:t>
      </w:r>
      <w:r w:rsidR="00016A87">
        <w:t> </w:t>
      </w:r>
      <w:r>
        <w:t>000 personer i aktuell årskull inte får eller bedöms olämpliga för militär värnplikt. Men detta är 90</w:t>
      </w:r>
      <w:r w:rsidR="00016A87">
        <w:t> </w:t>
      </w:r>
      <w:r>
        <w:t xml:space="preserve">000 personer som kan bidra på andra sätt i händelse av krig om de får göra en vapenfri värnplikt inom försvaret eller riktad mot någon av de verksamheter som bedöms viktiga att fungera även vid en väpnad konflikt. </w:t>
      </w:r>
    </w:p>
    <w:p w:rsidR="00A14146" w:rsidP="00CB7B36" w:rsidRDefault="00A14146" w14:paraId="7ADE1094" w14:textId="2744EBF1">
      <w:r>
        <w:t>Inom försvaret kan det handla om kökstjänst, administration, tvätteri, vakt av byggnader osv. Inom kommuner</w:t>
      </w:r>
      <w:r w:rsidR="00016A87">
        <w:t>s</w:t>
      </w:r>
      <w:r>
        <w:t xml:space="preserve"> och regioners ansvarsområden kan det handla om sjukhus, äldreboenden, skolor m.m. Livsmedelsproduktion och elproduktion är ytterligare två områden inom den privata sfären som skulle kunna vara aktuella. </w:t>
      </w:r>
    </w:p>
    <w:p w:rsidR="00A14146" w:rsidP="00CB7B36" w:rsidRDefault="00A14146" w14:paraId="342EFD4B" w14:textId="3CCD5D09">
      <w:r>
        <w:t>För att säkerställa att även dessa områden är rustade i händelse av krig, kan de som inte får göra en militär värnplikt genomgå en vapenfri värnplikt inom ovan nämnda områden. Det innebär att i händelse av krig krigsplaceras de på dessa ställen och bidra</w:t>
      </w:r>
      <w:r w:rsidR="00016A87">
        <w:t>r</w:t>
      </w:r>
      <w:r>
        <w:t xml:space="preserve"> till upprätthållande av verksamheten under tiden konflikten pågår.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4336A5F329406FB59FC100E99EE6C3"/>
        </w:placeholder>
      </w:sdtPr>
      <w:sdtEndPr/>
      <w:sdtContent>
        <w:p w:rsidR="004013EB" w:rsidP="000E38B0" w:rsidRDefault="004013EB" w14:paraId="58CEF2F6" w14:textId="77777777"/>
        <w:p w:rsidR="004013EB" w:rsidP="000E38B0" w:rsidRDefault="005F2BD7" w14:paraId="450E0E74" w14:textId="6AB65B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3EE5" w14:paraId="4F08399C" w14:textId="77777777">
        <w:trPr>
          <w:cantSplit/>
        </w:trPr>
        <w:tc>
          <w:tcPr>
            <w:tcW w:w="50" w:type="pct"/>
            <w:vAlign w:val="bottom"/>
          </w:tcPr>
          <w:p w:rsidR="00523EE5" w:rsidRDefault="00016A87" w14:paraId="3A88F469" w14:textId="77777777">
            <w:pPr>
              <w:pStyle w:val="Underskrifter"/>
              <w:spacing w:after="0"/>
            </w:pPr>
            <w:r>
              <w:lastRenderedPageBreak/>
              <w:t>Martina Johansson (C)</w:t>
            </w:r>
          </w:p>
        </w:tc>
        <w:tc>
          <w:tcPr>
            <w:tcW w:w="50" w:type="pct"/>
            <w:vAlign w:val="bottom"/>
          </w:tcPr>
          <w:p w:rsidR="00523EE5" w:rsidRDefault="00523EE5" w14:paraId="33153111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10A464E3" w14:textId="474D52A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6AD4" w14:textId="77777777" w:rsidR="00A14146" w:rsidRDefault="00A14146" w:rsidP="000C1CAD">
      <w:pPr>
        <w:spacing w:line="240" w:lineRule="auto"/>
      </w:pPr>
      <w:r>
        <w:separator/>
      </w:r>
    </w:p>
  </w:endnote>
  <w:endnote w:type="continuationSeparator" w:id="0">
    <w:p w14:paraId="0004F069" w14:textId="77777777" w:rsidR="00A14146" w:rsidRDefault="00A141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A8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30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CB72" w14:textId="28B1D66F" w:rsidR="00262EA3" w:rsidRPr="000E38B0" w:rsidRDefault="00262EA3" w:rsidP="000E38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91F8" w14:textId="77777777" w:rsidR="00A14146" w:rsidRDefault="00A14146" w:rsidP="000C1CAD">
      <w:pPr>
        <w:spacing w:line="240" w:lineRule="auto"/>
      </w:pPr>
      <w:r>
        <w:separator/>
      </w:r>
    </w:p>
  </w:footnote>
  <w:footnote w:type="continuationSeparator" w:id="0">
    <w:p w14:paraId="203AA96E" w14:textId="77777777" w:rsidR="00A14146" w:rsidRDefault="00A141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17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5BAF0C" wp14:editId="625725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15D49" w14:textId="74375BAD" w:rsidR="00262EA3" w:rsidRDefault="005F2B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3464F634014A359809F0E3C3CBD2E8"/>
                              </w:placeholder>
                              <w:text/>
                            </w:sdtPr>
                            <w:sdtEndPr/>
                            <w:sdtContent>
                              <w:r w:rsidR="00A1414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82AD8BAD26475DB1BE513567F914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5BAF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B15D49" w14:textId="74375BAD" w:rsidR="00262EA3" w:rsidRDefault="005F2B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3464F634014A359809F0E3C3CBD2E8"/>
                        </w:placeholder>
                        <w:text/>
                      </w:sdtPr>
                      <w:sdtEndPr/>
                      <w:sdtContent>
                        <w:r w:rsidR="00A1414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82AD8BAD26475DB1BE513567F914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9BEC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6B01B" w14:textId="77777777" w:rsidR="00262EA3" w:rsidRDefault="00262EA3" w:rsidP="008563AC">
    <w:pPr>
      <w:jc w:val="right"/>
    </w:pPr>
  </w:p>
  <w:p w14:paraId="149EE0A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8320973"/>
  <w:bookmarkStart w:id="7" w:name="_Hlk208320974"/>
  <w:bookmarkStart w:id="8" w:name="_Hlk210052649"/>
  <w:bookmarkStart w:id="9" w:name="_Hlk210052650"/>
  <w:p w14:paraId="31151C2A" w14:textId="77777777" w:rsidR="00262EA3" w:rsidRDefault="005F2B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548C91" wp14:editId="7AA165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E639B9" w14:textId="4284CAC7" w:rsidR="00262EA3" w:rsidRDefault="005F2B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38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14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41261A" w14:textId="77777777" w:rsidR="00262EA3" w:rsidRPr="008227B3" w:rsidRDefault="005F2B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5FA09F" w14:textId="425F4F88" w:rsidR="00262EA3" w:rsidRPr="008227B3" w:rsidRDefault="005F2B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8B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8B0">
          <w:t>:1131</w:t>
        </w:r>
      </w:sdtContent>
    </w:sdt>
  </w:p>
  <w:p w14:paraId="1DA199D4" w14:textId="1BDAE218" w:rsidR="00262EA3" w:rsidRDefault="005F2B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93464F634014A359809F0E3C3CBD2E8"/>
        </w:placeholder>
        <w15:appearance w15:val="hidden"/>
        <w:text/>
      </w:sdtPr>
      <w:sdtEndPr/>
      <w:sdtContent>
        <w:r w:rsidR="000E38B0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E82AD8BAD26475DB1BE513567F91431"/>
      </w:placeholder>
      <w:text/>
    </w:sdtPr>
    <w:sdtEndPr/>
    <w:sdtContent>
      <w:p w14:paraId="5B9717FB" w14:textId="141E24A3" w:rsidR="00262EA3" w:rsidRDefault="00A14146" w:rsidP="00283E0F">
        <w:pPr>
          <w:pStyle w:val="FSHRub2"/>
        </w:pPr>
        <w:r>
          <w:t>Vapenfri värnplikt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7FDA57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414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A8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8B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9DA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3EB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EE5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1ED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BD7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146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B36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CD5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0AF5D5"/>
  <w15:chartTrackingRefBased/>
  <w15:docId w15:val="{00EAB62A-4E6F-4EE1-BFA4-DE4B4EEB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45AB2CEE594D1D8DBA7D69B756D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D87E0-193F-43D1-8FE4-29C23F7F2CF8}"/>
      </w:docPartPr>
      <w:docPartBody>
        <w:p w:rsidR="00DA3CDC" w:rsidRDefault="00DA3CDC">
          <w:pPr>
            <w:pStyle w:val="D245AB2CEE594D1D8DBA7D69B756DE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1B584B7C96469DBF778294D5F49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53D38-3C70-4791-8989-3B4C3B911631}"/>
      </w:docPartPr>
      <w:docPartBody>
        <w:p w:rsidR="00DA3CDC" w:rsidRDefault="00DA3CDC">
          <w:pPr>
            <w:pStyle w:val="171B584B7C96469DBF778294D5F490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3464F634014A359809F0E3C3CBD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59ABF-D52D-4898-BA63-5D5B0DEC48D2}"/>
      </w:docPartPr>
      <w:docPartBody>
        <w:p w:rsidR="00DA3CDC" w:rsidRDefault="00DA3CDC">
          <w:pPr>
            <w:pStyle w:val="393464F634014A359809F0E3C3CBD2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82AD8BAD26475DB1BE513567F91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B79B0-6E79-4A35-83F5-DB9CDE53B8DB}"/>
      </w:docPartPr>
      <w:docPartBody>
        <w:p w:rsidR="00DA3CDC" w:rsidRDefault="00DA3CDC">
          <w:pPr>
            <w:pStyle w:val="AE82AD8BAD26475DB1BE513567F91431"/>
          </w:pPr>
          <w:r>
            <w:t xml:space="preserve"> </w:t>
          </w:r>
        </w:p>
      </w:docPartBody>
    </w:docPart>
    <w:docPart>
      <w:docPartPr>
        <w:name w:val="7A4336A5F329406FB59FC100E99EE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BB8FA-A525-40F4-9BBC-D0A782C1EA5C}"/>
      </w:docPartPr>
      <w:docPartBody>
        <w:p w:rsidR="00E150AC" w:rsidRDefault="00E150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DC"/>
    <w:rsid w:val="00DA3CDC"/>
    <w:rsid w:val="00E1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45AB2CEE594D1D8DBA7D69B756DEE4">
    <w:name w:val="D245AB2CEE594D1D8DBA7D69B756DEE4"/>
  </w:style>
  <w:style w:type="paragraph" w:customStyle="1" w:styleId="171B584B7C96469DBF778294D5F490E9">
    <w:name w:val="171B584B7C96469DBF778294D5F490E9"/>
  </w:style>
  <w:style w:type="paragraph" w:customStyle="1" w:styleId="393464F634014A359809F0E3C3CBD2E8">
    <w:name w:val="393464F634014A359809F0E3C3CBD2E8"/>
  </w:style>
  <w:style w:type="paragraph" w:customStyle="1" w:styleId="AE82AD8BAD26475DB1BE513567F91431">
    <w:name w:val="AE82AD8BAD26475DB1BE513567F91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61157-E8AE-442E-AF7C-584FA26F063F}"/>
</file>

<file path=customXml/itemProps2.xml><?xml version="1.0" encoding="utf-8"?>
<ds:datastoreItem xmlns:ds="http://schemas.openxmlformats.org/officeDocument/2006/customXml" ds:itemID="{5F5F1573-4F55-492D-860E-D5174D9A6433}"/>
</file>

<file path=customXml/itemProps3.xml><?xml version="1.0" encoding="utf-8"?>
<ds:datastoreItem xmlns:ds="http://schemas.openxmlformats.org/officeDocument/2006/customXml" ds:itemID="{A338D51C-DF9E-4B0C-8A3D-F0B16680B4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1562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Vapenfri värnplikt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