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7F7" w:rsidRPr="00D00FD8" w:rsidRDefault="009E57F7" w:rsidP="00BC4277">
      <w:pPr>
        <w:pStyle w:val="Hemstlrubrik"/>
      </w:pPr>
      <w:r w:rsidRPr="00D00FD8">
        <w:t>Förslag till riksdagsbeslut</w:t>
      </w:r>
    </w:p>
    <w:p w:rsidR="009E57F7" w:rsidRPr="00D00FD8" w:rsidRDefault="009E57F7" w:rsidP="009E57F7">
      <w:pPr>
        <w:pStyle w:val="Hemstlatt"/>
        <w:rPr>
          <w:snapToGrid w:val="0"/>
        </w:rPr>
      </w:pPr>
      <w:r w:rsidRPr="00D00FD8">
        <w:t xml:space="preserve">Riksdagen tillkännager för regeringen som sin mening </w:t>
      </w:r>
      <w:r w:rsidRPr="00D00FD8">
        <w:rPr>
          <w:snapToGrid w:val="0"/>
        </w:rPr>
        <w:t>vad i motionen anförs om att överväga möjligheten att trafikskollärarutbildningen blir en högskoleutbildning</w:t>
      </w:r>
      <w:r w:rsidR="00DE5AF4" w:rsidRPr="00D00FD8">
        <w:rPr>
          <w:snapToGrid w:val="0"/>
        </w:rPr>
        <w:t>.</w:t>
      </w:r>
    </w:p>
    <w:p w:rsidR="009E57F7" w:rsidRPr="00D00FD8" w:rsidRDefault="007C6092" w:rsidP="009E57F7">
      <w:pPr>
        <w:pStyle w:val="Rubrik1"/>
      </w:pPr>
      <w:r w:rsidRPr="00D00FD8">
        <w:t>Motivering</w:t>
      </w:r>
    </w:p>
    <w:p w:rsidR="009E57F7" w:rsidRPr="00D00FD8" w:rsidRDefault="009E57F7" w:rsidP="009E57F7">
      <w:r w:rsidRPr="00D00FD8">
        <w:t>Sverige är ett föregångsland när det gäller trafiksäkerhet. Stora ansträngningar görs av mång</w:t>
      </w:r>
      <w:r w:rsidR="0011527B" w:rsidRPr="00D00FD8">
        <w:t>a olika aktörer för att uppnå nolv</w:t>
      </w:r>
      <w:r w:rsidRPr="00D00FD8">
        <w:t>isionen. En del i trafiksäke</w:t>
      </w:r>
      <w:r w:rsidRPr="00D00FD8">
        <w:t>r</w:t>
      </w:r>
      <w:r w:rsidRPr="00D00FD8">
        <w:t>hetsarbetet är körkortsutbildningen. Många tar körkort som privatister men körskolorna har en mycket viktig roll i att utbilda körkortstagare till ansvar</w:t>
      </w:r>
      <w:r w:rsidRPr="00D00FD8">
        <w:t>s</w:t>
      </w:r>
      <w:r w:rsidRPr="00D00FD8">
        <w:t>tagande bilister.</w:t>
      </w:r>
    </w:p>
    <w:p w:rsidR="009E57F7" w:rsidRPr="00D00FD8" w:rsidRDefault="009E57F7" w:rsidP="009E57F7">
      <w:pPr>
        <w:pStyle w:val="Normaltindrag"/>
      </w:pPr>
      <w:r w:rsidRPr="00D00FD8">
        <w:t>För att kunna bli goda utbildare krävs naturligtvis att lärarna i sin tur har fått en god utbildning. Deras roll har förändrats från att vara rent körteknisk till att vara beteende</w:t>
      </w:r>
      <w:r w:rsidR="00DE5AF4" w:rsidRPr="00D00FD8">
        <w:softHyphen/>
      </w:r>
      <w:r w:rsidRPr="00D00FD8">
        <w:t>påverkande, inte minst när det gäller alkoholen</w:t>
      </w:r>
      <w:r w:rsidR="0011527B" w:rsidRPr="00D00FD8">
        <w:t>s</w:t>
      </w:r>
      <w:r w:rsidRPr="00D00FD8">
        <w:t xml:space="preserve"> och hastighetens påverkan på trafik</w:t>
      </w:r>
      <w:r w:rsidR="00DE5AF4" w:rsidRPr="00D00FD8">
        <w:softHyphen/>
      </w:r>
      <w:r w:rsidRPr="00D00FD8">
        <w:t>säkerheten.</w:t>
      </w:r>
    </w:p>
    <w:p w:rsidR="00DE5AF4" w:rsidRPr="00D00FD8" w:rsidRDefault="009E57F7" w:rsidP="00DE5AF4">
      <w:pPr>
        <w:pStyle w:val="Normaltindrag"/>
      </w:pPr>
      <w:r w:rsidRPr="00D00FD8">
        <w:t>Eftersom beteendepåverkan har fått allt större betydelse har riksdage</w:t>
      </w:r>
      <w:r w:rsidR="0011527B" w:rsidRPr="00D00FD8">
        <w:t>n n</w:t>
      </w:r>
      <w:r w:rsidR="0011527B" w:rsidRPr="00D00FD8">
        <w:t>y</w:t>
      </w:r>
      <w:r w:rsidR="0011527B" w:rsidRPr="00D00FD8">
        <w:t>ligen lagstiftat om särskild</w:t>
      </w:r>
      <w:r w:rsidRPr="00D00FD8">
        <w:t xml:space="preserve"> utbildning för handledare vid privat övningskö</w:t>
      </w:r>
      <w:r w:rsidRPr="00D00FD8">
        <w:t>r</w:t>
      </w:r>
      <w:r w:rsidRPr="00D00FD8">
        <w:t>ning samt utökad riskutbildning. För att kunna påverka elevernas beteende krävs en god pedagogisk utbildning.</w:t>
      </w:r>
    </w:p>
    <w:p w:rsidR="009E57F7" w:rsidRPr="00D00FD8" w:rsidRDefault="0011527B" w:rsidP="00DE5AF4">
      <w:pPr>
        <w:pStyle w:val="Normaltindrag"/>
      </w:pPr>
      <w:r w:rsidRPr="00D00FD8">
        <w:t>Idag utbildas körskol</w:t>
      </w:r>
      <w:r w:rsidR="009E57F7" w:rsidRPr="00D00FD8">
        <w:t>lärare genom en påbyggnadsutbildning efter gymn</w:t>
      </w:r>
      <w:r w:rsidR="009E57F7" w:rsidRPr="00D00FD8">
        <w:t>a</w:t>
      </w:r>
      <w:r w:rsidR="009E57F7" w:rsidRPr="00D00FD8">
        <w:t>siet. Utbildningstiden är 1,5 år. För närvarand</w:t>
      </w:r>
      <w:r w:rsidR="00DE5AF4" w:rsidRPr="00D00FD8">
        <w:t>e finns sådana utbildningar på åtta</w:t>
      </w:r>
      <w:r w:rsidR="009E57F7" w:rsidRPr="00D00FD8">
        <w:t xml:space="preserve"> platser men utbildningsorter kommer till och försvinner beroende på de prioriteringar som görs i de aktuella kommune</w:t>
      </w:r>
      <w:r w:rsidR="00DE5AF4" w:rsidRPr="00D00FD8">
        <w:t>rna. Utbildning till trafikskol</w:t>
      </w:r>
      <w:r w:rsidR="009E57F7" w:rsidRPr="00D00FD8">
        <w:t>l</w:t>
      </w:r>
      <w:r w:rsidR="009E57F7" w:rsidRPr="00D00FD8">
        <w:t>ä</w:t>
      </w:r>
      <w:r w:rsidR="009E57F7" w:rsidRPr="00D00FD8">
        <w:t>rare kan också genomföras som arbets</w:t>
      </w:r>
      <w:r w:rsidR="00DE5AF4" w:rsidRPr="00D00FD8">
        <w:softHyphen/>
      </w:r>
      <w:r w:rsidR="009E57F7" w:rsidRPr="00D00FD8">
        <w:t>marknads</w:t>
      </w:r>
      <w:r w:rsidR="00DE5AF4" w:rsidRPr="00D00FD8">
        <w:softHyphen/>
      </w:r>
      <w:r w:rsidR="009E57F7" w:rsidRPr="00D00FD8">
        <w:t>utbildning där arbetsförme</w:t>
      </w:r>
      <w:r w:rsidR="009E57F7" w:rsidRPr="00D00FD8">
        <w:t>d</w:t>
      </w:r>
      <w:r w:rsidR="009E57F7" w:rsidRPr="00D00FD8">
        <w:t>lingarna köper utbildningar. Dessa utbildningar är många gånger kortare än 1,5 år.</w:t>
      </w:r>
    </w:p>
    <w:p w:rsidR="00DE5AF4" w:rsidRPr="00D00FD8" w:rsidRDefault="009E57F7" w:rsidP="00DE5AF4">
      <w:pPr>
        <w:pStyle w:val="Normaltindrag"/>
      </w:pPr>
      <w:r w:rsidRPr="00D00FD8">
        <w:t>Ett stort problem är hur dessa utbildningar kvalitetssäkras. Vägverket som har sektorsansvar för trafiksäkerhet och vars trafikinspektörer avgör om el</w:t>
      </w:r>
      <w:r w:rsidRPr="00D00FD8">
        <w:t>e</w:t>
      </w:r>
      <w:r w:rsidRPr="00D00FD8">
        <w:t>ven skall få körkort vid uppkörningen har inget inflytande över ut</w:t>
      </w:r>
      <w:r w:rsidR="00DE5AF4" w:rsidRPr="00D00FD8">
        <w:t>bildninga</w:t>
      </w:r>
      <w:r w:rsidR="00DE5AF4" w:rsidRPr="00D00FD8">
        <w:t>r</w:t>
      </w:r>
      <w:r w:rsidR="00DE5AF4" w:rsidRPr="00D00FD8">
        <w:t xml:space="preserve">na. Utbildningen står </w:t>
      </w:r>
      <w:r w:rsidRPr="00D00FD8">
        <w:t>under tillsyn av Skolverket.</w:t>
      </w:r>
    </w:p>
    <w:p w:rsidR="00DE5AF4" w:rsidRPr="00D00FD8" w:rsidRDefault="009E57F7" w:rsidP="00DE5AF4">
      <w:pPr>
        <w:pStyle w:val="Normaltindrag"/>
      </w:pPr>
      <w:r w:rsidRPr="00D00FD8">
        <w:lastRenderedPageBreak/>
        <w:t>För att ytterligare höja kompetensen och statusen på yrket bör trafiklära</w:t>
      </w:r>
      <w:r w:rsidRPr="00D00FD8">
        <w:t>r</w:t>
      </w:r>
      <w:r w:rsidRPr="00D00FD8">
        <w:t>utbildningen bli en högskoleutbildning.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1527B" w:rsidRPr="00D00F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1527B" w:rsidRPr="00D00FD8" w:rsidRDefault="0011527B" w:rsidP="0011527B">
            <w:pPr>
              <w:pStyle w:val="UnderskriftDatum"/>
              <w:spacing w:before="240"/>
            </w:pPr>
            <w:r w:rsidRPr="00D00FD8">
              <w:t>Stockholm den 5 oktober 2005</w:t>
            </w:r>
          </w:p>
        </w:tc>
        <w:tc>
          <w:tcPr>
            <w:tcW w:w="3047" w:type="dxa"/>
          </w:tcPr>
          <w:p w:rsidR="0011527B" w:rsidRPr="00D00FD8" w:rsidRDefault="0011527B" w:rsidP="0011527B">
            <w:pPr>
              <w:pStyle w:val="Underskrifter"/>
              <w:spacing w:before="240"/>
            </w:pPr>
          </w:p>
        </w:tc>
      </w:tr>
      <w:tr w:rsidR="0011527B" w:rsidRPr="00D00F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1527B" w:rsidRPr="00D00FD8" w:rsidRDefault="0011527B" w:rsidP="0011527B">
            <w:pPr>
              <w:pStyle w:val="Underskrifter"/>
            </w:pPr>
            <w:r w:rsidRPr="00D00FD8">
              <w:t>Kerstin Engle (s)</w:t>
            </w:r>
          </w:p>
        </w:tc>
        <w:tc>
          <w:tcPr>
            <w:tcW w:w="3047" w:type="dxa"/>
          </w:tcPr>
          <w:p w:rsidR="0011527B" w:rsidRPr="00D00FD8" w:rsidRDefault="0011527B" w:rsidP="0011527B">
            <w:pPr>
              <w:pStyle w:val="Underskrifter"/>
            </w:pPr>
          </w:p>
        </w:tc>
      </w:tr>
    </w:tbl>
    <w:p w:rsidR="009E57F7" w:rsidRPr="00D00FD8" w:rsidRDefault="009E57F7" w:rsidP="0011527B">
      <w:pPr>
        <w:pStyle w:val="Normaltindrag"/>
      </w:pPr>
    </w:p>
    <w:sectPr w:rsidR="009E57F7" w:rsidRPr="00D00FD8" w:rsidSect="00115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74D8" w:rsidRPr="00D00FD8" w:rsidRDefault="009874D8">
      <w:r w:rsidRPr="00D00FD8">
        <w:separator/>
      </w:r>
    </w:p>
  </w:endnote>
  <w:endnote w:type="continuationSeparator" w:id="0">
    <w:p w:rsidR="009874D8" w:rsidRPr="00D00FD8" w:rsidRDefault="009874D8">
      <w:r w:rsidRPr="00D00F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71B" w:rsidRPr="00D00FD8" w:rsidRDefault="00D00FD8" w:rsidP="0011527B">
    <w:pPr>
      <w:pStyle w:val="Sidfot"/>
    </w:pPr>
    <w:r w:rsidRPr="00D00F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87658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71B" w:rsidRDefault="00A947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E670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471B" w:rsidRDefault="00A947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E670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71B" w:rsidRPr="00D00FD8" w:rsidRDefault="00D00FD8" w:rsidP="0011527B">
    <w:pPr>
      <w:pStyle w:val="Sidfot"/>
    </w:pPr>
    <w:r w:rsidRPr="00D00F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48198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71B" w:rsidRDefault="00A947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471B" w:rsidRDefault="00A947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71B" w:rsidRPr="00D00FD8" w:rsidRDefault="00D00FD8" w:rsidP="0011527B">
    <w:pPr>
      <w:pStyle w:val="Sidfot"/>
    </w:pPr>
    <w:r w:rsidRPr="00D00F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0051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71B" w:rsidRDefault="00A947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471B" w:rsidRDefault="00A947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74D8" w:rsidRPr="00D00FD8" w:rsidRDefault="009874D8">
      <w:r w:rsidRPr="00D00FD8">
        <w:separator/>
      </w:r>
    </w:p>
  </w:footnote>
  <w:footnote w:type="continuationSeparator" w:id="0">
    <w:p w:rsidR="009874D8" w:rsidRPr="00D00FD8" w:rsidRDefault="009874D8">
      <w:r w:rsidRPr="00D00F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71B" w:rsidRPr="00D00FD8" w:rsidRDefault="00D00FD8" w:rsidP="0011527B">
    <w:pPr>
      <w:pStyle w:val="Sidhuvud"/>
    </w:pPr>
    <w:r w:rsidRPr="00D00F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80293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71B" w:rsidRDefault="00A947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471B" w:rsidRDefault="00A947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71B" w:rsidRPr="00D00FD8" w:rsidRDefault="00D00FD8" w:rsidP="0011527B">
    <w:pPr>
      <w:pStyle w:val="Sidhuvud"/>
    </w:pPr>
    <w:r w:rsidRPr="00D00F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06949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71B" w:rsidRDefault="00A947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471B" w:rsidRDefault="00A947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71B" w:rsidRPr="00D00FD8" w:rsidRDefault="00A9471B">
    <w:pPr>
      <w:pStyle w:val="FSHNormal"/>
      <w:tabs>
        <w:tab w:val="right" w:pos="5840"/>
      </w:tabs>
    </w:pPr>
    <w:r w:rsidRPr="00D00FD8">
      <w:br/>
    </w:r>
    <w:r w:rsidRPr="00D00FD8">
      <w:fldChar w:fldCharType="begin" w:fldLock="1"/>
    </w:r>
    <w:r w:rsidRPr="00D00FD8">
      <w:instrText xml:space="preserve"> DOCPROPERTY</w:instrText>
    </w:r>
    <w:r w:rsidRPr="00D00FD8">
      <w:rPr>
        <w:sz w:val="18"/>
      </w:rPr>
      <w:instrText xml:space="preserve"> "YearUser" *\charformat </w:instrText>
    </w:r>
    <w:r w:rsidRPr="00D00FD8">
      <w:fldChar w:fldCharType="separate"/>
    </w:r>
    <w:r w:rsidRPr="00D00FD8">
      <w:t>2005/06</w:t>
    </w:r>
    <w:r w:rsidRPr="00D00FD8">
      <w:fldChar w:fldCharType="end"/>
    </w:r>
    <w:r w:rsidRPr="00D00FD8">
      <w:t xml:space="preserve"> </w:t>
    </w:r>
    <w:r w:rsidRPr="00D00FD8">
      <w:tab/>
      <w:t xml:space="preserve">mnr: </w:t>
    </w:r>
    <w:r w:rsidRPr="00D00FD8">
      <w:fldChar w:fldCharType="begin" w:fldLock="1"/>
    </w:r>
    <w:r w:rsidRPr="00D00FD8">
      <w:instrText xml:space="preserve"> DOCPROPERTY</w:instrText>
    </w:r>
    <w:r w:rsidRPr="00D00FD8">
      <w:rPr>
        <w:sz w:val="18"/>
      </w:rPr>
      <w:instrText xml:space="preserve"> "Motionsnummer" *\charformat </w:instrText>
    </w:r>
    <w:r w:rsidRPr="00D00FD8">
      <w:fldChar w:fldCharType="separate"/>
    </w:r>
    <w:r w:rsidRPr="00D00FD8">
      <w:t>T536</w:t>
    </w:r>
    <w:r w:rsidRPr="00D00FD8">
      <w:fldChar w:fldCharType="end"/>
    </w:r>
    <w:r w:rsidRPr="00D00FD8">
      <w:br/>
    </w:r>
    <w:r w:rsidRPr="00D00FD8">
      <w:fldChar w:fldCharType="begin" w:fldLock="1"/>
    </w:r>
    <w:r w:rsidRPr="00D00FD8">
      <w:instrText xml:space="preserve"> DOCPROPERTY</w:instrText>
    </w:r>
    <w:r w:rsidRPr="00D00FD8">
      <w:rPr>
        <w:sz w:val="18"/>
      </w:rPr>
      <w:instrText xml:space="preserve"> "Samling" *\charformat </w:instrText>
    </w:r>
    <w:r w:rsidRPr="00D00FD8">
      <w:fldChar w:fldCharType="end"/>
    </w:r>
    <w:r w:rsidRPr="00D00FD8">
      <w:tab/>
      <w:t xml:space="preserve">pnr: </w:t>
    </w:r>
    <w:r w:rsidRPr="00D00FD8">
      <w:fldChar w:fldCharType="begin" w:fldLock="1"/>
    </w:r>
    <w:r w:rsidRPr="00D00FD8">
      <w:instrText xml:space="preserve"> DOCPROPERTY</w:instrText>
    </w:r>
    <w:r w:rsidRPr="00D00FD8">
      <w:rPr>
        <w:sz w:val="18"/>
      </w:rPr>
      <w:instrText xml:space="preserve"> "Partinummer" *\charformat </w:instrText>
    </w:r>
    <w:r w:rsidRPr="00D00FD8">
      <w:fldChar w:fldCharType="separate"/>
    </w:r>
    <w:r w:rsidRPr="00D00FD8">
      <w:t>s5035</w:t>
    </w:r>
    <w:r w:rsidRPr="00D00FD8">
      <w:fldChar w:fldCharType="end"/>
    </w:r>
  </w:p>
  <w:p w:rsidR="00A9471B" w:rsidRPr="00D00FD8" w:rsidRDefault="00A9471B">
    <w:pPr>
      <w:pStyle w:val="FSHRub1"/>
    </w:pPr>
    <w:r w:rsidRPr="00D00FD8">
      <w:t>Motion till riksdagen</w:t>
    </w:r>
    <w:r w:rsidRPr="00D00FD8">
      <w:br/>
    </w:r>
    <w:r w:rsidRPr="00D00FD8">
      <w:fldChar w:fldCharType="begin" w:fldLock="1"/>
    </w:r>
    <w:r w:rsidRPr="00D00FD8">
      <w:instrText xml:space="preserve"> DOCPROPERTY "YearUser" *\charformat </w:instrText>
    </w:r>
    <w:r w:rsidRPr="00D00FD8">
      <w:fldChar w:fldCharType="separate"/>
    </w:r>
    <w:r w:rsidRPr="00D00FD8">
      <w:t>2005/06</w:t>
    </w:r>
    <w:r w:rsidRPr="00D00FD8">
      <w:fldChar w:fldCharType="end"/>
    </w:r>
    <w:r w:rsidRPr="00D00FD8">
      <w:t>:</w:t>
    </w:r>
    <w:r w:rsidRPr="00D00FD8">
      <w:fldChar w:fldCharType="begin" w:fldLock="1"/>
    </w:r>
    <w:r w:rsidRPr="00D00FD8">
      <w:instrText xml:space="preserve"> DOCPROPERTY "Motionsnummer" *\charformat </w:instrText>
    </w:r>
    <w:r w:rsidRPr="00D00FD8">
      <w:fldChar w:fldCharType="separate"/>
    </w:r>
    <w:r w:rsidRPr="00D00FD8">
      <w:t>T536</w:t>
    </w:r>
    <w:r w:rsidRPr="00D00FD8">
      <w:fldChar w:fldCharType="end"/>
    </w:r>
  </w:p>
  <w:p w:rsidR="00A9471B" w:rsidRPr="00D00FD8" w:rsidRDefault="00A9471B">
    <w:pPr>
      <w:pStyle w:val="FSHNormalS5"/>
    </w:pPr>
    <w:r w:rsidRPr="00D00FD8">
      <w:fldChar w:fldCharType="begin" w:fldLock="1"/>
    </w:r>
    <w:r w:rsidRPr="00D00FD8">
      <w:instrText xml:space="preserve"> DOCPROPERTY "MotionarText" *\charformat </w:instrText>
    </w:r>
    <w:r w:rsidRPr="00D00FD8">
      <w:fldChar w:fldCharType="separate"/>
    </w:r>
    <w:r w:rsidRPr="00D00FD8">
      <w:t>av Kerstin Engle (s)</w:t>
    </w:r>
    <w:r w:rsidRPr="00D00FD8">
      <w:fldChar w:fldCharType="end"/>
    </w:r>
    <w:r w:rsidRPr="00D00FD8">
      <w:br/>
    </w:r>
    <w:r w:rsidRPr="00D00FD8">
      <w:fldChar w:fldCharType="begin" w:fldLock="1"/>
    </w:r>
    <w:r w:rsidRPr="00D00FD8">
      <w:instrText xml:space="preserve"> DOCPROPERTY "SvarFrasKort" *\charformat </w:instrText>
    </w:r>
    <w:r w:rsidRPr="00D00FD8">
      <w:fldChar w:fldCharType="end"/>
    </w:r>
  </w:p>
  <w:p w:rsidR="00A9471B" w:rsidRPr="00D00FD8" w:rsidRDefault="00A9471B">
    <w:pPr>
      <w:pStyle w:val="FSHTitel"/>
    </w:pPr>
    <w:r w:rsidRPr="00D00FD8">
      <w:fldChar w:fldCharType="begin" w:fldLock="1"/>
    </w:r>
    <w:r w:rsidRPr="00D00FD8">
      <w:instrText xml:space="preserve"> DOCPROPERTY</w:instrText>
    </w:r>
    <w:r w:rsidRPr="00D00FD8">
      <w:rPr>
        <w:sz w:val="18"/>
      </w:rPr>
      <w:instrText xml:space="preserve"> "RubrikSvar" *\charformat </w:instrText>
    </w:r>
    <w:r w:rsidRPr="00D00FD8">
      <w:fldChar w:fldCharType="separate"/>
    </w:r>
    <w:r w:rsidRPr="00D00FD8">
      <w:t>Trafikskollärarutbildning</w:t>
    </w:r>
    <w:r w:rsidRPr="00D00FD8">
      <w:fldChar w:fldCharType="end"/>
    </w:r>
  </w:p>
  <w:p w:rsidR="00A9471B" w:rsidRPr="00D00FD8" w:rsidRDefault="00A9471B" w:rsidP="0011527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1020518">
    <w:abstractNumId w:val="13"/>
  </w:num>
  <w:num w:numId="2" w16cid:durableId="1016227043">
    <w:abstractNumId w:val="10"/>
  </w:num>
  <w:num w:numId="3" w16cid:durableId="435714705">
    <w:abstractNumId w:val="11"/>
  </w:num>
  <w:num w:numId="4" w16cid:durableId="1362315469">
    <w:abstractNumId w:val="12"/>
  </w:num>
  <w:num w:numId="5" w16cid:durableId="456334548">
    <w:abstractNumId w:val="8"/>
  </w:num>
  <w:num w:numId="6" w16cid:durableId="846404575">
    <w:abstractNumId w:val="3"/>
  </w:num>
  <w:num w:numId="7" w16cid:durableId="1839690236">
    <w:abstractNumId w:val="2"/>
  </w:num>
  <w:num w:numId="8" w16cid:durableId="694312381">
    <w:abstractNumId w:val="1"/>
  </w:num>
  <w:num w:numId="9" w16cid:durableId="2025857780">
    <w:abstractNumId w:val="0"/>
  </w:num>
  <w:num w:numId="10" w16cid:durableId="362285634">
    <w:abstractNumId w:val="9"/>
  </w:num>
  <w:num w:numId="11" w16cid:durableId="1050572973">
    <w:abstractNumId w:val="7"/>
  </w:num>
  <w:num w:numId="12" w16cid:durableId="1209878638">
    <w:abstractNumId w:val="6"/>
  </w:num>
  <w:num w:numId="13" w16cid:durableId="1683780159">
    <w:abstractNumId w:val="5"/>
  </w:num>
  <w:num w:numId="14" w16cid:durableId="730420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5"/>
  </w:docVars>
  <w:rsids>
    <w:rsidRoot w:val="00DE5AF4"/>
    <w:rsid w:val="0004381F"/>
    <w:rsid w:val="00064BC3"/>
    <w:rsid w:val="00066775"/>
    <w:rsid w:val="00072FB9"/>
    <w:rsid w:val="00100531"/>
    <w:rsid w:val="0011527B"/>
    <w:rsid w:val="00182D3F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E670D"/>
    <w:rsid w:val="00740D6D"/>
    <w:rsid w:val="00794149"/>
    <w:rsid w:val="007B67A7"/>
    <w:rsid w:val="007C5B9A"/>
    <w:rsid w:val="007C6092"/>
    <w:rsid w:val="007F5B36"/>
    <w:rsid w:val="0098415B"/>
    <w:rsid w:val="009874D8"/>
    <w:rsid w:val="009C778D"/>
    <w:rsid w:val="009E57F7"/>
    <w:rsid w:val="00A053C6"/>
    <w:rsid w:val="00A9471B"/>
    <w:rsid w:val="00B13BF0"/>
    <w:rsid w:val="00BC4277"/>
    <w:rsid w:val="00C1285C"/>
    <w:rsid w:val="00C27B7D"/>
    <w:rsid w:val="00CF7A43"/>
    <w:rsid w:val="00D00FD8"/>
    <w:rsid w:val="00D1174F"/>
    <w:rsid w:val="00DC6C70"/>
    <w:rsid w:val="00DE5AF4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AC60C1-8D45-4C5D-8EB2-A1DC5FC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C427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259</Words>
  <Characters>1709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T536</vt:lpstr>
    </vt:vector>
  </TitlesOfParts>
  <Company>Riksdagen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T536</dc:title>
  <dc:subject>T536</dc:subject>
  <dc:creator>Riksdagen</dc:creator>
  <cp:keywords>Riksdagen</cp:keywords>
  <dc:description/>
  <cp:lastModifiedBy>Lars Brink</cp:lastModifiedBy>
  <cp:revision>2</cp:revision>
  <cp:lastPrinted>2005-12-15T12:01:00Z</cp:lastPrinted>
  <dcterms:created xsi:type="dcterms:W3CDTF">2025-12-16T21:40:00Z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Trafikskollärarutbildning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Trafikskollärarutbildning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Engle (s)</vt:lpwstr>
  </property>
  <property fmtid="{D5CDD505-2E9C-101B-9397-08002B2CF9AE}" pid="26" name="MotionarLista">
    <vt:lpwstr>Engle,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20052006000000000115000050350069</vt:lpwstr>
  </property>
  <property fmtid="{D5CDD505-2E9C-101B-9397-08002B2CF9AE}" pid="47" name="datum">
    <vt:lpwstr>051005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20052006000000000115000050350069</vt:lpwstr>
  </property>
  <property fmtid="{D5CDD505-2E9C-101B-9397-08002B2CF9AE}" pid="50" name="nummer">
    <vt:lpwstr>536</vt:lpwstr>
  </property>
  <property fmtid="{D5CDD505-2E9C-101B-9397-08002B2CF9AE}" pid="51" name="utskottsbeteckning">
    <vt:lpwstr>T</vt:lpwstr>
  </property>
</Properties>
</file>