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220" w:rsidRPr="0073727E" w:rsidRDefault="00CA7315">
      <w:pPr>
        <w:pStyle w:val="Hemstlrubrik"/>
        <w:shd w:val="clear" w:color="000000" w:fill="auto"/>
      </w:pPr>
      <w:r w:rsidRPr="0073727E">
        <w:t>Förslag till riksdagsbeslut</w:t>
      </w:r>
    </w:p>
    <w:p w:rsidR="00CE1BCF" w:rsidRPr="0073727E" w:rsidRDefault="00CE1BCF">
      <w:pPr>
        <w:pStyle w:val="Hemstlatt"/>
        <w:numPr>
          <w:ilvl w:val="0"/>
          <w:numId w:val="0"/>
        </w:numPr>
        <w:shd w:val="clear" w:color="000000" w:fill="auto"/>
      </w:pPr>
      <w:r w:rsidRPr="0073727E">
        <w:t xml:space="preserve">Riksdagen tillkännager för regeringen som sin mening vad i motionen anförs om </w:t>
      </w:r>
      <w:r w:rsidRPr="0073727E">
        <w:t>förmögenhetsskatten.</w:t>
      </w:r>
    </w:p>
    <w:p w:rsidR="00770220" w:rsidRPr="0073727E" w:rsidRDefault="00CA7315">
      <w:pPr>
        <w:pStyle w:val="Rubrik1"/>
        <w:shd w:val="clear" w:color="000000" w:fill="auto"/>
        <w:rPr>
          <w:color w:val="000000"/>
          <w:szCs w:val="24"/>
        </w:rPr>
      </w:pPr>
      <w:r w:rsidRPr="0073727E">
        <w:rPr>
          <w:color w:val="000000"/>
          <w:szCs w:val="24"/>
        </w:rPr>
        <w:t>Motivering</w:t>
      </w:r>
    </w:p>
    <w:p w:rsidR="00770220" w:rsidRPr="0073727E" w:rsidRDefault="00CA7315">
      <w:pPr>
        <w:shd w:val="clear" w:color="000000" w:fill="auto"/>
      </w:pPr>
      <w:r w:rsidRPr="0073727E">
        <w:t>Förmögenhetsskatten hindrar tillväxt och utveckling i Sverige. Den är en av landets mest skadliga skatter. Den hindrar investeringar i Sverige, styr kapital till fel investeringar och driver kapital ur landet. Beräkningar säger att sven</w:t>
      </w:r>
      <w:r w:rsidRPr="0073727E">
        <w:t>s</w:t>
      </w:r>
      <w:r w:rsidRPr="0073727E">
        <w:t>kar i dag har häpnadsväckande 500 miljarder kronor placerade någon anna</w:t>
      </w:r>
      <w:r w:rsidRPr="0073727E">
        <w:t>n</w:t>
      </w:r>
      <w:r w:rsidRPr="0073727E">
        <w:t>stans än i Sverige. Vissa bedömare menar att mer än 1 000 miljarder kronor är placerade utomlands.</w:t>
      </w:r>
    </w:p>
    <w:p w:rsidR="00770220" w:rsidRPr="0073727E" w:rsidRDefault="00CA7315">
      <w:pPr>
        <w:pStyle w:val="Normaltindrag"/>
        <w:shd w:val="clear" w:color="000000" w:fill="auto"/>
      </w:pPr>
      <w:r w:rsidRPr="0073727E">
        <w:t>Förmögenhetsskatten är godtycklig och öppnar oanade möjligheter till skatteplanering. Den är orättvis, då några av landets rikaste personer delvis är skattebefriade, medan vanligt folk som råkat bo in sig i ett hus som stigit kraftigt i värde tvingas att betala.</w:t>
      </w:r>
    </w:p>
    <w:p w:rsidR="00770220" w:rsidRPr="0073727E" w:rsidRDefault="00CA7315">
      <w:pPr>
        <w:pStyle w:val="Normaltindrag"/>
        <w:shd w:val="clear" w:color="000000" w:fill="auto"/>
      </w:pPr>
      <w:r w:rsidRPr="0073727E">
        <w:t>Många länder har avskaffat förmögenhetsskatten, och i dag finns det e</w:t>
      </w:r>
      <w:r w:rsidRPr="0073727E">
        <w:t>n</w:t>
      </w:r>
      <w:r w:rsidRPr="0073727E">
        <w:t>dast fyra OECD</w:t>
      </w:r>
      <w:r w:rsidRPr="0073727E">
        <w:noBreakHyphen/>
        <w:t>länder utanför Norden som beskattar förmögenheter.</w:t>
      </w:r>
    </w:p>
    <w:p w:rsidR="00770220" w:rsidRPr="0073727E" w:rsidRDefault="00CA7315">
      <w:pPr>
        <w:pStyle w:val="Normaltindrag"/>
        <w:shd w:val="clear" w:color="000000" w:fill="auto"/>
      </w:pPr>
      <w:r w:rsidRPr="0073727E">
        <w:t>De flesta som betalar förmögenhetsskatt i dag är småhusägare. De förän</w:t>
      </w:r>
      <w:r w:rsidRPr="0073727E">
        <w:t>d</w:t>
      </w:r>
      <w:r w:rsidRPr="0073727E">
        <w:t>ringar som nu föreslås av regeringen om höjda tak för uttag av förmögenhet</w:t>
      </w:r>
      <w:r w:rsidRPr="0073727E">
        <w:t>s</w:t>
      </w:r>
      <w:r w:rsidRPr="0073727E">
        <w:t>skatt kommer säkerligen att minska antalet personer som betalar skatten.</w:t>
      </w:r>
    </w:p>
    <w:p w:rsidR="00770220" w:rsidRPr="0073727E" w:rsidRDefault="00CA7315">
      <w:pPr>
        <w:pStyle w:val="Normaltindrag"/>
        <w:shd w:val="clear" w:color="000000" w:fill="auto"/>
      </w:pPr>
      <w:r w:rsidRPr="0073727E">
        <w:t>Det bästa för tillväxt och utveckling i landet hade varit att lyssna på de borgerliga partierna och inleda en avveckling av förmögenhetsskatten som drabbar många normala egnahemsägare.</w:t>
      </w:r>
    </w:p>
    <w:p w:rsidR="00770220" w:rsidRPr="0073727E" w:rsidRDefault="00CA7315">
      <w:pPr>
        <w:pStyle w:val="Normaltindrag"/>
        <w:shd w:val="clear" w:color="000000" w:fill="auto"/>
      </w:pPr>
      <w:r w:rsidRPr="0073727E">
        <w:t>Inte minst näringslivets organisationer har fört fram förmögenhetsskattens skadliga effekter för tillkomsten av nya jobb och försämrade investeringsfö</w:t>
      </w:r>
      <w:r w:rsidRPr="0073727E">
        <w:t>r</w:t>
      </w:r>
      <w:r w:rsidRPr="0073727E">
        <w:t>utsättningar.</w:t>
      </w:r>
    </w:p>
    <w:p w:rsidR="00770220" w:rsidRPr="0073727E" w:rsidRDefault="00CA7315">
      <w:pPr>
        <w:pStyle w:val="Normaltindrag"/>
        <w:shd w:val="clear" w:color="000000" w:fill="auto"/>
      </w:pPr>
      <w:r w:rsidRPr="0073727E">
        <w:lastRenderedPageBreak/>
        <w:t>I Skattebasutredningens betänkande föreslogs att förmögenhetsskatten skulle slopas, men den socialdemokratiska regeringen har inte tagit några initiativ för att ta bort den.</w:t>
      </w:r>
    </w:p>
    <w:p w:rsidR="00770220" w:rsidRPr="0073727E" w:rsidRDefault="00CA7315">
      <w:pPr>
        <w:pStyle w:val="Normaltindrag"/>
        <w:shd w:val="clear" w:color="000000" w:fill="auto"/>
      </w:pPr>
      <w:r w:rsidRPr="0073727E">
        <w:t>Egendomsskattekommittén föreslår att förmögenhetsskatten förändras men också att skattebasen breddas.</w:t>
      </w:r>
    </w:p>
    <w:p w:rsidR="00770220" w:rsidRPr="0073727E" w:rsidRDefault="00CA7315">
      <w:pPr>
        <w:pStyle w:val="Normaltindrag"/>
        <w:shd w:val="clear" w:color="000000" w:fill="auto"/>
      </w:pPr>
      <w:r w:rsidRPr="0073727E">
        <w:t>Det råder i dag en bred enighet om förmögenhetsskattens skadliga effekter för god utveckling och tillväxt i Sverige och vikten av att ta bort den orättvisa och lotteribetonade skatten.</w:t>
      </w:r>
    </w:p>
    <w:p w:rsidR="00770220" w:rsidRPr="0073727E" w:rsidRDefault="00CA7315">
      <w:pPr>
        <w:pStyle w:val="Normaltindrag"/>
        <w:shd w:val="clear" w:color="000000" w:fill="auto"/>
      </w:pPr>
      <w:r w:rsidRPr="0073727E">
        <w:t>Förmögenhetsskatten är destruktiv till sin karaktär. Den bestraffar det slags beteende som är eftersträvansvärt, att det skall löna sig för den enskilde att anstränga sig och ta ansvar för sin framtida trygghet genom att bygga upp ett eget kapital. Individer som ägnar sig åt detta, och i denna grupp hittar vi många mycket vanliga svenskar, inte minst pensionärer, straffbeskattas i stället.</w:t>
      </w:r>
    </w:p>
    <w:p w:rsidR="00770220" w:rsidRPr="0073727E" w:rsidRDefault="00CA7315">
      <w:pPr>
        <w:pStyle w:val="Normaltindrag"/>
        <w:shd w:val="clear" w:color="000000" w:fill="auto"/>
      </w:pPr>
      <w:r w:rsidRPr="0073727E">
        <w:t>Förmögenhetsskatten driver kapital ur landet och missgynnar</w:t>
      </w:r>
    </w:p>
    <w:p w:rsidR="00770220" w:rsidRPr="0073727E" w:rsidRDefault="00CA7315">
      <w:pPr>
        <w:pStyle w:val="PunktlistaBomb"/>
        <w:shd w:val="clear" w:color="000000" w:fill="auto"/>
        <w:tabs>
          <w:tab w:val="clear" w:pos="360"/>
        </w:tabs>
        <w:spacing w:before="0"/>
      </w:pPr>
      <w:r w:rsidRPr="0073727E">
        <w:t>kapitalbildning</w:t>
      </w:r>
    </w:p>
    <w:p w:rsidR="00770220" w:rsidRPr="0073727E" w:rsidRDefault="00CA7315">
      <w:pPr>
        <w:pStyle w:val="PunktlistaBomb"/>
        <w:shd w:val="clear" w:color="000000" w:fill="auto"/>
        <w:tabs>
          <w:tab w:val="clear" w:pos="360"/>
        </w:tabs>
        <w:spacing w:before="0"/>
      </w:pPr>
      <w:r w:rsidRPr="0073727E">
        <w:t>riskvillighet</w:t>
      </w:r>
    </w:p>
    <w:p w:rsidR="00770220" w:rsidRPr="0073727E" w:rsidRDefault="00CA7315">
      <w:pPr>
        <w:pStyle w:val="PunktlistaBomb"/>
        <w:shd w:val="clear" w:color="000000" w:fill="auto"/>
        <w:tabs>
          <w:tab w:val="clear" w:pos="360"/>
        </w:tabs>
        <w:spacing w:before="0"/>
      </w:pPr>
      <w:r w:rsidRPr="0073727E">
        <w:t>investeringar</w:t>
      </w:r>
    </w:p>
    <w:p w:rsidR="00770220" w:rsidRPr="0073727E" w:rsidRDefault="00CA7315">
      <w:pPr>
        <w:pStyle w:val="PunktlistaBomb"/>
        <w:shd w:val="clear" w:color="000000" w:fill="auto"/>
        <w:tabs>
          <w:tab w:val="clear" w:pos="360"/>
        </w:tabs>
        <w:spacing w:before="0"/>
      </w:pPr>
      <w:r w:rsidRPr="0073727E">
        <w:t>nyföretagande.</w:t>
      </w:r>
    </w:p>
    <w:p w:rsidR="00770220" w:rsidRPr="0073727E" w:rsidRDefault="00CA7315">
      <w:pPr>
        <w:shd w:val="clear" w:color="000000" w:fill="auto"/>
      </w:pPr>
      <w:r w:rsidRPr="0073727E">
        <w:t>Inom EU överger alltfler länder förmögenhetsskatten. Bland OECD:s 30 medlemmar finns skatten kvar i åtta länder. Under 1990</w:t>
      </w:r>
      <w:r w:rsidRPr="0073727E">
        <w:noBreakHyphen/>
        <w:t>talet avskaffades skatten i Danmark, Tyskland, Nederländerna och Österrike. Utredningsförslag finns om att slopa eller sänka den i flera länder. Finland har tagit beslut om att ta bort förmögenhetsskatten med huvudsaklig motivering att den är dålig för tillväxten och förhindrar nyföretagande och nya jobb.</w:t>
      </w:r>
    </w:p>
    <w:p w:rsidR="00770220" w:rsidRPr="0073727E" w:rsidRDefault="00CA7315">
      <w:pPr>
        <w:pStyle w:val="Normaltindrag"/>
        <w:shd w:val="clear" w:color="000000" w:fill="auto"/>
      </w:pPr>
      <w:r w:rsidRPr="0073727E">
        <w:t>Sverige är det land som tar ut den högsta skatten, särskilt på små förm</w:t>
      </w:r>
      <w:r w:rsidRPr="0073727E">
        <w:t>ö</w:t>
      </w:r>
      <w:r w:rsidRPr="0073727E">
        <w:t>genheter. Svenskar klassas snabbt som rika om de äger ett småhus. Detta gör att förmögenhetsskatten ofta utgör en extra fastighetsskatt. Sammantaget betyder det att de som är riktigt rika slipper och har bäst möjligheter att u</w:t>
      </w:r>
      <w:r w:rsidRPr="0073727E">
        <w:t>n</w:t>
      </w:r>
      <w:r w:rsidRPr="0073727E">
        <w:t>dandra sig skatten, samtidigt som de som betalar skatten ofta är småhusägare som varit flitiga och amorterat ned sina skulder utan att för den skull ha stora inkomster. Denna dubbelmoral har bidragit till en allmän uppluckring av skattemoralen som är besvärande.</w:t>
      </w:r>
    </w:p>
    <w:p w:rsidR="00770220" w:rsidRPr="0073727E" w:rsidRDefault="00CA7315">
      <w:pPr>
        <w:pStyle w:val="Normaltindrag"/>
        <w:shd w:val="clear" w:color="000000" w:fill="auto"/>
      </w:pPr>
      <w:r w:rsidRPr="0073727E">
        <w:t>Förmögenhetsskatten tas ut oavsett om förmögenheten genererar löpande inkomster eller ej. Detta strider mot en grundläggande princip för svensk beskattning, nämligen att man inte skall beskatta något förrän skattebasen gett pengar att betala skatten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727E">
        <w:trPr>
          <w:cantSplit/>
        </w:trPr>
        <w:tc>
          <w:tcPr>
            <w:tcW w:w="3046" w:type="dxa"/>
          </w:tcPr>
          <w:p w:rsidR="00CE1BCF" w:rsidRPr="0073727E" w:rsidRDefault="00CE1BCF">
            <w:pPr>
              <w:pStyle w:val="UnderskriftDatum"/>
              <w:shd w:val="clear" w:color="000000" w:fill="auto"/>
              <w:spacing w:before="240"/>
            </w:pPr>
            <w:r w:rsidRPr="0073727E">
              <w:t>Stockholm den 31 oktober 2006</w:t>
            </w:r>
          </w:p>
        </w:tc>
        <w:tc>
          <w:tcPr>
            <w:tcW w:w="3047" w:type="dxa"/>
          </w:tcPr>
          <w:p w:rsidR="00CE1BCF" w:rsidRPr="0073727E" w:rsidRDefault="00CE1BCF">
            <w:pPr>
              <w:pStyle w:val="Underskrifter"/>
              <w:shd w:val="clear" w:color="000000" w:fill="auto"/>
              <w:spacing w:before="240"/>
            </w:pPr>
          </w:p>
        </w:tc>
      </w:tr>
      <w:tr w:rsidR="00000000" w:rsidRPr="0073727E">
        <w:trPr>
          <w:cantSplit/>
        </w:trPr>
        <w:tc>
          <w:tcPr>
            <w:tcW w:w="3046" w:type="dxa"/>
          </w:tcPr>
          <w:p w:rsidR="00CE1BCF" w:rsidRPr="0073727E" w:rsidRDefault="00CE1BCF">
            <w:pPr>
              <w:pStyle w:val="Underskrifter"/>
              <w:shd w:val="clear" w:color="000000" w:fill="auto"/>
            </w:pPr>
            <w:r w:rsidRPr="0073727E">
              <w:t>Ulf Sjösten (m)</w:t>
            </w:r>
          </w:p>
        </w:tc>
        <w:tc>
          <w:tcPr>
            <w:tcW w:w="3046" w:type="dxa"/>
          </w:tcPr>
          <w:p w:rsidR="00CE1BCF" w:rsidRPr="0073727E" w:rsidRDefault="00CE1BCF">
            <w:pPr>
              <w:pStyle w:val="Underskrifter"/>
              <w:shd w:val="clear" w:color="000000" w:fill="auto"/>
            </w:pPr>
          </w:p>
        </w:tc>
      </w:tr>
    </w:tbl>
    <w:p w:rsidR="00770220" w:rsidRPr="0073727E" w:rsidRDefault="00770220">
      <w:pPr>
        <w:pStyle w:val="Normaltindrag"/>
        <w:shd w:val="clear" w:color="000000" w:fill="auto"/>
      </w:pPr>
    </w:p>
    <w:sectPr w:rsidR="00770220" w:rsidRPr="0073727E" w:rsidSect="007702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BCF" w:rsidRPr="0073727E" w:rsidRDefault="00CE1BCF">
      <w:r w:rsidRPr="0073727E">
        <w:separator/>
      </w:r>
    </w:p>
  </w:endnote>
  <w:endnote w:type="continuationSeparator" w:id="0">
    <w:p w:rsidR="00CE1BCF" w:rsidRPr="0073727E" w:rsidRDefault="00CE1BCF">
      <w:r w:rsidRPr="007372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20" w:rsidRPr="0073727E" w:rsidRDefault="0073727E">
    <w:pPr>
      <w:pStyle w:val="Sidfot"/>
    </w:pPr>
    <w:r w:rsidRPr="007372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178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20" w:rsidRDefault="00CE1BCF">
                          <w:pPr>
                            <w:pStyle w:val="NormalS5sidnrV"/>
                          </w:pPr>
                          <w:r>
                            <w:fldChar w:fldCharType="begin"/>
                          </w:r>
                          <w:r w:rsidR="00CA731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220" w:rsidRDefault="00CE1BCF">
                    <w:pPr>
                      <w:pStyle w:val="NormalS5sidnrV"/>
                    </w:pPr>
                    <w:r>
                      <w:fldChar w:fldCharType="begin"/>
                    </w:r>
                    <w:r w:rsidR="00CA731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20" w:rsidRPr="0073727E" w:rsidRDefault="0073727E">
    <w:pPr>
      <w:pStyle w:val="Sidfot"/>
    </w:pPr>
    <w:r w:rsidRPr="007372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933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20" w:rsidRDefault="00CE1BCF">
                          <w:pPr>
                            <w:pStyle w:val="NormalS5sidnrH"/>
                            <w:ind w:right="0"/>
                          </w:pPr>
                          <w:r>
                            <w:fldChar w:fldCharType="begin"/>
                          </w:r>
                          <w:r w:rsidR="00CA7315">
                            <w:instrText xml:space="preserve"> PAGE *\charformat</w:instrText>
                          </w:r>
                          <w:r>
                            <w:fldChar w:fldCharType="separate"/>
                          </w:r>
                          <w:r w:rsidR="00CA731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220" w:rsidRDefault="00CE1BCF">
                    <w:pPr>
                      <w:pStyle w:val="NormalS5sidnrH"/>
                      <w:ind w:right="0"/>
                    </w:pPr>
                    <w:r>
                      <w:fldChar w:fldCharType="begin"/>
                    </w:r>
                    <w:r w:rsidR="00CA7315">
                      <w:instrText xml:space="preserve"> PAGE *\charformat</w:instrText>
                    </w:r>
                    <w:r>
                      <w:fldChar w:fldCharType="separate"/>
                    </w:r>
                    <w:r w:rsidR="00CA731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20" w:rsidRPr="0073727E" w:rsidRDefault="0073727E">
    <w:pPr>
      <w:pStyle w:val="Sidfot"/>
    </w:pPr>
    <w:r w:rsidRPr="007372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459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20" w:rsidRDefault="00CE1BCF">
                          <w:pPr>
                            <w:pStyle w:val="NormalS5sidnrH"/>
                            <w:ind w:right="0"/>
                          </w:pPr>
                          <w:r>
                            <w:fldChar w:fldCharType="begin"/>
                          </w:r>
                          <w:r w:rsidR="00CA731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220" w:rsidRDefault="00CE1BCF">
                    <w:pPr>
                      <w:pStyle w:val="NormalS5sidnrH"/>
                      <w:ind w:right="0"/>
                    </w:pPr>
                    <w:r>
                      <w:fldChar w:fldCharType="begin"/>
                    </w:r>
                    <w:r w:rsidR="00CA731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BCF" w:rsidRPr="0073727E" w:rsidRDefault="00CE1BCF">
      <w:r w:rsidRPr="0073727E">
        <w:separator/>
      </w:r>
    </w:p>
  </w:footnote>
  <w:footnote w:type="continuationSeparator" w:id="0">
    <w:p w:rsidR="00CE1BCF" w:rsidRPr="0073727E" w:rsidRDefault="00CE1BCF">
      <w:r w:rsidRPr="007372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20" w:rsidRPr="0073727E" w:rsidRDefault="0073727E">
    <w:pPr>
      <w:pStyle w:val="Sidhuvud"/>
    </w:pPr>
    <w:r w:rsidRPr="007372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5475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20" w:rsidRDefault="00CE1BCF">
                          <w:pPr>
                            <w:pStyle w:val="KantRubrikS5V"/>
                          </w:pPr>
                          <w:r>
                            <w:fldChar w:fldCharType="begin"/>
                          </w:r>
                          <w:r w:rsidR="00CA7315">
                            <w:instrText xml:space="preserve"> DOCPROPERTY "YearUser" *\charformat </w:instrText>
                          </w:r>
                          <w:r>
                            <w:fldChar w:fldCharType="separate"/>
                          </w:r>
                          <w:r w:rsidR="00CA7315">
                            <w:t>2006/07</w:t>
                          </w:r>
                          <w:r>
                            <w:fldChar w:fldCharType="end"/>
                          </w:r>
                          <w:r w:rsidR="00CA7315">
                            <w:t>:</w:t>
                          </w:r>
                          <w:r>
                            <w:fldChar w:fldCharType="begin"/>
                          </w:r>
                          <w:r w:rsidR="00CA7315">
                            <w:instrText xml:space="preserve"> DOCPROPERTY "Motionsnummer" *\charformat </w:instrText>
                          </w:r>
                          <w:r>
                            <w:fldChar w:fldCharType="separate"/>
                          </w:r>
                          <w:r w:rsidR="00CA7315">
                            <w:t>Sk313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220" w:rsidRDefault="00CE1BCF">
                    <w:pPr>
                      <w:pStyle w:val="KantRubrikS5V"/>
                    </w:pPr>
                    <w:r>
                      <w:fldChar w:fldCharType="begin"/>
                    </w:r>
                    <w:r w:rsidR="00CA7315">
                      <w:instrText xml:space="preserve"> DOCPROPERTY "YearUser" *\charformat </w:instrText>
                    </w:r>
                    <w:r>
                      <w:fldChar w:fldCharType="separate"/>
                    </w:r>
                    <w:r w:rsidR="00CA7315">
                      <w:t>2006/07</w:t>
                    </w:r>
                    <w:r>
                      <w:fldChar w:fldCharType="end"/>
                    </w:r>
                    <w:r w:rsidR="00CA7315">
                      <w:t>:</w:t>
                    </w:r>
                    <w:r>
                      <w:fldChar w:fldCharType="begin"/>
                    </w:r>
                    <w:r w:rsidR="00CA7315">
                      <w:instrText xml:space="preserve"> DOCPROPERTY "Motionsnummer" *\charformat </w:instrText>
                    </w:r>
                    <w:r>
                      <w:fldChar w:fldCharType="separate"/>
                    </w:r>
                    <w:r w:rsidR="00CA7315">
                      <w:t>Sk313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20" w:rsidRPr="0073727E" w:rsidRDefault="0073727E">
    <w:pPr>
      <w:pStyle w:val="Sidhuvud"/>
    </w:pPr>
    <w:r w:rsidRPr="007372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969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20" w:rsidRDefault="00CE1BCF">
                          <w:pPr>
                            <w:pStyle w:val="KantRubrikS5H"/>
                            <w:ind w:right="0"/>
                          </w:pPr>
                          <w:r>
                            <w:fldChar w:fldCharType="begin"/>
                          </w:r>
                          <w:r w:rsidR="00CA7315">
                            <w:instrText xml:space="preserve"> DOCPROPERTY "YearUser" *\charformat </w:instrText>
                          </w:r>
                          <w:r>
                            <w:fldChar w:fldCharType="separate"/>
                          </w:r>
                          <w:r w:rsidR="00CA7315">
                            <w:t>2006/07</w:t>
                          </w:r>
                          <w:r>
                            <w:fldChar w:fldCharType="end"/>
                          </w:r>
                          <w:r w:rsidR="00CA7315">
                            <w:t>:</w:t>
                          </w:r>
                          <w:r>
                            <w:fldChar w:fldCharType="begin"/>
                          </w:r>
                          <w:r w:rsidR="00CA7315">
                            <w:instrText xml:space="preserve"> DOCPROPERTY "Motionsnummer" *\charformat </w:instrText>
                          </w:r>
                          <w:r>
                            <w:fldChar w:fldCharType="separate"/>
                          </w:r>
                          <w:r w:rsidR="00CA7315">
                            <w:t>Sk313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220" w:rsidRDefault="00CE1BCF">
                    <w:pPr>
                      <w:pStyle w:val="KantRubrikS5H"/>
                      <w:ind w:right="0"/>
                    </w:pPr>
                    <w:r>
                      <w:fldChar w:fldCharType="begin"/>
                    </w:r>
                    <w:r w:rsidR="00CA7315">
                      <w:instrText xml:space="preserve"> DOCPROPERTY "YearUser" *\charformat </w:instrText>
                    </w:r>
                    <w:r>
                      <w:fldChar w:fldCharType="separate"/>
                    </w:r>
                    <w:r w:rsidR="00CA7315">
                      <w:t>2006/07</w:t>
                    </w:r>
                    <w:r>
                      <w:fldChar w:fldCharType="end"/>
                    </w:r>
                    <w:r w:rsidR="00CA7315">
                      <w:t>:</w:t>
                    </w:r>
                    <w:r>
                      <w:fldChar w:fldCharType="begin"/>
                    </w:r>
                    <w:r w:rsidR="00CA7315">
                      <w:instrText xml:space="preserve"> DOCPROPERTY "Motionsnummer" *\charformat </w:instrText>
                    </w:r>
                    <w:r>
                      <w:fldChar w:fldCharType="separate"/>
                    </w:r>
                    <w:r w:rsidR="00CA7315">
                      <w:t>Sk313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BCF" w:rsidRPr="0073727E" w:rsidRDefault="00CE1BCF">
    <w:pPr>
      <w:pStyle w:val="FSHNormal"/>
      <w:tabs>
        <w:tab w:val="right" w:pos="5840"/>
      </w:tabs>
    </w:pPr>
    <w:r w:rsidRPr="0073727E">
      <w:br/>
    </w:r>
    <w:r w:rsidRPr="0073727E">
      <w:fldChar w:fldCharType="begin" w:fldLock="1"/>
    </w:r>
    <w:r w:rsidRPr="0073727E">
      <w:instrText xml:space="preserve"> DOCPROPERTY</w:instrText>
    </w:r>
    <w:r w:rsidRPr="0073727E">
      <w:rPr>
        <w:sz w:val="18"/>
      </w:rPr>
      <w:instrText xml:space="preserve"> "YearUser" *\charformat </w:instrText>
    </w:r>
    <w:r w:rsidRPr="0073727E">
      <w:fldChar w:fldCharType="separate"/>
    </w:r>
    <w:r w:rsidRPr="0073727E">
      <w:t>2006/07</w:t>
    </w:r>
    <w:r w:rsidRPr="0073727E">
      <w:fldChar w:fldCharType="end"/>
    </w:r>
    <w:r w:rsidRPr="0073727E">
      <w:t xml:space="preserve"> </w:t>
    </w:r>
    <w:r w:rsidRPr="0073727E">
      <w:tab/>
      <w:t xml:space="preserve">mnr: </w:t>
    </w:r>
    <w:r w:rsidRPr="0073727E">
      <w:fldChar w:fldCharType="begin" w:fldLock="1"/>
    </w:r>
    <w:r w:rsidRPr="0073727E">
      <w:instrText xml:space="preserve"> DOCPROPERTY</w:instrText>
    </w:r>
    <w:r w:rsidRPr="0073727E">
      <w:rPr>
        <w:sz w:val="18"/>
      </w:rPr>
      <w:instrText xml:space="preserve"> "Motionsnummer" *\charformat </w:instrText>
    </w:r>
    <w:r w:rsidRPr="0073727E">
      <w:fldChar w:fldCharType="separate"/>
    </w:r>
    <w:r w:rsidRPr="0073727E">
      <w:t>Sk313</w:t>
    </w:r>
    <w:r w:rsidRPr="0073727E">
      <w:fldChar w:fldCharType="end"/>
    </w:r>
    <w:r w:rsidRPr="0073727E">
      <w:br/>
    </w:r>
    <w:r w:rsidRPr="0073727E">
      <w:fldChar w:fldCharType="begin" w:fldLock="1"/>
    </w:r>
    <w:r w:rsidRPr="0073727E">
      <w:instrText xml:space="preserve"> DOCPROPERTY</w:instrText>
    </w:r>
    <w:r w:rsidRPr="0073727E">
      <w:rPr>
        <w:sz w:val="18"/>
      </w:rPr>
      <w:instrText xml:space="preserve"> "Samling" *\charformat </w:instrText>
    </w:r>
    <w:r w:rsidRPr="0073727E">
      <w:fldChar w:fldCharType="end"/>
    </w:r>
    <w:r w:rsidRPr="0073727E">
      <w:tab/>
      <w:t xml:space="preserve">pnr: </w:t>
    </w:r>
    <w:r w:rsidRPr="0073727E">
      <w:fldChar w:fldCharType="begin" w:fldLock="1"/>
    </w:r>
    <w:r w:rsidRPr="0073727E">
      <w:instrText xml:space="preserve"> DOCPROPERTY</w:instrText>
    </w:r>
    <w:r w:rsidRPr="0073727E">
      <w:rPr>
        <w:sz w:val="18"/>
      </w:rPr>
      <w:instrText xml:space="preserve"> "Partinummer" *\charformat </w:instrText>
    </w:r>
    <w:r w:rsidRPr="0073727E">
      <w:fldChar w:fldCharType="separate"/>
    </w:r>
    <w:r w:rsidRPr="0073727E">
      <w:t>m1199</w:t>
    </w:r>
    <w:r w:rsidRPr="0073727E">
      <w:fldChar w:fldCharType="end"/>
    </w:r>
  </w:p>
  <w:p w:rsidR="00CE1BCF" w:rsidRPr="0073727E" w:rsidRDefault="00CE1BCF">
    <w:pPr>
      <w:pStyle w:val="FSHRub1"/>
    </w:pPr>
    <w:r w:rsidRPr="0073727E">
      <w:t>Motion till riksdagen</w:t>
    </w:r>
    <w:r w:rsidRPr="0073727E">
      <w:br/>
    </w:r>
    <w:r w:rsidRPr="0073727E">
      <w:fldChar w:fldCharType="begin" w:fldLock="1"/>
    </w:r>
    <w:r w:rsidRPr="0073727E">
      <w:instrText xml:space="preserve"> DOCPROPERTY "YearUser" *\charformat </w:instrText>
    </w:r>
    <w:r w:rsidRPr="0073727E">
      <w:fldChar w:fldCharType="separate"/>
    </w:r>
    <w:r w:rsidRPr="0073727E">
      <w:t>2006/07</w:t>
    </w:r>
    <w:r w:rsidRPr="0073727E">
      <w:fldChar w:fldCharType="end"/>
    </w:r>
    <w:r w:rsidRPr="0073727E">
      <w:t>:</w:t>
    </w:r>
    <w:r w:rsidRPr="0073727E">
      <w:fldChar w:fldCharType="begin" w:fldLock="1"/>
    </w:r>
    <w:r w:rsidRPr="0073727E">
      <w:instrText xml:space="preserve"> DOCPROPERTY "Motionsnummer" *\charformat </w:instrText>
    </w:r>
    <w:r w:rsidRPr="0073727E">
      <w:fldChar w:fldCharType="separate"/>
    </w:r>
    <w:r w:rsidRPr="0073727E">
      <w:t>Sk313</w:t>
    </w:r>
    <w:r w:rsidRPr="0073727E">
      <w:fldChar w:fldCharType="end"/>
    </w:r>
  </w:p>
  <w:p w:rsidR="00CE1BCF" w:rsidRPr="0073727E" w:rsidRDefault="00CE1BCF">
    <w:pPr>
      <w:pStyle w:val="FSHNormalS5"/>
    </w:pPr>
    <w:r w:rsidRPr="0073727E">
      <w:fldChar w:fldCharType="begin" w:fldLock="1"/>
    </w:r>
    <w:r w:rsidRPr="0073727E">
      <w:instrText xml:space="preserve"> DOCPROPERTY "MotionarText" *\charformat </w:instrText>
    </w:r>
    <w:r w:rsidRPr="0073727E">
      <w:fldChar w:fldCharType="separate"/>
    </w:r>
    <w:r w:rsidRPr="0073727E">
      <w:t>av Ulf Sjösten (m)</w:t>
    </w:r>
    <w:r w:rsidRPr="0073727E">
      <w:fldChar w:fldCharType="end"/>
    </w:r>
    <w:r w:rsidRPr="0073727E">
      <w:br/>
    </w:r>
    <w:r w:rsidRPr="0073727E">
      <w:fldChar w:fldCharType="begin" w:fldLock="1"/>
    </w:r>
    <w:r w:rsidRPr="0073727E">
      <w:instrText xml:space="preserve"> DOCPROPERTY "SvarFrasKort" *\charformat </w:instrText>
    </w:r>
    <w:r w:rsidRPr="0073727E">
      <w:fldChar w:fldCharType="end"/>
    </w:r>
  </w:p>
  <w:p w:rsidR="00CE1BCF" w:rsidRPr="0073727E" w:rsidRDefault="00CE1BCF">
    <w:pPr>
      <w:pStyle w:val="FSHTitel"/>
    </w:pPr>
    <w:r w:rsidRPr="0073727E">
      <w:fldChar w:fldCharType="begin" w:fldLock="1"/>
    </w:r>
    <w:r w:rsidRPr="0073727E">
      <w:instrText xml:space="preserve"> DOCPROPERTY</w:instrText>
    </w:r>
    <w:r w:rsidRPr="0073727E">
      <w:rPr>
        <w:sz w:val="18"/>
      </w:rPr>
      <w:instrText xml:space="preserve"> "RubrikSvar" *\charformat </w:instrText>
    </w:r>
    <w:r w:rsidRPr="0073727E">
      <w:fldChar w:fldCharType="separate"/>
    </w:r>
    <w:r w:rsidRPr="0073727E">
      <w:t>Förmögenhetsskatten</w:t>
    </w:r>
    <w:r w:rsidRPr="0073727E">
      <w:fldChar w:fldCharType="end"/>
    </w:r>
  </w:p>
  <w:p w:rsidR="00CE1BCF" w:rsidRPr="0073727E" w:rsidRDefault="00CE1BCF">
    <w:pPr>
      <w:pStyle w:val="Normal00"/>
    </w:pPr>
  </w:p>
  <w:p w:rsidR="00770220" w:rsidRPr="0073727E" w:rsidRDefault="007702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68C49806"/>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CB3FDB"/>
    <w:multiLevelType w:val="hybridMultilevel"/>
    <w:tmpl w:val="E216F8E6"/>
    <w:lvl w:ilvl="0" w:tplc="A06CEB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AD90CBA"/>
    <w:multiLevelType w:val="multilevel"/>
    <w:tmpl w:val="EDDE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6373710">
    <w:abstractNumId w:val="15"/>
  </w:num>
  <w:num w:numId="2" w16cid:durableId="51200812">
    <w:abstractNumId w:val="10"/>
  </w:num>
  <w:num w:numId="3" w16cid:durableId="1134517228">
    <w:abstractNumId w:val="12"/>
  </w:num>
  <w:num w:numId="4" w16cid:durableId="748423396">
    <w:abstractNumId w:val="14"/>
  </w:num>
  <w:num w:numId="5" w16cid:durableId="1176771102">
    <w:abstractNumId w:val="8"/>
  </w:num>
  <w:num w:numId="6" w16cid:durableId="829098152">
    <w:abstractNumId w:val="3"/>
  </w:num>
  <w:num w:numId="7" w16cid:durableId="1481001790">
    <w:abstractNumId w:val="2"/>
  </w:num>
  <w:num w:numId="8" w16cid:durableId="1387948930">
    <w:abstractNumId w:val="1"/>
  </w:num>
  <w:num w:numId="9" w16cid:durableId="449863570">
    <w:abstractNumId w:val="0"/>
  </w:num>
  <w:num w:numId="10" w16cid:durableId="802891918">
    <w:abstractNumId w:val="9"/>
  </w:num>
  <w:num w:numId="11" w16cid:durableId="330257385">
    <w:abstractNumId w:val="7"/>
  </w:num>
  <w:num w:numId="12" w16cid:durableId="1481120787">
    <w:abstractNumId w:val="6"/>
  </w:num>
  <w:num w:numId="13" w16cid:durableId="699286390">
    <w:abstractNumId w:val="5"/>
  </w:num>
  <w:num w:numId="14" w16cid:durableId="932586786">
    <w:abstractNumId w:val="4"/>
  </w:num>
  <w:num w:numId="15" w16cid:durableId="842820080">
    <w:abstractNumId w:val="13"/>
  </w:num>
  <w:num w:numId="16" w16cid:durableId="1878931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9B01A49-1055-4969-875B-F37470EF50BC}"/>
  </w:docVars>
  <w:rsids>
    <w:rsidRoot w:val="0073727E"/>
    <w:rsid w:val="0045556F"/>
    <w:rsid w:val="0073727E"/>
    <w:rsid w:val="00770220"/>
    <w:rsid w:val="00CA7315"/>
    <w:rsid w:val="00CE1B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0BD913-82E1-498D-9D21-385E0762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803C3"/>
    <w:pPr>
      <w:spacing w:before="125" w:line="250" w:lineRule="atLeast"/>
      <w:jc w:val="both"/>
    </w:pPr>
    <w:rPr>
      <w:sz w:val="19"/>
      <w:lang w:val="sv-SE" w:eastAsia="sv-SE"/>
    </w:rPr>
  </w:style>
  <w:style w:type="paragraph" w:styleId="Rubrik1">
    <w:name w:val="heading 1"/>
    <w:basedOn w:val="Normal"/>
    <w:next w:val="Normal"/>
    <w:qFormat/>
    <w:rsid w:val="00C803C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803C3"/>
    <w:pPr>
      <w:spacing w:before="500" w:line="250" w:lineRule="exact"/>
      <w:outlineLvl w:val="1"/>
    </w:pPr>
    <w:rPr>
      <w:sz w:val="27"/>
    </w:rPr>
  </w:style>
  <w:style w:type="paragraph" w:styleId="Rubrik3">
    <w:name w:val="heading 3"/>
    <w:aliases w:val="Mellanrubrik"/>
    <w:basedOn w:val="Rubrik2"/>
    <w:next w:val="Normal"/>
    <w:qFormat/>
    <w:rsid w:val="00C803C3"/>
    <w:pPr>
      <w:spacing w:before="250" w:after="0"/>
      <w:outlineLvl w:val="2"/>
    </w:pPr>
    <w:rPr>
      <w:b/>
      <w:sz w:val="21"/>
    </w:rPr>
  </w:style>
  <w:style w:type="paragraph" w:styleId="Rubrik4">
    <w:name w:val="heading 4"/>
    <w:aliases w:val="KursivRubrik"/>
    <w:basedOn w:val="Rubrik3"/>
    <w:next w:val="Normal"/>
    <w:qFormat/>
    <w:rsid w:val="00C803C3"/>
    <w:pPr>
      <w:outlineLvl w:val="3"/>
    </w:pPr>
    <w:rPr>
      <w:b w:val="0"/>
      <w:i/>
    </w:rPr>
  </w:style>
  <w:style w:type="paragraph" w:styleId="Rubrik5">
    <w:name w:val="heading 5"/>
    <w:aliases w:val="PackadFetRubrik,PackadKursivRubrik"/>
    <w:basedOn w:val="Rubrik4"/>
    <w:next w:val="Normal"/>
    <w:qFormat/>
    <w:rsid w:val="00C803C3"/>
    <w:pPr>
      <w:spacing w:before="125"/>
      <w:outlineLvl w:val="4"/>
    </w:pPr>
    <w:rPr>
      <w:i w:val="0"/>
      <w:sz w:val="19"/>
    </w:rPr>
  </w:style>
  <w:style w:type="paragraph" w:styleId="Rubrik6">
    <w:name w:val="heading 6"/>
    <w:basedOn w:val="Rubrik5"/>
    <w:next w:val="Normal"/>
    <w:qFormat/>
    <w:rsid w:val="00C803C3"/>
    <w:pPr>
      <w:spacing w:before="50" w:line="200" w:lineRule="exact"/>
      <w:outlineLvl w:val="5"/>
    </w:pPr>
    <w:rPr>
      <w:caps/>
      <w:sz w:val="14"/>
    </w:rPr>
  </w:style>
  <w:style w:type="paragraph" w:styleId="Rubrik7">
    <w:name w:val="heading 7"/>
    <w:basedOn w:val="Rubrik6"/>
    <w:next w:val="Normal"/>
    <w:qFormat/>
    <w:rsid w:val="00C803C3"/>
    <w:pPr>
      <w:spacing w:before="0"/>
      <w:outlineLvl w:val="6"/>
    </w:pPr>
  </w:style>
  <w:style w:type="paragraph" w:styleId="Rubrik8">
    <w:name w:val="heading 8"/>
    <w:basedOn w:val="Rubrik7"/>
    <w:next w:val="Normal"/>
    <w:qFormat/>
    <w:rsid w:val="00C803C3"/>
    <w:pPr>
      <w:outlineLvl w:val="7"/>
    </w:pPr>
  </w:style>
  <w:style w:type="paragraph" w:styleId="Rubrik9">
    <w:name w:val="heading 9"/>
    <w:basedOn w:val="Rubrik8"/>
    <w:next w:val="Normal"/>
    <w:qFormat/>
    <w:rsid w:val="00C803C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C803C3"/>
    <w:pPr>
      <w:spacing w:before="0"/>
      <w:ind w:firstLine="227"/>
    </w:pPr>
  </w:style>
  <w:style w:type="paragraph" w:styleId="Citat">
    <w:name w:val="Quote"/>
    <w:basedOn w:val="Normal"/>
    <w:next w:val="Normal"/>
    <w:qFormat/>
    <w:rsid w:val="00C803C3"/>
    <w:pPr>
      <w:spacing w:line="200" w:lineRule="exact"/>
      <w:ind w:left="340"/>
    </w:pPr>
  </w:style>
  <w:style w:type="paragraph" w:customStyle="1" w:styleId="Citatindrag">
    <w:name w:val="Citat_indrag"/>
    <w:aliases w:val="Packad"/>
    <w:basedOn w:val="Citat"/>
    <w:rsid w:val="00C803C3"/>
    <w:pPr>
      <w:spacing w:before="0"/>
      <w:ind w:firstLine="227"/>
    </w:pPr>
  </w:style>
  <w:style w:type="paragraph" w:customStyle="1" w:styleId="FSHNormal">
    <w:name w:val="FSH_Normal"/>
    <w:semiHidden/>
    <w:rsid w:val="00C803C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803C3"/>
    <w:pPr>
      <w:spacing w:line="240" w:lineRule="auto"/>
    </w:pPr>
  </w:style>
  <w:style w:type="paragraph" w:customStyle="1" w:styleId="FSHNormalS5">
    <w:name w:val="FSH_NormalS5"/>
    <w:basedOn w:val="FSHNormal"/>
    <w:next w:val="FSHNormal"/>
    <w:semiHidden/>
    <w:rsid w:val="00C803C3"/>
    <w:pPr>
      <w:keepNext/>
      <w:keepLines/>
      <w:widowControl/>
      <w:spacing w:before="230" w:after="520" w:line="250" w:lineRule="exact"/>
    </w:pPr>
    <w:rPr>
      <w:b/>
      <w:sz w:val="27"/>
    </w:rPr>
  </w:style>
  <w:style w:type="paragraph" w:customStyle="1" w:styleId="FSHNormL">
    <w:name w:val="FSH_NormLÖ"/>
    <w:basedOn w:val="FSHNormal"/>
    <w:next w:val="FSHNormal"/>
    <w:semiHidden/>
    <w:rsid w:val="00C803C3"/>
    <w:pPr>
      <w:pBdr>
        <w:top w:val="single" w:sz="12" w:space="1" w:color="auto"/>
      </w:pBdr>
    </w:pPr>
  </w:style>
  <w:style w:type="paragraph" w:customStyle="1" w:styleId="FSHRub1">
    <w:name w:val="FSH_Rub1"/>
    <w:aliases w:val="Rubrik1_S5,Huvudrubrik"/>
    <w:basedOn w:val="FSHNormal"/>
    <w:next w:val="FSHNormal"/>
    <w:semiHidden/>
    <w:rsid w:val="00C803C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803C3"/>
    <w:pPr>
      <w:spacing w:before="240" w:after="80" w:line="360" w:lineRule="exact"/>
    </w:pPr>
    <w:rPr>
      <w:sz w:val="36"/>
    </w:rPr>
  </w:style>
  <w:style w:type="paragraph" w:customStyle="1" w:styleId="FSHTitel">
    <w:name w:val="FSH_Titel"/>
    <w:aliases w:val="Dokumentrubrik"/>
    <w:basedOn w:val="FSHRub1"/>
    <w:next w:val="FSHNormal"/>
    <w:semiHidden/>
    <w:rsid w:val="00C803C3"/>
    <w:pPr>
      <w:pBdr>
        <w:bottom w:val="single" w:sz="4" w:space="3" w:color="auto"/>
      </w:pBdr>
      <w:spacing w:before="0" w:after="80" w:line="400" w:lineRule="exact"/>
    </w:pPr>
    <w:rPr>
      <w:sz w:val="40"/>
    </w:rPr>
  </w:style>
  <w:style w:type="paragraph" w:customStyle="1" w:styleId="Hemstlrubrik">
    <w:name w:val="Hemstl_rubrik"/>
    <w:basedOn w:val="Rubrik1"/>
    <w:next w:val="Normal"/>
    <w:rsid w:val="00C803C3"/>
    <w:pPr>
      <w:spacing w:after="250"/>
    </w:pPr>
  </w:style>
  <w:style w:type="paragraph" w:customStyle="1" w:styleId="Autokorrigering">
    <w:name w:val="Autokorrigering"/>
    <w:rsid w:val="00C803C3"/>
    <w:rPr>
      <w:sz w:val="24"/>
      <w:szCs w:val="24"/>
      <w:lang w:val="sv-SE" w:eastAsia="sv-SE"/>
    </w:rPr>
  </w:style>
  <w:style w:type="paragraph" w:customStyle="1" w:styleId="Yrkandehnv">
    <w:name w:val="Yrkandehänv"/>
    <w:semiHidden/>
    <w:rsid w:val="00C803C3"/>
    <w:pPr>
      <w:keepNext/>
      <w:keepLines/>
      <w:suppressAutoHyphens/>
    </w:pPr>
    <w:rPr>
      <w:noProof/>
      <w:sz w:val="16"/>
      <w:lang w:val="sv-SE" w:eastAsia="sv-SE"/>
    </w:rPr>
  </w:style>
  <w:style w:type="paragraph" w:customStyle="1" w:styleId="KantRubrikS5H">
    <w:name w:val="KantRubrikS5H"/>
    <w:semiHidden/>
    <w:rsid w:val="00C803C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803C3"/>
    <w:pPr>
      <w:spacing w:line="200" w:lineRule="exact"/>
    </w:pPr>
  </w:style>
  <w:style w:type="paragraph" w:customStyle="1" w:styleId="KantRubrikS5V">
    <w:name w:val="KantRubrikS5V"/>
    <w:basedOn w:val="KantRubrikS5H"/>
    <w:semiHidden/>
    <w:rsid w:val="00C803C3"/>
    <w:pPr>
      <w:tabs>
        <w:tab w:val="right" w:pos="1814"/>
        <w:tab w:val="left" w:pos="1899"/>
      </w:tabs>
      <w:ind w:right="0"/>
      <w:jc w:val="left"/>
    </w:pPr>
  </w:style>
  <w:style w:type="paragraph" w:customStyle="1" w:styleId="KantRubrikS5Vrad2">
    <w:name w:val="KantRubrikS5Vrad2"/>
    <w:basedOn w:val="KantRubrikS5V"/>
    <w:semiHidden/>
    <w:rsid w:val="00C803C3"/>
    <w:pPr>
      <w:tabs>
        <w:tab w:val="clear" w:pos="1814"/>
        <w:tab w:val="clear" w:pos="1899"/>
        <w:tab w:val="right" w:pos="1418"/>
        <w:tab w:val="left" w:pos="1503"/>
      </w:tabs>
    </w:pPr>
  </w:style>
  <w:style w:type="paragraph" w:customStyle="1" w:styleId="Lagtext">
    <w:name w:val="Lagtext"/>
    <w:basedOn w:val="Lagtextrubrik"/>
    <w:next w:val="Lagtextindrag"/>
    <w:rsid w:val="00C803C3"/>
    <w:pPr>
      <w:spacing w:before="0"/>
    </w:pPr>
    <w:rPr>
      <w:sz w:val="19"/>
    </w:rPr>
  </w:style>
  <w:style w:type="paragraph" w:customStyle="1" w:styleId="Lagtextrubrik">
    <w:name w:val="Lagtext_rubrik"/>
    <w:basedOn w:val="Normal"/>
    <w:next w:val="Normal"/>
    <w:rsid w:val="00C803C3"/>
    <w:pPr>
      <w:suppressAutoHyphens/>
      <w:spacing w:line="220" w:lineRule="exact"/>
    </w:pPr>
    <w:rPr>
      <w:i/>
      <w:sz w:val="21"/>
    </w:rPr>
  </w:style>
  <w:style w:type="paragraph" w:customStyle="1" w:styleId="Lagtextindrag">
    <w:name w:val="Lagtext_indrag"/>
    <w:basedOn w:val="Lagtext"/>
    <w:rsid w:val="00C803C3"/>
    <w:pPr>
      <w:ind w:firstLine="170"/>
    </w:pPr>
  </w:style>
  <w:style w:type="paragraph" w:customStyle="1" w:styleId="NormalA4fot">
    <w:name w:val="Normal_A4fot"/>
    <w:basedOn w:val="Normal"/>
    <w:semiHidden/>
    <w:rsid w:val="00C803C3"/>
    <w:pPr>
      <w:spacing w:before="240" w:line="240" w:lineRule="auto"/>
      <w:jc w:val="center"/>
    </w:pPr>
  </w:style>
  <w:style w:type="paragraph" w:customStyle="1" w:styleId="NormalA4sidnr">
    <w:name w:val="Normal_A4sidnr"/>
    <w:basedOn w:val="Normal"/>
    <w:semiHidden/>
    <w:rsid w:val="00C803C3"/>
    <w:pPr>
      <w:spacing w:after="240"/>
      <w:jc w:val="center"/>
    </w:pPr>
  </w:style>
  <w:style w:type="paragraph" w:customStyle="1" w:styleId="NormalS5sidnrH">
    <w:name w:val="Normal_S5sidnrH"/>
    <w:basedOn w:val="Normal"/>
    <w:semiHidden/>
    <w:rsid w:val="00C803C3"/>
    <w:pPr>
      <w:spacing w:before="0" w:line="240" w:lineRule="auto"/>
      <w:ind w:right="57"/>
      <w:jc w:val="right"/>
    </w:pPr>
  </w:style>
  <w:style w:type="paragraph" w:customStyle="1" w:styleId="NormalS5sidnrV">
    <w:name w:val="Normal_S5sidnrV"/>
    <w:basedOn w:val="NormalS5sidnrH"/>
    <w:semiHidden/>
    <w:rsid w:val="00C803C3"/>
    <w:pPr>
      <w:tabs>
        <w:tab w:val="right" w:pos="1814"/>
        <w:tab w:val="left" w:pos="1899"/>
      </w:tabs>
      <w:ind w:right="0"/>
      <w:jc w:val="left"/>
    </w:pPr>
  </w:style>
  <w:style w:type="paragraph" w:customStyle="1" w:styleId="Normal00">
    <w:name w:val="Normal00"/>
    <w:basedOn w:val="Normal"/>
    <w:semiHidden/>
    <w:rsid w:val="00C803C3"/>
    <w:pPr>
      <w:spacing w:before="0" w:line="240" w:lineRule="auto"/>
      <w:jc w:val="left"/>
    </w:pPr>
  </w:style>
  <w:style w:type="paragraph" w:customStyle="1" w:styleId="PunktlistaBomb">
    <w:name w:val="Punktlista_Bomb"/>
    <w:aliases w:val="Bomb"/>
    <w:basedOn w:val="Normal"/>
    <w:rsid w:val="00C803C3"/>
    <w:pPr>
      <w:numPr>
        <w:numId w:val="2"/>
      </w:numPr>
    </w:pPr>
  </w:style>
  <w:style w:type="paragraph" w:customStyle="1" w:styleId="PunktlistaNummer">
    <w:name w:val="Punktlista_Nummer"/>
    <w:aliases w:val="Nummerlista"/>
    <w:basedOn w:val="Normal"/>
    <w:rsid w:val="00C803C3"/>
    <w:pPr>
      <w:numPr>
        <w:numId w:val="3"/>
      </w:numPr>
    </w:pPr>
  </w:style>
  <w:style w:type="paragraph" w:customStyle="1" w:styleId="PunktlistaTankstreck">
    <w:name w:val="Punktlista_Tankstreck"/>
    <w:aliases w:val="Tankstreck"/>
    <w:basedOn w:val="Normal"/>
    <w:rsid w:val="00C803C3"/>
    <w:pPr>
      <w:numPr>
        <w:numId w:val="4"/>
      </w:numPr>
    </w:pPr>
  </w:style>
  <w:style w:type="paragraph" w:customStyle="1" w:styleId="RubrikSammanf">
    <w:name w:val="RubrikSammanf"/>
    <w:basedOn w:val="Rubrik1"/>
    <w:next w:val="Normal"/>
    <w:rsid w:val="00C803C3"/>
  </w:style>
  <w:style w:type="paragraph" w:customStyle="1" w:styleId="RubrikInnehllsf">
    <w:name w:val="RubrikInnehållsf"/>
    <w:basedOn w:val="RubrikSammanf"/>
    <w:next w:val="Normal"/>
    <w:rsid w:val="00C803C3"/>
  </w:style>
  <w:style w:type="paragraph" w:customStyle="1" w:styleId="Tabellochbildrubrik">
    <w:name w:val="Tabell och bildrubrik"/>
    <w:basedOn w:val="Normal"/>
    <w:next w:val="Normal"/>
    <w:rsid w:val="00C803C3"/>
    <w:pPr>
      <w:suppressAutoHyphens/>
      <w:spacing w:before="300" w:line="200" w:lineRule="exact"/>
      <w:jc w:val="left"/>
    </w:pPr>
    <w:rPr>
      <w:caps/>
      <w:sz w:val="14"/>
    </w:rPr>
  </w:style>
  <w:style w:type="paragraph" w:customStyle="1" w:styleId="Underskrifter">
    <w:name w:val="Underskrifter"/>
    <w:basedOn w:val="Normal"/>
    <w:rsid w:val="00C803C3"/>
    <w:pPr>
      <w:keepNext/>
      <w:keepLines/>
      <w:suppressAutoHyphens/>
      <w:spacing w:before="0" w:after="40" w:line="250" w:lineRule="exact"/>
    </w:pPr>
    <w:rPr>
      <w:i/>
    </w:rPr>
  </w:style>
  <w:style w:type="paragraph" w:customStyle="1" w:styleId="UnderskriftDatum">
    <w:name w:val="UnderskriftDatum"/>
    <w:basedOn w:val="Underskrifter"/>
    <w:next w:val="Underskrifter"/>
    <w:rsid w:val="00C803C3"/>
    <w:pPr>
      <w:spacing w:before="250" w:after="125"/>
    </w:pPr>
    <w:rPr>
      <w:i w:val="0"/>
    </w:rPr>
  </w:style>
  <w:style w:type="paragraph" w:styleId="Sidhuvud">
    <w:name w:val="header"/>
    <w:basedOn w:val="Normal"/>
    <w:semiHidden/>
    <w:rsid w:val="00C803C3"/>
    <w:pPr>
      <w:tabs>
        <w:tab w:val="center" w:pos="4536"/>
        <w:tab w:val="right" w:pos="9072"/>
      </w:tabs>
    </w:pPr>
  </w:style>
  <w:style w:type="paragraph" w:styleId="Sidfot">
    <w:name w:val="footer"/>
    <w:basedOn w:val="Normal"/>
    <w:semiHidden/>
    <w:rsid w:val="00C803C3"/>
    <w:pPr>
      <w:tabs>
        <w:tab w:val="center" w:pos="4536"/>
        <w:tab w:val="right" w:pos="9072"/>
      </w:tabs>
    </w:pPr>
  </w:style>
  <w:style w:type="paragraph" w:styleId="Innehll1">
    <w:name w:val="toc 1"/>
    <w:basedOn w:val="Normal"/>
    <w:next w:val="Innehll2"/>
    <w:semiHidden/>
    <w:rsid w:val="00C803C3"/>
    <w:pPr>
      <w:tabs>
        <w:tab w:val="right" w:leader="dot" w:pos="5953"/>
      </w:tabs>
      <w:suppressAutoHyphens/>
      <w:spacing w:before="0"/>
      <w:ind w:right="567"/>
      <w:jc w:val="left"/>
    </w:pPr>
  </w:style>
  <w:style w:type="paragraph" w:styleId="Innehll2">
    <w:name w:val="toc 2"/>
    <w:basedOn w:val="Innehll1"/>
    <w:next w:val="Innehll3"/>
    <w:semiHidden/>
    <w:rsid w:val="00C803C3"/>
    <w:pPr>
      <w:ind w:left="284"/>
    </w:pPr>
  </w:style>
  <w:style w:type="paragraph" w:styleId="Innehll3">
    <w:name w:val="toc 3"/>
    <w:basedOn w:val="Innehll2"/>
    <w:next w:val="Innehll4"/>
    <w:semiHidden/>
    <w:rsid w:val="00C803C3"/>
    <w:pPr>
      <w:ind w:left="567"/>
    </w:pPr>
  </w:style>
  <w:style w:type="paragraph" w:styleId="Innehll4">
    <w:name w:val="toc 4"/>
    <w:basedOn w:val="Innehll3"/>
    <w:next w:val="Normal"/>
    <w:semiHidden/>
    <w:rsid w:val="00C803C3"/>
  </w:style>
  <w:style w:type="paragraph" w:customStyle="1" w:styleId="Hemstlatt">
    <w:name w:val="Hemstl_att"/>
    <w:aliases w:val="HemstPunkt,HemstPunktFlera,HemställansPunkt,Förslagstext"/>
    <w:basedOn w:val="Normal"/>
    <w:next w:val="Normal"/>
    <w:rsid w:val="003314A7"/>
    <w:pPr>
      <w:keepLines/>
      <w:numPr>
        <w:numId w:val="16"/>
      </w:numPr>
      <w:spacing w:before="0"/>
    </w:pPr>
  </w:style>
  <w:style w:type="paragraph" w:styleId="Datum">
    <w:name w:val="Date"/>
    <w:basedOn w:val="Normal"/>
    <w:next w:val="Normal"/>
    <w:semiHidden/>
    <w:rsid w:val="00C803C3"/>
  </w:style>
  <w:style w:type="character" w:styleId="Hyperlnk">
    <w:name w:val="Hyperlink"/>
    <w:basedOn w:val="Standardstycketeckensnitt"/>
    <w:semiHidden/>
    <w:rsid w:val="00C803C3"/>
    <w:rPr>
      <w:color w:val="0000FF"/>
      <w:u w:val="single"/>
    </w:rPr>
  </w:style>
  <w:style w:type="paragraph" w:styleId="Indragetstycke">
    <w:name w:val="Block Text"/>
    <w:basedOn w:val="Normal"/>
    <w:semiHidden/>
    <w:rsid w:val="00C803C3"/>
    <w:pPr>
      <w:spacing w:after="120"/>
      <w:ind w:left="1440" w:right="1440"/>
    </w:pPr>
  </w:style>
  <w:style w:type="paragraph" w:styleId="Innehll5">
    <w:name w:val="toc 5"/>
    <w:basedOn w:val="Innehll4"/>
    <w:next w:val="Normal"/>
    <w:semiHidden/>
    <w:rsid w:val="00C803C3"/>
  </w:style>
  <w:style w:type="paragraph" w:styleId="Lista">
    <w:name w:val="List"/>
    <w:basedOn w:val="Normal"/>
    <w:semiHidden/>
    <w:rsid w:val="00C803C3"/>
    <w:pPr>
      <w:ind w:left="283" w:hanging="283"/>
    </w:pPr>
  </w:style>
  <w:style w:type="paragraph" w:styleId="Normalwebb">
    <w:name w:val="Normal (Web)"/>
    <w:basedOn w:val="Normal"/>
    <w:semiHidden/>
    <w:rsid w:val="00C803C3"/>
    <w:rPr>
      <w:szCs w:val="24"/>
    </w:rPr>
  </w:style>
  <w:style w:type="paragraph" w:styleId="Numreradlista">
    <w:name w:val="List Number"/>
    <w:basedOn w:val="Normal"/>
    <w:semiHidden/>
    <w:rsid w:val="00C803C3"/>
    <w:pPr>
      <w:numPr>
        <w:numId w:val="5"/>
      </w:numPr>
    </w:pPr>
  </w:style>
  <w:style w:type="paragraph" w:styleId="Punktlista">
    <w:name w:val="List Bullet"/>
    <w:basedOn w:val="Normal"/>
    <w:semiHidden/>
    <w:rsid w:val="00C803C3"/>
    <w:pPr>
      <w:numPr>
        <w:numId w:val="10"/>
      </w:numPr>
    </w:pPr>
  </w:style>
  <w:style w:type="character" w:styleId="Radnummer">
    <w:name w:val="line number"/>
    <w:basedOn w:val="Standardstycketeckensnitt"/>
    <w:semiHidden/>
    <w:rsid w:val="00C803C3"/>
  </w:style>
  <w:style w:type="character" w:styleId="Sidnummer">
    <w:name w:val="page number"/>
    <w:basedOn w:val="Standardstycketeckensnitt"/>
    <w:semiHidden/>
    <w:rsid w:val="00C803C3"/>
  </w:style>
  <w:style w:type="paragraph" w:styleId="Signatur">
    <w:name w:val="Signature"/>
    <w:basedOn w:val="Normal"/>
    <w:semiHidden/>
    <w:rsid w:val="00C803C3"/>
    <w:pPr>
      <w:ind w:left="4252"/>
    </w:pPr>
  </w:style>
  <w:style w:type="paragraph" w:styleId="Underrubrik">
    <w:name w:val="Subtitle"/>
    <w:basedOn w:val="Normal"/>
    <w:qFormat/>
    <w:rsid w:val="00C803C3"/>
    <w:pPr>
      <w:spacing w:after="60"/>
      <w:jc w:val="center"/>
      <w:outlineLvl w:val="1"/>
    </w:pPr>
    <w:rPr>
      <w:rFonts w:ascii="Arial" w:hAnsi="Arial" w:cs="Arial"/>
      <w:szCs w:val="24"/>
    </w:rPr>
  </w:style>
  <w:style w:type="paragraph" w:customStyle="1" w:styleId="normal0">
    <w:name w:val="normal"/>
    <w:basedOn w:val="Normal"/>
    <w:rsid w:val="00C803C3"/>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C803C3"/>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C803C3"/>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rsid w:val="00C803C3"/>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sid w:val="00C803C3"/>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3245</Characters>
  <Application>Microsoft Office Word</Application>
  <DocSecurity>4</DocSecurity>
  <Lines>66</Lines>
  <Paragraphs>26</Paragraphs>
  <ScaleCrop>false</ScaleCrop>
  <HeadingPairs>
    <vt:vector size="2" baseType="variant">
      <vt:variant>
        <vt:lpstr>Rubrik</vt:lpstr>
      </vt:variant>
      <vt:variant>
        <vt:i4>1</vt:i4>
      </vt:variant>
    </vt:vector>
  </HeadingPairs>
  <TitlesOfParts>
    <vt:vector size="1" baseType="lpstr">
      <vt:lpstr>m1199</vt:lpstr>
    </vt:vector>
  </TitlesOfParts>
  <Company>Riksdagen</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m1199</dc:title>
  <dc:subject>m1199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2007-01-04T09:51:00Z</cp:lastPrinted>
  <dcterms:created xsi:type="dcterms:W3CDTF">2025-12-17T01:25:00Z</dcterms:created>
  <dcterms:modified xsi:type="dcterms:W3CDTF">2025-12-17T01:25:00Z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Förmögenhetsskatten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Förmögenhetsskatten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20062007000000000109000011990069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20062007000000000109000011990069</vt:lpwstr>
  </property>
  <property fmtid="{D5CDD505-2E9C-101B-9397-08002B2CF9AE}" pid="50" name="nummer">
    <vt:lpwstr>313</vt:lpwstr>
  </property>
  <property fmtid="{D5CDD505-2E9C-101B-9397-08002B2CF9AE}" pid="51" name="utskottsbeteckning">
    <vt:lpwstr>Sk</vt:lpwstr>
  </property>
  <property fmtid="{D5CDD505-2E9C-101B-9397-08002B2CF9AE}" pid="52" name="GlobalUID">
    <vt:lpwstr>{96941E3C-1B4B-4B04-8AFD-8AA468C04092}</vt:lpwstr>
  </property>
  <property fmtid="{D5CDD505-2E9C-101B-9397-08002B2CF9AE}" pid="53" name="Överföringar">
    <vt:i4>0</vt:i4>
  </property>
  <property fmtid="{D5CDD505-2E9C-101B-9397-08002B2CF9AE}" pid="54" name="Checksum">
    <vt:lpwstr>*0004648554178*</vt:lpwstr>
  </property>
  <property fmtid="{D5CDD505-2E9C-101B-9397-08002B2CF9AE}" pid="55" name="skuggnummer">
    <vt:lpwstr>2336</vt:lpwstr>
  </property>
  <property fmtid="{D5CDD505-2E9C-101B-9397-08002B2CF9AE}" pid="56" name="urixVersion">
    <vt:lpwstr>3.1.4.4</vt:lpwstr>
  </property>
  <property fmtid="{D5CDD505-2E9C-101B-9397-08002B2CF9AE}" pid="57" name="urixOrigin">
    <vt:lpwstr>070215 16:27:52.629</vt:lpwstr>
  </property>
  <property fmtid="{D5CDD505-2E9C-101B-9397-08002B2CF9AE}" pid="58" name="urixGuid">
    <vt:lpwstr>{E6183CA5-7C70-433A-9770-BBA95606945B}</vt:lpwstr>
  </property>
</Properties>
</file>