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C275A" w:rsidRDefault="00B1064E" w14:paraId="1D48B19B" w14:textId="77777777">
      <w:pPr>
        <w:pStyle w:val="Rubrik1"/>
        <w:spacing w:after="300"/>
      </w:pPr>
      <w:sdt>
        <w:sdtPr>
          <w:alias w:val="CC_Boilerplate_4"/>
          <w:tag w:val="CC_Boilerplate_4"/>
          <w:id w:val="-1644581176"/>
          <w:lock w:val="sdtLocked"/>
          <w:placeholder>
            <w:docPart w:val="110A192B068342FCBF3CAF94186A8158"/>
          </w:placeholder>
          <w:text/>
        </w:sdtPr>
        <w:sdtEndPr/>
        <w:sdtContent>
          <w:r w:rsidRPr="009B062B" w:rsidR="00AF30DD">
            <w:t>Förslag till riksdagsbeslut</w:t>
          </w:r>
        </w:sdtContent>
      </w:sdt>
      <w:bookmarkEnd w:id="0"/>
      <w:bookmarkEnd w:id="1"/>
    </w:p>
    <w:sdt>
      <w:sdtPr>
        <w:alias w:val="Yrkande 1"/>
        <w:tag w:val="6a023932-2e98-4672-8f93-18d631752bd7"/>
        <w:id w:val="1205606744"/>
        <w:lock w:val="sdtLocked"/>
      </w:sdtPr>
      <w:sdtEndPr/>
      <w:sdtContent>
        <w:p w:rsidR="005010F7" w:rsidRDefault="005935A2" w14:paraId="11F703A1" w14:textId="77777777">
          <w:pPr>
            <w:pStyle w:val="Frslagstext"/>
            <w:numPr>
              <w:ilvl w:val="0"/>
              <w:numId w:val="0"/>
            </w:numPr>
          </w:pPr>
          <w:r>
            <w:t>Riksdagen ställer sig bakom det som anförs i motionen om att kunskapen om lipödem i sjukvården bör förbättras så att fler kan få rätt vård i tid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FBEDC1D0F2146B39F23480AA0A14B68"/>
        </w:placeholder>
        <w:text/>
      </w:sdtPr>
      <w:sdtEndPr/>
      <w:sdtContent>
        <w:p w:rsidRPr="009B062B" w:rsidR="006D79C9" w:rsidP="00333E95" w:rsidRDefault="006D79C9" w14:paraId="06118C95" w14:textId="77777777">
          <w:pPr>
            <w:pStyle w:val="Rubrik1"/>
          </w:pPr>
          <w:r>
            <w:t>Motivering</w:t>
          </w:r>
        </w:p>
      </w:sdtContent>
    </w:sdt>
    <w:bookmarkEnd w:displacedByCustomXml="prev" w:id="3"/>
    <w:bookmarkEnd w:displacedByCustomXml="prev" w:id="4"/>
    <w:p w:rsidR="00EA7CA7" w:rsidP="00B1064E" w:rsidRDefault="00EA7CA7" w14:paraId="25A45CFA" w14:textId="3A8F5720">
      <w:pPr>
        <w:pStyle w:val="Normalutanindragellerluft"/>
      </w:pPr>
      <w:r>
        <w:t>En drabbad kvinna som länge kämpat med viktnedgång och genomgått en bypass</w:t>
      </w:r>
      <w:r w:rsidR="00B1064E">
        <w:softHyphen/>
      </w:r>
      <w:r>
        <w:t xml:space="preserve">operation har äntligen fått en diagnos efter flera års misslyckade försök. Hon lider av sjukdomen lipödem, en kronisk sjukdom som påverkar fettvävnaden och resulterar i att </w:t>
      </w:r>
      <w:r w:rsidRPr="00B1064E">
        <w:rPr>
          <w:spacing w:val="-1"/>
        </w:rPr>
        <w:t>fettceller ökar i storlek, särskilt i områden som rumpa, lår och underben, medan resten av kroppen förblir opåverkad. Lipödem är troligtvis ärftlig och drabbar nästan uteslutande</w:t>
      </w:r>
      <w:r>
        <w:t xml:space="preserve"> kvinnor, oftast vid hormonella förändringar som puberteten.</w:t>
      </w:r>
    </w:p>
    <w:p w:rsidR="00EA7CA7" w:rsidP="00EA7CA7" w:rsidRDefault="00EA7CA7" w14:paraId="795789D6" w14:textId="77777777">
      <w:r>
        <w:t>Trots att lipödem först beskrevs 1940 finns det fortfarande stora kunskapsluckor kring sjukdomen, både när det gäller diagnos och behandling. Många inom sjukvården har begränsad kunskap om lipödem, och det är en relativt okänd sjukdom. I Sverige började användningen av diagnoskoden för lipödem först år 2017, vilket innebär att det ännu inte finns någon tillgänglig statistik över antalet diagnostiserade eller behandlade patienter med lipödem.</w:t>
      </w:r>
    </w:p>
    <w:p w:rsidR="00EA7CA7" w:rsidP="00EA7CA7" w:rsidRDefault="00EA7CA7" w14:paraId="48CD6A09" w14:textId="71A04B50">
      <w:r>
        <w:t>Den här kvinnan är en av många som lider av lipödem. Kunskapen om sjukdomen inom primärvården, akutsjukvården, smärtvården och överviktshantering</w:t>
      </w:r>
      <w:r w:rsidR="008E7C5C">
        <w:t>en</w:t>
      </w:r>
      <w:r>
        <w:t xml:space="preserve"> är nästan obefintlig, vilket ofta leder till felaktiga diagnoser som fetma eller lymfödem istället för lipödem. Detta resulterar i betydande lidande för patienterna och medför samtidigt stora kostnader för samhället, eftersom många patienter får felaktig behandling, inklusive onödiga ingrepp som gastric bypass, eller felaktiga råd om kost och motion som kan försämra deras tillstånd ytterligare.</w:t>
      </w:r>
    </w:p>
    <w:p w:rsidR="00EA7CA7" w:rsidP="00EA7CA7" w:rsidRDefault="00EA7CA7" w14:paraId="7307D150" w14:textId="280E3A19">
      <w:r>
        <w:t>Det är viktigt att förstå att lipödem faktiskt kan behandlas, och sjukdomsförloppet kan bromsas om rätt behandling ges i tid. Därför är det avgörande att öka medveten</w:t>
      </w:r>
      <w:r w:rsidR="00B1064E">
        <w:softHyphen/>
      </w:r>
      <w:r>
        <w:t>heten om lipödem inom hälso- och sjukvården samt bland allmänheten</w:t>
      </w:r>
      <w:r w:rsidR="00A23F79">
        <w:t>.</w:t>
      </w:r>
    </w:p>
    <w:sdt>
      <w:sdtPr>
        <w:rPr>
          <w:i/>
          <w:noProof/>
        </w:rPr>
        <w:alias w:val="CC_Underskrifter"/>
        <w:tag w:val="CC_Underskrifter"/>
        <w:id w:val="583496634"/>
        <w:lock w:val="sdtContentLocked"/>
        <w:placeholder>
          <w:docPart w:val="4B72D40C8B4B4668BEDEA672254C5880"/>
        </w:placeholder>
      </w:sdtPr>
      <w:sdtEndPr>
        <w:rPr>
          <w:i w:val="0"/>
          <w:noProof w:val="0"/>
        </w:rPr>
      </w:sdtEndPr>
      <w:sdtContent>
        <w:p w:rsidR="001C275A" w:rsidP="001C275A" w:rsidRDefault="001C275A" w14:paraId="68175E99" w14:textId="77777777"/>
        <w:p w:rsidRPr="008E0FE2" w:rsidR="004801AC" w:rsidP="001C275A" w:rsidRDefault="00B1064E" w14:paraId="4514AE17" w14:textId="7FE54870"/>
      </w:sdtContent>
    </w:sdt>
    <w:tbl>
      <w:tblPr>
        <w:tblW w:w="5000" w:type="pct"/>
        <w:tblLook w:val="04A0" w:firstRow="1" w:lastRow="0" w:firstColumn="1" w:lastColumn="0" w:noHBand="0" w:noVBand="1"/>
        <w:tblCaption w:val="underskrifter"/>
      </w:tblPr>
      <w:tblGrid>
        <w:gridCol w:w="4252"/>
        <w:gridCol w:w="4252"/>
      </w:tblGrid>
      <w:tr w:rsidR="005010F7" w14:paraId="63DFB6C2" w14:textId="77777777">
        <w:trPr>
          <w:cantSplit/>
        </w:trPr>
        <w:tc>
          <w:tcPr>
            <w:tcW w:w="50" w:type="pct"/>
            <w:vAlign w:val="bottom"/>
          </w:tcPr>
          <w:p w:rsidR="005010F7" w:rsidRDefault="005935A2" w14:paraId="42B90FD8" w14:textId="77777777">
            <w:pPr>
              <w:pStyle w:val="Underskrifter"/>
              <w:spacing w:after="0"/>
            </w:pPr>
            <w:r>
              <w:t>Lars Mejern Larsson (S)</w:t>
            </w:r>
          </w:p>
        </w:tc>
        <w:tc>
          <w:tcPr>
            <w:tcW w:w="50" w:type="pct"/>
            <w:vAlign w:val="bottom"/>
          </w:tcPr>
          <w:p w:rsidR="005010F7" w:rsidRDefault="005010F7" w14:paraId="50A1A264" w14:textId="77777777">
            <w:pPr>
              <w:pStyle w:val="Underskrifter"/>
              <w:spacing w:after="0"/>
            </w:pPr>
          </w:p>
        </w:tc>
      </w:tr>
    </w:tbl>
    <w:p w:rsidR="00FF35C0" w:rsidRDefault="00FF35C0" w14:paraId="71253360" w14:textId="77777777"/>
    <w:sectPr w:rsidR="00FF35C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405B5" w14:textId="77777777" w:rsidR="007A25E2" w:rsidRDefault="007A25E2" w:rsidP="000C1CAD">
      <w:pPr>
        <w:spacing w:line="240" w:lineRule="auto"/>
      </w:pPr>
      <w:r>
        <w:separator/>
      </w:r>
    </w:p>
  </w:endnote>
  <w:endnote w:type="continuationSeparator" w:id="0">
    <w:p w14:paraId="7F868BE7" w14:textId="77777777" w:rsidR="007A25E2" w:rsidRDefault="007A25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173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8B6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F99AC" w14:textId="3AAC9F53" w:rsidR="00262EA3" w:rsidRPr="001C275A" w:rsidRDefault="00262EA3" w:rsidP="001C27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D679D" w14:textId="77777777" w:rsidR="007A25E2" w:rsidRDefault="007A25E2" w:rsidP="000C1CAD">
      <w:pPr>
        <w:spacing w:line="240" w:lineRule="auto"/>
      </w:pPr>
      <w:r>
        <w:separator/>
      </w:r>
    </w:p>
  </w:footnote>
  <w:footnote w:type="continuationSeparator" w:id="0">
    <w:p w14:paraId="1AAAB139" w14:textId="77777777" w:rsidR="007A25E2" w:rsidRDefault="007A25E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6F63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1E7449" wp14:editId="1C5FD3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C7FA66" w14:textId="609FD324" w:rsidR="00262EA3" w:rsidRDefault="00B1064E" w:rsidP="008103B5">
                          <w:pPr>
                            <w:jc w:val="right"/>
                          </w:pPr>
                          <w:sdt>
                            <w:sdtPr>
                              <w:alias w:val="CC_Noformat_Partikod"/>
                              <w:tag w:val="CC_Noformat_Partikod"/>
                              <w:id w:val="-53464382"/>
                              <w:text/>
                            </w:sdtPr>
                            <w:sdtEndPr/>
                            <w:sdtContent>
                              <w:r w:rsidR="00EC7178">
                                <w:t>S</w:t>
                              </w:r>
                            </w:sdtContent>
                          </w:sdt>
                          <w:sdt>
                            <w:sdtPr>
                              <w:alias w:val="CC_Noformat_Partinummer"/>
                              <w:tag w:val="CC_Noformat_Partinummer"/>
                              <w:id w:val="-1709555926"/>
                              <w:text/>
                            </w:sdtPr>
                            <w:sdtEndPr/>
                            <w:sdtContent>
                              <w:r w:rsidR="00EA7CA7">
                                <w:t>1547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1E744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C7FA66" w14:textId="609FD324" w:rsidR="00262EA3" w:rsidRDefault="00B1064E" w:rsidP="008103B5">
                    <w:pPr>
                      <w:jc w:val="right"/>
                    </w:pPr>
                    <w:sdt>
                      <w:sdtPr>
                        <w:alias w:val="CC_Noformat_Partikod"/>
                        <w:tag w:val="CC_Noformat_Partikod"/>
                        <w:id w:val="-53464382"/>
                        <w:text/>
                      </w:sdtPr>
                      <w:sdtEndPr/>
                      <w:sdtContent>
                        <w:r w:rsidR="00EC7178">
                          <w:t>S</w:t>
                        </w:r>
                      </w:sdtContent>
                    </w:sdt>
                    <w:sdt>
                      <w:sdtPr>
                        <w:alias w:val="CC_Noformat_Partinummer"/>
                        <w:tag w:val="CC_Noformat_Partinummer"/>
                        <w:id w:val="-1709555926"/>
                        <w:text/>
                      </w:sdtPr>
                      <w:sdtEndPr/>
                      <w:sdtContent>
                        <w:r w:rsidR="00EA7CA7">
                          <w:t>1547</w:t>
                        </w:r>
                      </w:sdtContent>
                    </w:sdt>
                  </w:p>
                </w:txbxContent>
              </v:textbox>
              <w10:wrap anchorx="page"/>
            </v:shape>
          </w:pict>
        </mc:Fallback>
      </mc:AlternateContent>
    </w:r>
  </w:p>
  <w:p w14:paraId="6D11645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9B2D0" w14:textId="77777777" w:rsidR="00262EA3" w:rsidRDefault="00262EA3" w:rsidP="008563AC">
    <w:pPr>
      <w:jc w:val="right"/>
    </w:pPr>
  </w:p>
  <w:p w14:paraId="497DADF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E36DA" w14:textId="77777777" w:rsidR="00262EA3" w:rsidRDefault="00B1064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3D3FA7" wp14:editId="7FBFB6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FB12EC" w14:textId="72AF32DB" w:rsidR="00262EA3" w:rsidRDefault="00B1064E" w:rsidP="00A314CF">
    <w:pPr>
      <w:pStyle w:val="FSHNormal"/>
      <w:spacing w:before="40"/>
    </w:pPr>
    <w:sdt>
      <w:sdtPr>
        <w:alias w:val="CC_Noformat_Motionstyp"/>
        <w:tag w:val="CC_Noformat_Motionstyp"/>
        <w:id w:val="1162973129"/>
        <w:lock w:val="sdtContentLocked"/>
        <w15:appearance w15:val="hidden"/>
        <w:text/>
      </w:sdtPr>
      <w:sdtEndPr/>
      <w:sdtContent>
        <w:r w:rsidR="001C275A">
          <w:t>Enskild motion</w:t>
        </w:r>
      </w:sdtContent>
    </w:sdt>
    <w:r w:rsidR="00821B36">
      <w:t xml:space="preserve"> </w:t>
    </w:r>
    <w:sdt>
      <w:sdtPr>
        <w:alias w:val="CC_Noformat_Partikod"/>
        <w:tag w:val="CC_Noformat_Partikod"/>
        <w:id w:val="1471015553"/>
        <w:text/>
      </w:sdtPr>
      <w:sdtEndPr/>
      <w:sdtContent>
        <w:r w:rsidR="00EC7178">
          <w:t>S</w:t>
        </w:r>
      </w:sdtContent>
    </w:sdt>
    <w:sdt>
      <w:sdtPr>
        <w:alias w:val="CC_Noformat_Partinummer"/>
        <w:tag w:val="CC_Noformat_Partinummer"/>
        <w:id w:val="-2014525982"/>
        <w:text/>
      </w:sdtPr>
      <w:sdtEndPr/>
      <w:sdtContent>
        <w:r w:rsidR="00EA7CA7">
          <w:t>1547</w:t>
        </w:r>
      </w:sdtContent>
    </w:sdt>
  </w:p>
  <w:p w14:paraId="5611DDBF" w14:textId="77777777" w:rsidR="00262EA3" w:rsidRPr="008227B3" w:rsidRDefault="00B1064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74C574" w14:textId="4FD55BC8" w:rsidR="00262EA3" w:rsidRPr="008227B3" w:rsidRDefault="00B1064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C275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C275A">
          <w:t>:861</w:t>
        </w:r>
      </w:sdtContent>
    </w:sdt>
  </w:p>
  <w:p w14:paraId="48C7972E" w14:textId="2B5A4580" w:rsidR="00262EA3" w:rsidRDefault="00B1064E" w:rsidP="00E03A3D">
    <w:pPr>
      <w:pStyle w:val="Motionr"/>
    </w:pPr>
    <w:sdt>
      <w:sdtPr>
        <w:alias w:val="CC_Noformat_Avtext"/>
        <w:tag w:val="CC_Noformat_Avtext"/>
        <w:id w:val="-2020768203"/>
        <w:lock w:val="sdtContentLocked"/>
        <w15:appearance w15:val="hidden"/>
        <w:text/>
      </w:sdtPr>
      <w:sdtEndPr/>
      <w:sdtContent>
        <w:r w:rsidR="001C275A">
          <w:t>av Lars Mejern Larsson (S)</w:t>
        </w:r>
      </w:sdtContent>
    </w:sdt>
  </w:p>
  <w:sdt>
    <w:sdtPr>
      <w:alias w:val="CC_Noformat_Rubtext"/>
      <w:tag w:val="CC_Noformat_Rubtext"/>
      <w:id w:val="-218060500"/>
      <w:lock w:val="sdtLocked"/>
      <w:text/>
    </w:sdtPr>
    <w:sdtEndPr/>
    <w:sdtContent>
      <w:p w14:paraId="2BFFA7B7" w14:textId="15543A8C" w:rsidR="00262EA3" w:rsidRDefault="00EA7CA7" w:rsidP="00283E0F">
        <w:pPr>
          <w:pStyle w:val="FSHRub2"/>
        </w:pPr>
        <w:r>
          <w:t>Rätt vård i tid</w:t>
        </w:r>
      </w:p>
    </w:sdtContent>
  </w:sdt>
  <w:sdt>
    <w:sdtPr>
      <w:alias w:val="CC_Boilerplate_3"/>
      <w:tag w:val="CC_Boilerplate_3"/>
      <w:id w:val="1606463544"/>
      <w:lock w:val="sdtContentLocked"/>
      <w15:appearance w15:val="hidden"/>
      <w:text w:multiLine="1"/>
    </w:sdtPr>
    <w:sdtEndPr/>
    <w:sdtContent>
      <w:p w14:paraId="09D1CF7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C71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275A"/>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0F7"/>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5A2"/>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54"/>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5E2"/>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C5C"/>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141"/>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79"/>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64E"/>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CA7"/>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178"/>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FDE"/>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5C0"/>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985C87"/>
  <w15:chartTrackingRefBased/>
  <w15:docId w15:val="{F319B9B9-17A5-4F01-B312-8C03FB668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0A192B068342FCBF3CAF94186A8158"/>
        <w:category>
          <w:name w:val="Allmänt"/>
          <w:gallery w:val="placeholder"/>
        </w:category>
        <w:types>
          <w:type w:val="bbPlcHdr"/>
        </w:types>
        <w:behaviors>
          <w:behavior w:val="content"/>
        </w:behaviors>
        <w:guid w:val="{6F61CF36-AD7E-473A-B321-C4D574B19EC1}"/>
      </w:docPartPr>
      <w:docPartBody>
        <w:p w:rsidR="00C51988" w:rsidRDefault="00690B11">
          <w:pPr>
            <w:pStyle w:val="110A192B068342FCBF3CAF94186A8158"/>
          </w:pPr>
          <w:r w:rsidRPr="005A0A93">
            <w:rPr>
              <w:rStyle w:val="Platshllartext"/>
            </w:rPr>
            <w:t>Förslag till riksdagsbeslut</w:t>
          </w:r>
        </w:p>
      </w:docPartBody>
    </w:docPart>
    <w:docPart>
      <w:docPartPr>
        <w:name w:val="0FBEDC1D0F2146B39F23480AA0A14B68"/>
        <w:category>
          <w:name w:val="Allmänt"/>
          <w:gallery w:val="placeholder"/>
        </w:category>
        <w:types>
          <w:type w:val="bbPlcHdr"/>
        </w:types>
        <w:behaviors>
          <w:behavior w:val="content"/>
        </w:behaviors>
        <w:guid w:val="{63FCC8CD-E147-46D2-9D07-1C2F328726CE}"/>
      </w:docPartPr>
      <w:docPartBody>
        <w:p w:rsidR="00C51988" w:rsidRDefault="00690B11">
          <w:pPr>
            <w:pStyle w:val="0FBEDC1D0F2146B39F23480AA0A14B68"/>
          </w:pPr>
          <w:r w:rsidRPr="005A0A93">
            <w:rPr>
              <w:rStyle w:val="Platshllartext"/>
            </w:rPr>
            <w:t>Motivering</w:t>
          </w:r>
        </w:p>
      </w:docPartBody>
    </w:docPart>
    <w:docPart>
      <w:docPartPr>
        <w:name w:val="4B72D40C8B4B4668BEDEA672254C5880"/>
        <w:category>
          <w:name w:val="Allmänt"/>
          <w:gallery w:val="placeholder"/>
        </w:category>
        <w:types>
          <w:type w:val="bbPlcHdr"/>
        </w:types>
        <w:behaviors>
          <w:behavior w:val="content"/>
        </w:behaviors>
        <w:guid w:val="{623F5AC5-86B4-43A7-83A1-FED493B38C06}"/>
      </w:docPartPr>
      <w:docPartBody>
        <w:p w:rsidR="00AE0F8D" w:rsidRDefault="00AE0F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B11"/>
    <w:rsid w:val="00013DB9"/>
    <w:rsid w:val="005B2D3E"/>
    <w:rsid w:val="00690B11"/>
    <w:rsid w:val="00AE0F8D"/>
    <w:rsid w:val="00C519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0A192B068342FCBF3CAF94186A8158">
    <w:name w:val="110A192B068342FCBF3CAF94186A8158"/>
  </w:style>
  <w:style w:type="paragraph" w:customStyle="1" w:styleId="0FBEDC1D0F2146B39F23480AA0A14B68">
    <w:name w:val="0FBEDC1D0F2146B39F23480AA0A14B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B6E3EF-AC61-4F00-80CC-9E07019449C5}"/>
</file>

<file path=customXml/itemProps2.xml><?xml version="1.0" encoding="utf-8"?>
<ds:datastoreItem xmlns:ds="http://schemas.openxmlformats.org/officeDocument/2006/customXml" ds:itemID="{4C4D3717-B9A4-4A7B-9339-DE330D118580}"/>
</file>

<file path=customXml/itemProps3.xml><?xml version="1.0" encoding="utf-8"?>
<ds:datastoreItem xmlns:ds="http://schemas.openxmlformats.org/officeDocument/2006/customXml" ds:itemID="{7DD7B50C-CC85-4342-9527-322D47460F14}"/>
</file>

<file path=docProps/app.xml><?xml version="1.0" encoding="utf-8"?>
<Properties xmlns="http://schemas.openxmlformats.org/officeDocument/2006/extended-properties" xmlns:vt="http://schemas.openxmlformats.org/officeDocument/2006/docPropsVTypes">
  <Template>Normal</Template>
  <TotalTime>10</TotalTime>
  <Pages>2</Pages>
  <Words>287</Words>
  <Characters>1687</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1965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