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57A2C" w:rsidRDefault="00780594" w14:paraId="545C7929" w14:textId="77777777">
      <w:pPr>
        <w:pStyle w:val="Rubrik1"/>
        <w:spacing w:after="300"/>
      </w:pPr>
      <w:sdt>
        <w:sdtPr>
          <w:alias w:val="CC_Boilerplate_4"/>
          <w:tag w:val="CC_Boilerplate_4"/>
          <w:id w:val="-1644581176"/>
          <w:lock w:val="sdtLocked"/>
          <w:placeholder>
            <w:docPart w:val="213E7448FA8844E1903037FBA0F8855E"/>
          </w:placeholder>
          <w:text/>
        </w:sdtPr>
        <w:sdtEndPr/>
        <w:sdtContent>
          <w:r w:rsidRPr="009B062B" w:rsidR="00AF30DD">
            <w:t>Förslag till riksdagsbeslut</w:t>
          </w:r>
        </w:sdtContent>
      </w:sdt>
      <w:bookmarkEnd w:id="0"/>
      <w:bookmarkEnd w:id="1"/>
    </w:p>
    <w:sdt>
      <w:sdtPr>
        <w:alias w:val="Yrkande 1"/>
        <w:tag w:val="5e88a26b-7203-4543-8aca-926c8c145abc"/>
        <w:id w:val="301354652"/>
        <w:lock w:val="sdtLocked"/>
      </w:sdtPr>
      <w:sdtEndPr/>
      <w:sdtContent>
        <w:p w:rsidR="00C95D7E" w:rsidRDefault="00FD5F2F" w14:paraId="7CC859A5" w14:textId="77777777">
          <w:pPr>
            <w:pStyle w:val="Frslagstext"/>
            <w:numPr>
              <w:ilvl w:val="0"/>
              <w:numId w:val="0"/>
            </w:numPr>
          </w:pPr>
          <w:r>
            <w:t>Riksdagen ställer sig bakom det som anförs i motionen om att se över möjligheten att utreda förutsättningarna för att tillåta skyddsjakt på varg omgående efter första angreppet på hundar eller tamboskap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E21DF6999E145C6B76447392BDC7B21"/>
        </w:placeholder>
        <w:text/>
      </w:sdtPr>
      <w:sdtEndPr/>
      <w:sdtContent>
        <w:p w:rsidRPr="009B062B" w:rsidR="006D79C9" w:rsidP="00333E95" w:rsidRDefault="006D79C9" w14:paraId="0C993AA0" w14:textId="77777777">
          <w:pPr>
            <w:pStyle w:val="Rubrik1"/>
          </w:pPr>
          <w:r>
            <w:t>Motivering</w:t>
          </w:r>
        </w:p>
      </w:sdtContent>
    </w:sdt>
    <w:bookmarkEnd w:displacedByCustomXml="prev" w:id="3"/>
    <w:bookmarkEnd w:displacedByCustomXml="prev" w:id="4"/>
    <w:p w:rsidR="00F83DFC" w:rsidP="00F83DFC" w:rsidRDefault="00F83DFC" w14:paraId="2D77DE47" w14:textId="1C5DCC77">
      <w:pPr>
        <w:pStyle w:val="Normalutanindragellerluft"/>
      </w:pPr>
      <w:r>
        <w:t>Vargar som rör sig nära bebyggelse och utsätter tamboskap är inga lämpliga vargar att bevara eller skydda. När en varg har gjort ett angrepp på tamdjur eller hundar måste processen kunna gå snabbt och tillstånd till skyddsjakt på vargen införas så snabbt som möjligt.</w:t>
      </w:r>
    </w:p>
    <w:p w:rsidR="00F83DFC" w:rsidP="00FD5F2F" w:rsidRDefault="00F83DFC" w14:paraId="4264595A" w14:textId="5579B736">
      <w:r>
        <w:t xml:space="preserve">Det är inte rimligt att människor på landsbygden ska behöva tåla </w:t>
      </w:r>
      <w:r w:rsidR="00226FBC">
        <w:t xml:space="preserve">flera </w:t>
      </w:r>
      <w:r>
        <w:t>angrepp på sin tamboskap eller sina hundar utan att kunna skydda sig.</w:t>
      </w:r>
    </w:p>
    <w:p w:rsidR="00226FBC" w:rsidP="00FD5F2F" w:rsidRDefault="00F83DFC" w14:paraId="78595595" w14:textId="3976857C">
      <w:r>
        <w:t xml:space="preserve">Här måste regelverket ses över och skyddsjakt på varg tillåtas omgående efter första angreppet på hundar eller tamdjur. </w:t>
      </w:r>
    </w:p>
    <w:sdt>
      <w:sdtPr>
        <w:rPr>
          <w:i/>
          <w:noProof/>
        </w:rPr>
        <w:alias w:val="CC_Underskrifter"/>
        <w:tag w:val="CC_Underskrifter"/>
        <w:id w:val="583496634"/>
        <w:lock w:val="sdtContentLocked"/>
        <w:placeholder>
          <w:docPart w:val="542903A1F4F84416A4BD17310A726707"/>
        </w:placeholder>
      </w:sdtPr>
      <w:sdtEndPr>
        <w:rPr>
          <w:i w:val="0"/>
          <w:noProof w:val="0"/>
        </w:rPr>
      </w:sdtEndPr>
      <w:sdtContent>
        <w:p w:rsidR="00557A2C" w:rsidP="00557A2C" w:rsidRDefault="00557A2C" w14:paraId="3DF19927" w14:textId="77777777"/>
        <w:p w:rsidRPr="008E0FE2" w:rsidR="004801AC" w:rsidP="00557A2C" w:rsidRDefault="00780594" w14:paraId="23B6F2B7" w14:textId="28046EDD"/>
      </w:sdtContent>
    </w:sdt>
    <w:tbl>
      <w:tblPr>
        <w:tblW w:w="5000" w:type="pct"/>
        <w:tblLook w:val="04A0" w:firstRow="1" w:lastRow="0" w:firstColumn="1" w:lastColumn="0" w:noHBand="0" w:noVBand="1"/>
        <w:tblCaption w:val="underskrifter"/>
      </w:tblPr>
      <w:tblGrid>
        <w:gridCol w:w="4252"/>
        <w:gridCol w:w="4252"/>
      </w:tblGrid>
      <w:tr w:rsidR="00C95D7E" w14:paraId="0E24693E" w14:textId="77777777">
        <w:trPr>
          <w:cantSplit/>
        </w:trPr>
        <w:tc>
          <w:tcPr>
            <w:tcW w:w="50" w:type="pct"/>
            <w:vAlign w:val="bottom"/>
          </w:tcPr>
          <w:p w:rsidR="00C95D7E" w:rsidRDefault="00FD5F2F" w14:paraId="081DE383" w14:textId="77777777">
            <w:pPr>
              <w:pStyle w:val="Underskrifter"/>
              <w:spacing w:after="0"/>
            </w:pPr>
            <w:r>
              <w:t>Sten Bergheden (M)</w:t>
            </w:r>
          </w:p>
        </w:tc>
        <w:tc>
          <w:tcPr>
            <w:tcW w:w="50" w:type="pct"/>
            <w:vAlign w:val="bottom"/>
          </w:tcPr>
          <w:p w:rsidR="00C95D7E" w:rsidRDefault="00C95D7E" w14:paraId="7DADC325" w14:textId="77777777">
            <w:pPr>
              <w:pStyle w:val="Underskrifter"/>
              <w:spacing w:after="0"/>
            </w:pPr>
          </w:p>
        </w:tc>
      </w:tr>
    </w:tbl>
    <w:p w:rsidR="00DC6B77" w:rsidRDefault="00DC6B77" w14:paraId="3997C664" w14:textId="77777777"/>
    <w:sectPr w:rsidR="00DC6B7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1923CF" w14:textId="77777777" w:rsidR="00174D5A" w:rsidRDefault="00174D5A" w:rsidP="000C1CAD">
      <w:pPr>
        <w:spacing w:line="240" w:lineRule="auto"/>
      </w:pPr>
      <w:r>
        <w:separator/>
      </w:r>
    </w:p>
  </w:endnote>
  <w:endnote w:type="continuationSeparator" w:id="0">
    <w:p w14:paraId="6BA8EF6E" w14:textId="77777777" w:rsidR="00174D5A" w:rsidRDefault="00174D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3871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F884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BB093" w14:textId="1855D35A" w:rsidR="00262EA3" w:rsidRPr="00557A2C" w:rsidRDefault="00262EA3" w:rsidP="00557A2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CBD78A" w14:textId="77777777" w:rsidR="00174D5A" w:rsidRDefault="00174D5A" w:rsidP="000C1CAD">
      <w:pPr>
        <w:spacing w:line="240" w:lineRule="auto"/>
      </w:pPr>
      <w:r>
        <w:separator/>
      </w:r>
    </w:p>
  </w:footnote>
  <w:footnote w:type="continuationSeparator" w:id="0">
    <w:p w14:paraId="7DB8C416" w14:textId="77777777" w:rsidR="00174D5A" w:rsidRDefault="00174D5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B8FE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8265DA" wp14:editId="128A3A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8651DF1" w14:textId="617C8F11" w:rsidR="00262EA3" w:rsidRDefault="00780594" w:rsidP="008103B5">
                          <w:pPr>
                            <w:jc w:val="right"/>
                          </w:pPr>
                          <w:sdt>
                            <w:sdtPr>
                              <w:alias w:val="CC_Noformat_Partikod"/>
                              <w:tag w:val="CC_Noformat_Partikod"/>
                              <w:id w:val="-53464382"/>
                              <w:text/>
                            </w:sdtPr>
                            <w:sdtEndPr/>
                            <w:sdtContent>
                              <w:r w:rsidR="00F83DFC">
                                <w:t>M</w:t>
                              </w:r>
                            </w:sdtContent>
                          </w:sdt>
                          <w:sdt>
                            <w:sdtPr>
                              <w:alias w:val="CC_Noformat_Partinummer"/>
                              <w:tag w:val="CC_Noformat_Partinummer"/>
                              <w:id w:val="-1709555926"/>
                              <w:text/>
                            </w:sdtPr>
                            <w:sdtEndPr/>
                            <w:sdtContent>
                              <w:r w:rsidR="004C0D0C">
                                <w:t>1807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8265D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8651DF1" w14:textId="617C8F11" w:rsidR="00262EA3" w:rsidRDefault="00780594" w:rsidP="008103B5">
                    <w:pPr>
                      <w:jc w:val="right"/>
                    </w:pPr>
                    <w:sdt>
                      <w:sdtPr>
                        <w:alias w:val="CC_Noformat_Partikod"/>
                        <w:tag w:val="CC_Noformat_Partikod"/>
                        <w:id w:val="-53464382"/>
                        <w:text/>
                      </w:sdtPr>
                      <w:sdtEndPr/>
                      <w:sdtContent>
                        <w:r w:rsidR="00F83DFC">
                          <w:t>M</w:t>
                        </w:r>
                      </w:sdtContent>
                    </w:sdt>
                    <w:sdt>
                      <w:sdtPr>
                        <w:alias w:val="CC_Noformat_Partinummer"/>
                        <w:tag w:val="CC_Noformat_Partinummer"/>
                        <w:id w:val="-1709555926"/>
                        <w:text/>
                      </w:sdtPr>
                      <w:sdtEndPr/>
                      <w:sdtContent>
                        <w:r w:rsidR="004C0D0C">
                          <w:t>1807</w:t>
                        </w:r>
                      </w:sdtContent>
                    </w:sdt>
                  </w:p>
                </w:txbxContent>
              </v:textbox>
              <w10:wrap anchorx="page"/>
            </v:shape>
          </w:pict>
        </mc:Fallback>
      </mc:AlternateContent>
    </w:r>
  </w:p>
  <w:p w14:paraId="7D9C126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9EC2E" w14:textId="77777777" w:rsidR="00262EA3" w:rsidRDefault="00262EA3" w:rsidP="008563AC">
    <w:pPr>
      <w:jc w:val="right"/>
    </w:pPr>
  </w:p>
  <w:p w14:paraId="6316623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59E31" w14:textId="77777777" w:rsidR="00262EA3" w:rsidRDefault="0078059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BF4412E" wp14:editId="447570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C299D0" w14:textId="6C53872A" w:rsidR="00262EA3" w:rsidRDefault="00780594" w:rsidP="00A314CF">
    <w:pPr>
      <w:pStyle w:val="FSHNormal"/>
      <w:spacing w:before="40"/>
    </w:pPr>
    <w:sdt>
      <w:sdtPr>
        <w:alias w:val="CC_Noformat_Motionstyp"/>
        <w:tag w:val="CC_Noformat_Motionstyp"/>
        <w:id w:val="1162973129"/>
        <w:lock w:val="sdtContentLocked"/>
        <w15:appearance w15:val="hidden"/>
        <w:text/>
      </w:sdtPr>
      <w:sdtEndPr/>
      <w:sdtContent>
        <w:r w:rsidR="00557A2C">
          <w:t>Enskild motion</w:t>
        </w:r>
      </w:sdtContent>
    </w:sdt>
    <w:r w:rsidR="00821B36">
      <w:t xml:space="preserve"> </w:t>
    </w:r>
    <w:sdt>
      <w:sdtPr>
        <w:alias w:val="CC_Noformat_Partikod"/>
        <w:tag w:val="CC_Noformat_Partikod"/>
        <w:id w:val="1471015553"/>
        <w:lock w:val="contentLocked"/>
        <w:text/>
      </w:sdtPr>
      <w:sdtEndPr/>
      <w:sdtContent>
        <w:r w:rsidR="00F83DFC">
          <w:t>M</w:t>
        </w:r>
      </w:sdtContent>
    </w:sdt>
    <w:sdt>
      <w:sdtPr>
        <w:alias w:val="CC_Noformat_Partinummer"/>
        <w:tag w:val="CC_Noformat_Partinummer"/>
        <w:id w:val="-2014525982"/>
        <w:lock w:val="contentLocked"/>
        <w:text/>
      </w:sdtPr>
      <w:sdtEndPr/>
      <w:sdtContent>
        <w:r w:rsidR="004C0D0C">
          <w:t>1807</w:t>
        </w:r>
      </w:sdtContent>
    </w:sdt>
  </w:p>
  <w:p w14:paraId="5F939C7F" w14:textId="77777777" w:rsidR="00262EA3" w:rsidRPr="008227B3" w:rsidRDefault="0078059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E7AF78" w14:textId="0129E688" w:rsidR="00262EA3" w:rsidRPr="008227B3" w:rsidRDefault="0078059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57A2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57A2C">
          <w:t>:2758</w:t>
        </w:r>
      </w:sdtContent>
    </w:sdt>
  </w:p>
  <w:p w14:paraId="1F4367B0" w14:textId="6DC07CB6" w:rsidR="00262EA3" w:rsidRDefault="00780594" w:rsidP="00E03A3D">
    <w:pPr>
      <w:pStyle w:val="Motionr"/>
    </w:pPr>
    <w:sdt>
      <w:sdtPr>
        <w:alias w:val="CC_Noformat_Avtext"/>
        <w:tag w:val="CC_Noformat_Avtext"/>
        <w:id w:val="-2020768203"/>
        <w:lock w:val="sdtContentLocked"/>
        <w15:appearance w15:val="hidden"/>
        <w:text/>
      </w:sdtPr>
      <w:sdtEndPr/>
      <w:sdtContent>
        <w:r w:rsidR="00557A2C">
          <w:t>av Sten Bergheden (M)</w:t>
        </w:r>
      </w:sdtContent>
    </w:sdt>
  </w:p>
  <w:sdt>
    <w:sdtPr>
      <w:alias w:val="CC_Noformat_Rubtext"/>
      <w:tag w:val="CC_Noformat_Rubtext"/>
      <w:id w:val="-218060500"/>
      <w:lock w:val="sdtLocked"/>
      <w:text/>
    </w:sdtPr>
    <w:sdtEndPr/>
    <w:sdtContent>
      <w:p w14:paraId="77ED7D49" w14:textId="7A24926A" w:rsidR="00262EA3" w:rsidRDefault="00F83DFC" w:rsidP="00283E0F">
        <w:pPr>
          <w:pStyle w:val="FSHRub2"/>
        </w:pPr>
        <w:r>
          <w:t>Ökad skyddsjakt på varg</w:t>
        </w:r>
      </w:p>
    </w:sdtContent>
  </w:sdt>
  <w:sdt>
    <w:sdtPr>
      <w:alias w:val="CC_Boilerplate_3"/>
      <w:tag w:val="CC_Boilerplate_3"/>
      <w:id w:val="1606463544"/>
      <w:lock w:val="sdtContentLocked"/>
      <w15:appearance w15:val="hidden"/>
      <w:text w:multiLine="1"/>
    </w:sdtPr>
    <w:sdtEndPr/>
    <w:sdtContent>
      <w:p w14:paraId="6CEC5C1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83DF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1C"/>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4D5A"/>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E47"/>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FBC"/>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0D0C"/>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A2C"/>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5F7D4E"/>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594"/>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2E02"/>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69B"/>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5D7E"/>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C6B77"/>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3DFC"/>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5F2F"/>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31FEA89"/>
  <w15:chartTrackingRefBased/>
  <w15:docId w15:val="{3EAF6CFF-2FFE-4400-9926-68E54B98A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13E7448FA8844E1903037FBA0F8855E"/>
        <w:category>
          <w:name w:val="Allmänt"/>
          <w:gallery w:val="placeholder"/>
        </w:category>
        <w:types>
          <w:type w:val="bbPlcHdr"/>
        </w:types>
        <w:behaviors>
          <w:behavior w:val="content"/>
        </w:behaviors>
        <w:guid w:val="{45A3973D-3DAE-40C6-A7D5-07BE4FF8EAAE}"/>
      </w:docPartPr>
      <w:docPartBody>
        <w:p w:rsidR="00034092" w:rsidRDefault="00034092">
          <w:pPr>
            <w:pStyle w:val="213E7448FA8844E1903037FBA0F8855E"/>
          </w:pPr>
          <w:r w:rsidRPr="005A0A93">
            <w:rPr>
              <w:rStyle w:val="Platshllartext"/>
            </w:rPr>
            <w:t>Förslag till riksdagsbeslut</w:t>
          </w:r>
        </w:p>
      </w:docPartBody>
    </w:docPart>
    <w:docPart>
      <w:docPartPr>
        <w:name w:val="4E21DF6999E145C6B76447392BDC7B21"/>
        <w:category>
          <w:name w:val="Allmänt"/>
          <w:gallery w:val="placeholder"/>
        </w:category>
        <w:types>
          <w:type w:val="bbPlcHdr"/>
        </w:types>
        <w:behaviors>
          <w:behavior w:val="content"/>
        </w:behaviors>
        <w:guid w:val="{7BFB845D-E6FB-4BAD-AC08-858A7CF00FB8}"/>
      </w:docPartPr>
      <w:docPartBody>
        <w:p w:rsidR="00034092" w:rsidRDefault="00034092">
          <w:pPr>
            <w:pStyle w:val="4E21DF6999E145C6B76447392BDC7B21"/>
          </w:pPr>
          <w:r w:rsidRPr="005A0A93">
            <w:rPr>
              <w:rStyle w:val="Platshllartext"/>
            </w:rPr>
            <w:t>Motivering</w:t>
          </w:r>
        </w:p>
      </w:docPartBody>
    </w:docPart>
    <w:docPart>
      <w:docPartPr>
        <w:name w:val="542903A1F4F84416A4BD17310A726707"/>
        <w:category>
          <w:name w:val="Allmänt"/>
          <w:gallery w:val="placeholder"/>
        </w:category>
        <w:types>
          <w:type w:val="bbPlcHdr"/>
        </w:types>
        <w:behaviors>
          <w:behavior w:val="content"/>
        </w:behaviors>
        <w:guid w:val="{4B718703-F597-47B3-B659-77E32AE2606C}"/>
      </w:docPartPr>
      <w:docPartBody>
        <w:p w:rsidR="005E1F9A" w:rsidRDefault="005E1F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092"/>
    <w:rsid w:val="00034092"/>
    <w:rsid w:val="005E1F9A"/>
    <w:rsid w:val="00D3077A"/>
    <w:rsid w:val="00F22E22"/>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13E7448FA8844E1903037FBA0F8855E">
    <w:name w:val="213E7448FA8844E1903037FBA0F8855E"/>
  </w:style>
  <w:style w:type="paragraph" w:customStyle="1" w:styleId="4E21DF6999E145C6B76447392BDC7B21">
    <w:name w:val="4E21DF6999E145C6B76447392BDC7B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A55955-97D1-4CF1-B904-36926DDE6025}"/>
</file>

<file path=customXml/itemProps2.xml><?xml version="1.0" encoding="utf-8"?>
<ds:datastoreItem xmlns:ds="http://schemas.openxmlformats.org/officeDocument/2006/customXml" ds:itemID="{894FDD8A-BD1E-4F77-87EF-B2B954D82C37}"/>
</file>

<file path=customXml/itemProps3.xml><?xml version="1.0" encoding="utf-8"?>
<ds:datastoreItem xmlns:ds="http://schemas.openxmlformats.org/officeDocument/2006/customXml" ds:itemID="{D32D9DA1-4CC1-4805-A6EC-5E4CC425FEC6}"/>
</file>

<file path=docProps/app.xml><?xml version="1.0" encoding="utf-8"?>
<Properties xmlns="http://schemas.openxmlformats.org/officeDocument/2006/extended-properties" xmlns:vt="http://schemas.openxmlformats.org/officeDocument/2006/docPropsVTypes">
  <Template>Normal</Template>
  <TotalTime>40</TotalTime>
  <Pages>1</Pages>
  <Words>131</Words>
  <Characters>712</Characters>
  <Application>Microsoft Office Word</Application>
  <DocSecurity>0</DocSecurity>
  <Lines>17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M1807 Ökad skyddsjakt på varg</vt:lpstr>
      <vt:lpstr>
      </vt:lpstr>
    </vt:vector>
  </TitlesOfParts>
  <Company>Sveriges riksdag</Company>
  <LinksUpToDate>false</LinksUpToDate>
  <CharactersWithSpaces>835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