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3B0E20">
              <w:rPr>
                <w:b/>
                <w:color w:val="000000" w:themeColor="text1"/>
              </w:rPr>
              <w:t>12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3B0E20">
              <w:t>11</w:t>
            </w:r>
            <w:r w:rsidR="004E4521">
              <w:t>-</w:t>
            </w:r>
            <w:r w:rsidR="003B0E20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3E2D29">
              <w:t>10.30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B91280" w:rsidRPr="00B91280" w:rsidRDefault="002B0E8A" w:rsidP="00B912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B91280" w:rsidRPr="00B91280">
              <w:rPr>
                <w:snapToGrid w:val="0"/>
                <w:color w:val="000000" w:themeColor="text1"/>
              </w:rPr>
              <w:t>Niklas Karlsson (S), Jan R Andersson (M)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Roger Richthoff (SD)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Mattias Ottosson (S)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Daniel Bäckström (C)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Hanna Gunnarsson (V)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Jörgen Berglund (M)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Sven-Olof Sällström (SD)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Kalle Olsson (S)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Mikael Oscarsson (KD)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Alexandra Völker (S)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Allan Widman (L)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Caroline Nordengrip (SD)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 xml:space="preserve">Elisabeth </w:t>
            </w:r>
            <w:proofErr w:type="spellStart"/>
            <w:r w:rsidR="00B91280" w:rsidRPr="00B91280">
              <w:rPr>
                <w:snapToGrid w:val="0"/>
                <w:color w:val="000000" w:themeColor="text1"/>
              </w:rPr>
              <w:t>Falkhaven</w:t>
            </w:r>
            <w:proofErr w:type="spellEnd"/>
            <w:r w:rsidR="00B91280" w:rsidRPr="00B91280">
              <w:rPr>
                <w:snapToGrid w:val="0"/>
                <w:color w:val="000000" w:themeColor="text1"/>
              </w:rPr>
              <w:t xml:space="preserve"> (MP)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 xml:space="preserve">Alexandra </w:t>
            </w:r>
            <w:proofErr w:type="spellStart"/>
            <w:r w:rsidR="00B91280" w:rsidRPr="00B91280">
              <w:rPr>
                <w:snapToGrid w:val="0"/>
                <w:color w:val="000000" w:themeColor="text1"/>
              </w:rPr>
              <w:t>Anstrell</w:t>
            </w:r>
            <w:proofErr w:type="spellEnd"/>
            <w:r w:rsidR="00B91280" w:rsidRPr="00B91280">
              <w:rPr>
                <w:snapToGrid w:val="0"/>
                <w:color w:val="000000" w:themeColor="text1"/>
              </w:rPr>
              <w:t xml:space="preserve"> (M)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Heléne Björklund (S)</w:t>
            </w:r>
            <w:r w:rsidR="008317E0">
              <w:rPr>
                <w:snapToGrid w:val="0"/>
                <w:color w:val="000000" w:themeColor="text1"/>
              </w:rPr>
              <w:t xml:space="preserve">, </w:t>
            </w:r>
            <w:r w:rsidR="00B91280" w:rsidRPr="00B91280">
              <w:rPr>
                <w:snapToGrid w:val="0"/>
                <w:color w:val="000000" w:themeColor="text1"/>
              </w:rPr>
              <w:t>Lars Andersson (SD)</w:t>
            </w:r>
            <w:r w:rsidR="008317E0">
              <w:rPr>
                <w:snapToGrid w:val="0"/>
                <w:color w:val="000000" w:themeColor="text1"/>
              </w:rPr>
              <w:t xml:space="preserve"> och </w:t>
            </w:r>
            <w:r w:rsidR="00B91280" w:rsidRPr="00B91280">
              <w:rPr>
                <w:snapToGrid w:val="0"/>
                <w:color w:val="000000" w:themeColor="text1"/>
              </w:rPr>
              <w:t>Lars Thomsson (C)</w:t>
            </w:r>
            <w:r w:rsidR="008317E0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8317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66DA2" w:rsidRDefault="00466DA2" w:rsidP="00466D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66DA2" w:rsidRDefault="00466DA2" w:rsidP="00466DA2">
            <w:pPr>
              <w:tabs>
                <w:tab w:val="left" w:pos="1701"/>
              </w:tabs>
              <w:rPr>
                <w:snapToGrid w:val="0"/>
              </w:rPr>
            </w:pPr>
          </w:p>
          <w:p w:rsidR="00466DA2" w:rsidRDefault="00466DA2" w:rsidP="00466D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20/21:11.</w:t>
            </w:r>
          </w:p>
          <w:p w:rsidR="00982EFA" w:rsidRPr="002B7C8D" w:rsidRDefault="00982EFA" w:rsidP="002B7C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7FF0" w:rsidTr="008B7243">
        <w:tc>
          <w:tcPr>
            <w:tcW w:w="567" w:type="dxa"/>
          </w:tcPr>
          <w:p w:rsidR="00347FF0" w:rsidRDefault="00347FF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347FF0" w:rsidRPr="00E256BD" w:rsidRDefault="00347FF0" w:rsidP="00347F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56BD">
              <w:rPr>
                <w:b/>
                <w:snapToGrid w:val="0"/>
              </w:rPr>
              <w:t>Utgiftsområde 6 Försvar och samhällets krisberedskap (FöU1)</w:t>
            </w:r>
          </w:p>
          <w:p w:rsidR="00347FF0" w:rsidRDefault="00347FF0" w:rsidP="00347FF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47FF0" w:rsidRPr="00E256BD" w:rsidRDefault="00347FF0" w:rsidP="00347FF0">
            <w:pPr>
              <w:tabs>
                <w:tab w:val="left" w:pos="1701"/>
              </w:tabs>
              <w:rPr>
                <w:snapToGrid w:val="0"/>
              </w:rPr>
            </w:pPr>
            <w:r w:rsidRPr="00E256B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E256BD">
              <w:rPr>
                <w:snapToGrid w:val="0"/>
              </w:rPr>
              <w:t>proposition 2020/21:1 utgiftsområde 6 och motioner.</w:t>
            </w:r>
          </w:p>
          <w:p w:rsidR="00347FF0" w:rsidRDefault="00347FF0" w:rsidP="00347FF0">
            <w:pPr>
              <w:tabs>
                <w:tab w:val="left" w:pos="1701"/>
              </w:tabs>
              <w:rPr>
                <w:snapToGrid w:val="0"/>
              </w:rPr>
            </w:pPr>
          </w:p>
          <w:p w:rsidR="00347FF0" w:rsidRDefault="00347FF0" w:rsidP="00347FF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4CBE">
              <w:rPr>
                <w:snapToGrid w:val="0"/>
              </w:rPr>
              <w:t>Ärendet bordlades.</w:t>
            </w:r>
            <w:r>
              <w:rPr>
                <w:b/>
                <w:snapToGrid w:val="0"/>
              </w:rPr>
              <w:t xml:space="preserve"> </w:t>
            </w:r>
          </w:p>
          <w:p w:rsidR="00347FF0" w:rsidRPr="00041BCB" w:rsidRDefault="00347FF0" w:rsidP="00041BC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041B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7FF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41BCB" w:rsidRPr="00041BCB" w:rsidRDefault="00041BCB" w:rsidP="00041B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41BCB">
              <w:rPr>
                <w:b/>
                <w:snapToGrid w:val="0"/>
              </w:rPr>
              <w:t>Totalförsvaret 2021–2025 (FöU4)</w:t>
            </w:r>
          </w:p>
          <w:p w:rsidR="00041BCB" w:rsidRDefault="00041BCB" w:rsidP="00041BCB">
            <w:pPr>
              <w:tabs>
                <w:tab w:val="left" w:pos="1701"/>
              </w:tabs>
              <w:rPr>
                <w:snapToGrid w:val="0"/>
              </w:rPr>
            </w:pPr>
          </w:p>
          <w:p w:rsidR="002B7C8D" w:rsidRDefault="00041BCB" w:rsidP="00466D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Pr="00041BCB">
              <w:rPr>
                <w:snapToGrid w:val="0"/>
              </w:rPr>
              <w:t>2020/21:30</w:t>
            </w:r>
            <w:r w:rsidR="00C8768E">
              <w:rPr>
                <w:snapToGrid w:val="0"/>
              </w:rPr>
              <w:t xml:space="preserve">, </w:t>
            </w:r>
            <w:r w:rsidRPr="00041BCB">
              <w:rPr>
                <w:snapToGrid w:val="0"/>
              </w:rPr>
              <w:t>motioner</w:t>
            </w:r>
            <w:r>
              <w:rPr>
                <w:snapToGrid w:val="0"/>
              </w:rPr>
              <w:t xml:space="preserve"> </w:t>
            </w:r>
            <w:r w:rsidR="00C8768E">
              <w:rPr>
                <w:snapToGrid w:val="0"/>
              </w:rPr>
              <w:t xml:space="preserve">och </w:t>
            </w:r>
            <w:r w:rsidR="00C8768E" w:rsidRPr="00C8768E">
              <w:rPr>
                <w:snapToGrid w:val="0"/>
              </w:rPr>
              <w:t>yttranden från andra utskott</w:t>
            </w:r>
            <w:r w:rsidR="00C8768E">
              <w:rPr>
                <w:snapToGrid w:val="0"/>
              </w:rPr>
              <w:t>.</w:t>
            </w:r>
          </w:p>
          <w:p w:rsidR="00466DA2" w:rsidRDefault="00466DA2" w:rsidP="00466DA2">
            <w:pPr>
              <w:tabs>
                <w:tab w:val="left" w:pos="1701"/>
              </w:tabs>
              <w:rPr>
                <w:snapToGrid w:val="0"/>
              </w:rPr>
            </w:pPr>
          </w:p>
          <w:p w:rsidR="00466DA2" w:rsidRDefault="00466DA2" w:rsidP="00466D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66DA2" w:rsidRDefault="00466DA2" w:rsidP="00466DA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265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F265C" w:rsidRPr="00AF265C" w:rsidRDefault="00AF265C" w:rsidP="00AF265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265C">
              <w:rPr>
                <w:b/>
                <w:snapToGrid w:val="0"/>
              </w:rPr>
              <w:t>Strategi för den arktiska regionen</w:t>
            </w:r>
          </w:p>
          <w:p w:rsidR="00AF265C" w:rsidRPr="00AF265C" w:rsidRDefault="00AF265C" w:rsidP="00AF265C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AF265C" w:rsidRDefault="00AF265C" w:rsidP="00AF265C">
            <w:pPr>
              <w:tabs>
                <w:tab w:val="left" w:pos="1701"/>
              </w:tabs>
              <w:rPr>
                <w:snapToGrid w:val="0"/>
              </w:rPr>
            </w:pPr>
            <w:r w:rsidRPr="00AF265C">
              <w:rPr>
                <w:snapToGrid w:val="0"/>
              </w:rPr>
              <w:t>Utskottet behandlade fråga om yttrande till utrikesutskottet över regeringens skrivelse 2020/21:7 och motioner.</w:t>
            </w:r>
          </w:p>
          <w:p w:rsidR="00AF265C" w:rsidRPr="00AF265C" w:rsidRDefault="00AF265C" w:rsidP="00AF265C">
            <w:pPr>
              <w:tabs>
                <w:tab w:val="left" w:pos="1701"/>
              </w:tabs>
              <w:rPr>
                <w:snapToGrid w:val="0"/>
              </w:rPr>
            </w:pPr>
          </w:p>
          <w:p w:rsidR="00AF265C" w:rsidRPr="00AF265C" w:rsidRDefault="00AF265C" w:rsidP="00AF265C">
            <w:pPr>
              <w:tabs>
                <w:tab w:val="left" w:pos="1701"/>
              </w:tabs>
              <w:rPr>
                <w:snapToGrid w:val="0"/>
              </w:rPr>
            </w:pPr>
            <w:r w:rsidRPr="00AF265C">
              <w:rPr>
                <w:snapToGrid w:val="0"/>
              </w:rPr>
              <w:t>Ärendet bordlades.</w:t>
            </w:r>
          </w:p>
          <w:p w:rsidR="00AF265C" w:rsidRDefault="00AF265C" w:rsidP="00AF26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265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D5227B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E306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CE306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CE306D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</w:t>
            </w:r>
            <w:r w:rsidR="00CE306D">
              <w:rPr>
                <w:snapToGrid w:val="0"/>
              </w:rPr>
              <w:t xml:space="preserve">presidiet i enlighet med talmannens och gruppledarnas överenskommelse beslutat om enbart digital närvaro för årets återstående utskottssammanträden. Detta förutsatt att det inte </w:t>
            </w:r>
            <w:r w:rsidR="005906D7">
              <w:rPr>
                <w:snapToGrid w:val="0"/>
              </w:rPr>
              <w:t>gäller</w:t>
            </w:r>
            <w:r w:rsidR="00CE306D">
              <w:rPr>
                <w:snapToGrid w:val="0"/>
              </w:rPr>
              <w:t xml:space="preserve"> sekretessbelagd information. </w:t>
            </w:r>
          </w:p>
          <w:p w:rsidR="00F454CA" w:rsidRPr="00543B72" w:rsidRDefault="00F454CA" w:rsidP="00CE306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306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B0E20">
              <w:rPr>
                <w:szCs w:val="24"/>
              </w:rPr>
              <w:t>t</w:t>
            </w:r>
            <w:r w:rsidR="00AB2331">
              <w:rPr>
                <w:szCs w:val="24"/>
              </w:rPr>
              <w:t xml:space="preserve">isdagen </w:t>
            </w:r>
            <w:r w:rsidR="002C17EC">
              <w:rPr>
                <w:szCs w:val="24"/>
              </w:rPr>
              <w:t xml:space="preserve">den </w:t>
            </w:r>
            <w:r w:rsidR="003B0E20">
              <w:rPr>
                <w:szCs w:val="24"/>
              </w:rPr>
              <w:t>2</w:t>
            </w:r>
            <w:r w:rsidR="00AB2331">
              <w:rPr>
                <w:szCs w:val="24"/>
              </w:rPr>
              <w:t>4</w:t>
            </w:r>
            <w:r w:rsidR="003B0E20">
              <w:rPr>
                <w:szCs w:val="24"/>
              </w:rPr>
              <w:t xml:space="preserve"> november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20</w:t>
            </w:r>
            <w:r w:rsidR="00022A7C">
              <w:rPr>
                <w:szCs w:val="24"/>
              </w:rPr>
              <w:t xml:space="preserve"> </w:t>
            </w:r>
            <w:r w:rsidR="00AF265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3B0E20">
              <w:rPr>
                <w:szCs w:val="24"/>
              </w:rPr>
              <w:t>1</w:t>
            </w:r>
            <w:r w:rsidR="00AB2331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3B0E20">
              <w:t>t</w:t>
            </w:r>
            <w:r w:rsidR="006171BC">
              <w:t xml:space="preserve">isdagen </w:t>
            </w:r>
            <w:r w:rsidR="00520D71">
              <w:t>den</w:t>
            </w:r>
            <w:r w:rsidR="008156B0">
              <w:t xml:space="preserve"> </w:t>
            </w:r>
            <w:r w:rsidR="003B0E20">
              <w:t>2</w:t>
            </w:r>
            <w:r w:rsidR="006171BC">
              <w:t>4</w:t>
            </w:r>
            <w:r w:rsidR="003B0E20">
              <w:t xml:space="preserve"> november</w:t>
            </w:r>
            <w:r w:rsidR="00520D71">
              <w:t xml:space="preserve">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2020/21:1</w:t>
            </w:r>
            <w:r w:rsidR="003B0E20">
              <w:t>2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92409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30E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30E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30E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24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92409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1BC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1E4A1C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47FF0"/>
    <w:rsid w:val="003517E1"/>
    <w:rsid w:val="00351B1B"/>
    <w:rsid w:val="00353B91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0E20"/>
    <w:rsid w:val="003B43AC"/>
    <w:rsid w:val="003B5B21"/>
    <w:rsid w:val="003C5791"/>
    <w:rsid w:val="003D2D47"/>
    <w:rsid w:val="003D41A2"/>
    <w:rsid w:val="003D5E50"/>
    <w:rsid w:val="003E2D29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6DA2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906D7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D231B"/>
    <w:rsid w:val="005E36F0"/>
    <w:rsid w:val="005E4AF1"/>
    <w:rsid w:val="005E5848"/>
    <w:rsid w:val="00601C28"/>
    <w:rsid w:val="00602725"/>
    <w:rsid w:val="0060305B"/>
    <w:rsid w:val="0060517D"/>
    <w:rsid w:val="006171BC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707C"/>
    <w:rsid w:val="0082145D"/>
    <w:rsid w:val="00823C8C"/>
    <w:rsid w:val="00827383"/>
    <w:rsid w:val="00830DD3"/>
    <w:rsid w:val="008317E0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0ED4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6F9"/>
    <w:rsid w:val="00AA48EF"/>
    <w:rsid w:val="00AB2331"/>
    <w:rsid w:val="00AB2E46"/>
    <w:rsid w:val="00AB3B80"/>
    <w:rsid w:val="00AB5776"/>
    <w:rsid w:val="00AD44A0"/>
    <w:rsid w:val="00AF265C"/>
    <w:rsid w:val="00AF4D2B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1636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8768E"/>
    <w:rsid w:val="00C92409"/>
    <w:rsid w:val="00C93715"/>
    <w:rsid w:val="00C95EC2"/>
    <w:rsid w:val="00C975F7"/>
    <w:rsid w:val="00CD4DBD"/>
    <w:rsid w:val="00CD53C6"/>
    <w:rsid w:val="00CD7A9C"/>
    <w:rsid w:val="00CD7FD1"/>
    <w:rsid w:val="00CE306D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C48CA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5DA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3346</Characters>
  <Application>Microsoft Office Word</Application>
  <DocSecurity>4</DocSecurity>
  <Lines>1673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2020-11-19T10:13:00Z</cp:lastPrinted>
  <dcterms:created xsi:type="dcterms:W3CDTF">2020-11-24T13:40:00Z</dcterms:created>
  <dcterms:modified xsi:type="dcterms:W3CDTF">2020-11-24T13:40:00Z</dcterms:modified>
</cp:coreProperties>
</file>