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793E" w:rsidRPr="00393AC9" w:rsidRDefault="00EC793E" w:rsidP="00EC793E">
      <w:pPr>
        <w:pStyle w:val="Hemstlrubrik"/>
      </w:pPr>
      <w:r w:rsidRPr="00393AC9">
        <w:t>Förslag till riksdagsbeslut</w:t>
      </w:r>
    </w:p>
    <w:p w:rsidR="004C6DE0" w:rsidRPr="00393AC9" w:rsidRDefault="004C6DE0">
      <w:pPr>
        <w:pStyle w:val="Hemstlatt"/>
        <w:numPr>
          <w:ilvl w:val="0"/>
          <w:numId w:val="1"/>
        </w:numPr>
      </w:pPr>
      <w:r w:rsidRPr="00393AC9">
        <w:t xml:space="preserve">Riksdagen tillkännager för riksdagsstyrelsen som sin mening vad i motionen anförs om att en utredning tillsätts med syfte att utforma regler för hur en begränsning av den enskilda motionsrätten kan gestalta sig. </w:t>
      </w:r>
    </w:p>
    <w:p w:rsidR="004C6DE0" w:rsidRPr="00393AC9" w:rsidRDefault="004C6DE0">
      <w:pPr>
        <w:pStyle w:val="Hemstlatt"/>
        <w:numPr>
          <w:ilvl w:val="0"/>
          <w:numId w:val="1"/>
        </w:numPr>
      </w:pPr>
      <w:r w:rsidRPr="00393AC9">
        <w:t>Riksdagen tillkännager för riksdagsstyrelsen som sin mening hur voteringsreglerna kan utformas i syfte att minska antalet voteringar för att öka effektiviteten i riksdagen.</w:t>
      </w:r>
    </w:p>
    <w:p w:rsidR="00962393" w:rsidRPr="00393AC9" w:rsidRDefault="00962393" w:rsidP="00962393">
      <w:pPr>
        <w:pStyle w:val="Rubrik1"/>
      </w:pPr>
      <w:r w:rsidRPr="00393AC9">
        <w:t>Motivering</w:t>
      </w:r>
    </w:p>
    <w:p w:rsidR="00EC793E" w:rsidRPr="00393AC9" w:rsidRDefault="00EC793E" w:rsidP="008D26BB">
      <w:r w:rsidRPr="00393AC9">
        <w:t>Den totala motionsfloden 2005 översteg 4</w:t>
      </w:r>
      <w:r w:rsidR="008D26BB" w:rsidRPr="00393AC9">
        <w:t> </w:t>
      </w:r>
      <w:r w:rsidRPr="00393AC9">
        <w:t xml:space="preserve">000 motioner. Merparten av dessa motioner utgörs av enskilda motioner som väckts i samband med budgetens avlämnande till </w:t>
      </w:r>
      <w:r w:rsidR="000426CC" w:rsidRPr="00393AC9">
        <w:t>r</w:t>
      </w:r>
      <w:r w:rsidRPr="00393AC9">
        <w:t>iksdagen.</w:t>
      </w:r>
    </w:p>
    <w:p w:rsidR="00EC793E" w:rsidRPr="00393AC9" w:rsidRDefault="00EC793E" w:rsidP="00EC793E">
      <w:pPr>
        <w:pStyle w:val="Normaltindrag"/>
      </w:pPr>
      <w:r w:rsidRPr="00393AC9">
        <w:t>Sverige är faktiskt ett av de få länder som låter riksdagsmännen motionera fritt. Denna rättighet bör begränsas, inte bara mot bakgrund av den behan</w:t>
      </w:r>
      <w:r w:rsidRPr="00393AC9">
        <w:t>d</w:t>
      </w:r>
      <w:r w:rsidRPr="00393AC9">
        <w:t>ling som motionerna får i kammaren (regelmässigt avslag) utan även på grund av motionernas karaktär. Ofta rör de lokala och regionala aspekter</w:t>
      </w:r>
      <w:r w:rsidR="008D26BB" w:rsidRPr="00393AC9">
        <w:t>,</w:t>
      </w:r>
      <w:r w:rsidRPr="00393AC9">
        <w:t xml:space="preserve"> varför de ägs av kommuner och landsting. För förslagsställaren är syftet med dem primärt att påkalla den lokala pressens uppmärksamhet och att inför sin va</w:t>
      </w:r>
      <w:r w:rsidRPr="00393AC9">
        <w:t>l</w:t>
      </w:r>
      <w:r w:rsidRPr="00393AC9">
        <w:t>krets markera närvaro och ”flit”.</w:t>
      </w:r>
    </w:p>
    <w:p w:rsidR="00EC793E" w:rsidRPr="00393AC9" w:rsidRDefault="00EC793E" w:rsidP="00EC793E">
      <w:pPr>
        <w:pStyle w:val="Normaltindrag"/>
      </w:pPr>
      <w:r w:rsidRPr="00393AC9">
        <w:t>I den mån riksdagsarbetet ska innehålla motionsskrivande, bör resurserna användas för att skriva färre, men bredare motioner. Partimotioner och ko</w:t>
      </w:r>
      <w:r w:rsidRPr="00393AC9">
        <w:t>m</w:t>
      </w:r>
      <w:r w:rsidRPr="00393AC9">
        <w:t>mittémotioner speglar partiets allmänna uppfattning på viktiga områden sn</w:t>
      </w:r>
      <w:r w:rsidRPr="00393AC9">
        <w:t>a</w:t>
      </w:r>
      <w:r w:rsidRPr="00393AC9">
        <w:t>rare än enskilda motioner om marginella frågor.</w:t>
      </w:r>
    </w:p>
    <w:p w:rsidR="00EC793E" w:rsidRPr="00393AC9" w:rsidRDefault="00EC793E" w:rsidP="00EC793E">
      <w:pPr>
        <w:pStyle w:val="Normaltindrag"/>
        <w:rPr>
          <w:spacing w:val="-2"/>
        </w:rPr>
      </w:pPr>
      <w:r w:rsidRPr="00393AC9">
        <w:t xml:space="preserve">Voterandet och författandet av enskilda motioner och behandlingen av dessa tar mycket tid från uppgifter som i rimlighetens namn är viktigare för </w:t>
      </w:r>
      <w:r w:rsidRPr="00393AC9">
        <w:rPr>
          <w:spacing w:val="-2"/>
        </w:rPr>
        <w:t>en riksdagsledamot, nämligen att stifta lagar, besluta om budgeten och kontrollera den verkställande makten, dvs. regeringen (Regering</w:t>
      </w:r>
      <w:r w:rsidR="008D26BB" w:rsidRPr="00393AC9">
        <w:rPr>
          <w:spacing w:val="-2"/>
        </w:rPr>
        <w:t>sformen, 1 kap.</w:t>
      </w:r>
      <w:r w:rsidRPr="00393AC9">
        <w:rPr>
          <w:spacing w:val="-2"/>
        </w:rPr>
        <w:t xml:space="preserve"> 4</w:t>
      </w:r>
      <w:r w:rsidR="008D26BB" w:rsidRPr="00393AC9">
        <w:rPr>
          <w:spacing w:val="-2"/>
        </w:rPr>
        <w:t> </w:t>
      </w:r>
      <w:r w:rsidRPr="00393AC9">
        <w:rPr>
          <w:spacing w:val="-2"/>
        </w:rPr>
        <w:t>§ ).</w:t>
      </w:r>
    </w:p>
    <w:p w:rsidR="00EC793E" w:rsidRPr="00393AC9" w:rsidRDefault="00EC793E" w:rsidP="00EC793E">
      <w:pPr>
        <w:pStyle w:val="Normaltindrag"/>
      </w:pPr>
      <w:r w:rsidRPr="00393AC9">
        <w:lastRenderedPageBreak/>
        <w:t>Mot bakgrund av vad som ovan sagts bör den enskilde ledamotens m</w:t>
      </w:r>
      <w:r w:rsidRPr="00393AC9">
        <w:t>o</w:t>
      </w:r>
      <w:r w:rsidRPr="00393AC9">
        <w:t>tionsrätt i samband med avlämnandet av budgetpropositionen begränsas och regler för riksdagens voterande bör ses över med sikte på att begränsa antalet voteringar. En utredning bör därför tillsättas med uppgift att finna lämpliga former för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3AC9">
        <w:trPr>
          <w:cantSplit/>
        </w:trPr>
        <w:tc>
          <w:tcPr>
            <w:tcW w:w="3046" w:type="dxa"/>
          </w:tcPr>
          <w:p w:rsidR="004C6DE0" w:rsidRPr="00393AC9" w:rsidRDefault="004C6DE0">
            <w:pPr>
              <w:pStyle w:val="UnderskriftDatum"/>
              <w:spacing w:before="240"/>
            </w:pPr>
            <w:r w:rsidRPr="00393AC9">
              <w:t>Stockholm den 27 oktober 2006</w:t>
            </w:r>
          </w:p>
        </w:tc>
        <w:tc>
          <w:tcPr>
            <w:tcW w:w="3047" w:type="dxa"/>
          </w:tcPr>
          <w:p w:rsidR="004C6DE0" w:rsidRPr="00393AC9" w:rsidRDefault="004C6DE0">
            <w:pPr>
              <w:pStyle w:val="Underskrifter"/>
              <w:spacing w:before="240"/>
            </w:pPr>
          </w:p>
        </w:tc>
      </w:tr>
      <w:tr w:rsidR="00000000" w:rsidRPr="00393AC9">
        <w:trPr>
          <w:cantSplit/>
        </w:trPr>
        <w:tc>
          <w:tcPr>
            <w:tcW w:w="3046" w:type="dxa"/>
          </w:tcPr>
          <w:p w:rsidR="004C6DE0" w:rsidRPr="00393AC9" w:rsidRDefault="004C6DE0">
            <w:pPr>
              <w:pStyle w:val="Underskrifter"/>
            </w:pPr>
            <w:r w:rsidRPr="00393AC9">
              <w:t>Anne-Marie Pålsson (m)</w:t>
            </w:r>
          </w:p>
        </w:tc>
        <w:tc>
          <w:tcPr>
            <w:tcW w:w="3046" w:type="dxa"/>
          </w:tcPr>
          <w:p w:rsidR="004C6DE0" w:rsidRPr="00393AC9" w:rsidRDefault="004C6DE0">
            <w:pPr>
              <w:pStyle w:val="Underskrifter"/>
            </w:pPr>
          </w:p>
        </w:tc>
      </w:tr>
    </w:tbl>
    <w:p w:rsidR="00EC793E" w:rsidRPr="00393AC9" w:rsidRDefault="00EC793E" w:rsidP="008D26BB">
      <w:pPr>
        <w:pStyle w:val="Normaltindrag"/>
      </w:pPr>
    </w:p>
    <w:p w:rsidR="007A5548" w:rsidRPr="00393AC9" w:rsidRDefault="007A5548"/>
    <w:sectPr w:rsidR="007A5548" w:rsidRPr="00393AC9" w:rsidSect="008D26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6DE0" w:rsidRPr="00393AC9" w:rsidRDefault="004C6DE0">
      <w:r w:rsidRPr="00393AC9">
        <w:separator/>
      </w:r>
    </w:p>
  </w:endnote>
  <w:endnote w:type="continuationSeparator" w:id="0">
    <w:p w:rsidR="004C6DE0" w:rsidRPr="00393AC9" w:rsidRDefault="004C6DE0">
      <w:r w:rsidRPr="00393A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2DF" w:rsidRPr="00393AC9" w:rsidRDefault="00393AC9" w:rsidP="008D26BB">
    <w:pPr>
      <w:pStyle w:val="Sidfot"/>
    </w:pPr>
    <w:r w:rsidRPr="00393A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45854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6BB" w:rsidRDefault="004C6DE0">
                          <w:pPr>
                            <w:pStyle w:val="NormalS5sidnrV"/>
                          </w:pPr>
                          <w:r>
                            <w:fldChar w:fldCharType="begin"/>
                          </w:r>
                          <w:r w:rsidR="008D26B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26BB" w:rsidRDefault="004C6DE0">
                    <w:pPr>
                      <w:pStyle w:val="NormalS5sidnrV"/>
                    </w:pPr>
                    <w:r>
                      <w:fldChar w:fldCharType="begin"/>
                    </w:r>
                    <w:r w:rsidR="008D26B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2DF" w:rsidRPr="00393AC9" w:rsidRDefault="00393AC9" w:rsidP="008D26BB">
    <w:pPr>
      <w:pStyle w:val="Sidfot"/>
    </w:pPr>
    <w:r w:rsidRPr="00393A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30799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6BB" w:rsidRDefault="004C6DE0">
                          <w:pPr>
                            <w:pStyle w:val="NormalS5sidnrH"/>
                            <w:ind w:right="0"/>
                          </w:pPr>
                          <w:r>
                            <w:fldChar w:fldCharType="begin"/>
                          </w:r>
                          <w:r w:rsidR="008D26BB">
                            <w:instrText xml:space="preserve"> PAGE *\charformat</w:instrText>
                          </w:r>
                          <w:r>
                            <w:fldChar w:fldCharType="separate"/>
                          </w:r>
                          <w:r w:rsidR="008D26B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26BB" w:rsidRDefault="004C6DE0">
                    <w:pPr>
                      <w:pStyle w:val="NormalS5sidnrH"/>
                      <w:ind w:right="0"/>
                    </w:pPr>
                    <w:r>
                      <w:fldChar w:fldCharType="begin"/>
                    </w:r>
                    <w:r w:rsidR="008D26BB">
                      <w:instrText xml:space="preserve"> PAGE *\charformat</w:instrText>
                    </w:r>
                    <w:r>
                      <w:fldChar w:fldCharType="separate"/>
                    </w:r>
                    <w:r w:rsidR="008D26B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2DF" w:rsidRPr="00393AC9" w:rsidRDefault="00393AC9" w:rsidP="008D26BB">
    <w:pPr>
      <w:pStyle w:val="Sidfot"/>
    </w:pPr>
    <w:r w:rsidRPr="00393A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93216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6BB" w:rsidRDefault="004C6DE0">
                          <w:pPr>
                            <w:pStyle w:val="NormalS5sidnrH"/>
                            <w:ind w:right="0"/>
                          </w:pPr>
                          <w:r>
                            <w:fldChar w:fldCharType="begin"/>
                          </w:r>
                          <w:r w:rsidR="008D26B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26BB" w:rsidRDefault="004C6DE0">
                    <w:pPr>
                      <w:pStyle w:val="NormalS5sidnrH"/>
                      <w:ind w:right="0"/>
                    </w:pPr>
                    <w:r>
                      <w:fldChar w:fldCharType="begin"/>
                    </w:r>
                    <w:r w:rsidR="008D26B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6DE0" w:rsidRPr="00393AC9" w:rsidRDefault="004C6DE0">
      <w:r w:rsidRPr="00393AC9">
        <w:separator/>
      </w:r>
    </w:p>
  </w:footnote>
  <w:footnote w:type="continuationSeparator" w:id="0">
    <w:p w:rsidR="004C6DE0" w:rsidRPr="00393AC9" w:rsidRDefault="004C6DE0">
      <w:r w:rsidRPr="00393A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2DF" w:rsidRPr="00393AC9" w:rsidRDefault="00393AC9" w:rsidP="008D26BB">
    <w:pPr>
      <w:pStyle w:val="Sidhuvud"/>
    </w:pPr>
    <w:r w:rsidRPr="00393A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08447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6BB" w:rsidRDefault="004C6DE0">
                          <w:pPr>
                            <w:pStyle w:val="KantRubrikS5V"/>
                          </w:pPr>
                          <w:r>
                            <w:fldChar w:fldCharType="begin"/>
                          </w:r>
                          <w:r w:rsidR="008D26BB">
                            <w:instrText xml:space="preserve"> DOCPROPERTY "YearUser" *\charformat </w:instrText>
                          </w:r>
                          <w:r>
                            <w:fldChar w:fldCharType="separate"/>
                          </w:r>
                          <w:r w:rsidR="007728DE">
                            <w:t>2006/07</w:t>
                          </w:r>
                          <w:r>
                            <w:fldChar w:fldCharType="end"/>
                          </w:r>
                          <w:r w:rsidR="008D26BB">
                            <w:t>:</w:t>
                          </w:r>
                          <w:r>
                            <w:fldChar w:fldCharType="begin"/>
                          </w:r>
                          <w:r w:rsidR="008D26BB">
                            <w:instrText xml:space="preserve"> DOCPROPERTY "Motionsnummer" *\charformat </w:instrText>
                          </w:r>
                          <w:r>
                            <w:fldChar w:fldCharType="separate"/>
                          </w:r>
                          <w:r w:rsidR="007728DE">
                            <w:t>K237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26BB" w:rsidRDefault="004C6DE0">
                    <w:pPr>
                      <w:pStyle w:val="KantRubrikS5V"/>
                    </w:pPr>
                    <w:r>
                      <w:fldChar w:fldCharType="begin"/>
                    </w:r>
                    <w:r w:rsidR="008D26BB">
                      <w:instrText xml:space="preserve"> DOCPROPERTY "YearUser" *\charformat </w:instrText>
                    </w:r>
                    <w:r>
                      <w:fldChar w:fldCharType="separate"/>
                    </w:r>
                    <w:r w:rsidR="007728DE">
                      <w:t>2006/07</w:t>
                    </w:r>
                    <w:r>
                      <w:fldChar w:fldCharType="end"/>
                    </w:r>
                    <w:r w:rsidR="008D26BB">
                      <w:t>:</w:t>
                    </w:r>
                    <w:r>
                      <w:fldChar w:fldCharType="begin"/>
                    </w:r>
                    <w:r w:rsidR="008D26BB">
                      <w:instrText xml:space="preserve"> DOCPROPERTY "Motionsnummer" *\charformat </w:instrText>
                    </w:r>
                    <w:r>
                      <w:fldChar w:fldCharType="separate"/>
                    </w:r>
                    <w:r w:rsidR="007728DE">
                      <w:t>K237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2DF" w:rsidRPr="00393AC9" w:rsidRDefault="00393AC9" w:rsidP="008D26BB">
    <w:pPr>
      <w:pStyle w:val="Sidhuvud"/>
    </w:pPr>
    <w:r w:rsidRPr="00393A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29415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6BB" w:rsidRDefault="004C6DE0">
                          <w:pPr>
                            <w:pStyle w:val="KantRubrikS5H"/>
                            <w:ind w:right="0"/>
                          </w:pPr>
                          <w:r>
                            <w:fldChar w:fldCharType="begin"/>
                          </w:r>
                          <w:r w:rsidR="008D26BB">
                            <w:instrText xml:space="preserve"> DOCPROPERTY "YearUser" *\charformat </w:instrText>
                          </w:r>
                          <w:r>
                            <w:fldChar w:fldCharType="separate"/>
                          </w:r>
                          <w:r w:rsidR="007728DE">
                            <w:t>2006/07</w:t>
                          </w:r>
                          <w:r>
                            <w:fldChar w:fldCharType="end"/>
                          </w:r>
                          <w:r w:rsidR="008D26BB">
                            <w:t>:</w:t>
                          </w:r>
                          <w:r>
                            <w:fldChar w:fldCharType="begin"/>
                          </w:r>
                          <w:r w:rsidR="008D26BB">
                            <w:instrText xml:space="preserve"> DOCPROPERTY "Motionsnummer" *\charformat </w:instrText>
                          </w:r>
                          <w:r>
                            <w:fldChar w:fldCharType="separate"/>
                          </w:r>
                          <w:r w:rsidR="007728DE">
                            <w:t>K237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26BB" w:rsidRDefault="004C6DE0">
                    <w:pPr>
                      <w:pStyle w:val="KantRubrikS5H"/>
                      <w:ind w:right="0"/>
                    </w:pPr>
                    <w:r>
                      <w:fldChar w:fldCharType="begin"/>
                    </w:r>
                    <w:r w:rsidR="008D26BB">
                      <w:instrText xml:space="preserve"> DOCPROPERTY "YearUser" *\charformat </w:instrText>
                    </w:r>
                    <w:r>
                      <w:fldChar w:fldCharType="separate"/>
                    </w:r>
                    <w:r w:rsidR="007728DE">
                      <w:t>2006/07</w:t>
                    </w:r>
                    <w:r>
                      <w:fldChar w:fldCharType="end"/>
                    </w:r>
                    <w:r w:rsidR="008D26BB">
                      <w:t>:</w:t>
                    </w:r>
                    <w:r>
                      <w:fldChar w:fldCharType="begin"/>
                    </w:r>
                    <w:r w:rsidR="008D26BB">
                      <w:instrText xml:space="preserve"> DOCPROPERTY "Motionsnummer" *\charformat </w:instrText>
                    </w:r>
                    <w:r>
                      <w:fldChar w:fldCharType="separate"/>
                    </w:r>
                    <w:r w:rsidR="007728DE">
                      <w:t>K237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DE0" w:rsidRPr="00393AC9" w:rsidRDefault="004C6DE0">
    <w:pPr>
      <w:pStyle w:val="FSHNormal"/>
      <w:tabs>
        <w:tab w:val="right" w:pos="5840"/>
      </w:tabs>
    </w:pPr>
    <w:r w:rsidRPr="00393AC9">
      <w:br/>
    </w:r>
    <w:r w:rsidRPr="00393AC9">
      <w:fldChar w:fldCharType="begin" w:fldLock="1"/>
    </w:r>
    <w:r w:rsidRPr="00393AC9">
      <w:instrText xml:space="preserve"> DOCPROPERTY</w:instrText>
    </w:r>
    <w:r w:rsidRPr="00393AC9">
      <w:rPr>
        <w:sz w:val="18"/>
      </w:rPr>
      <w:instrText xml:space="preserve"> "YearUser" *\charformat </w:instrText>
    </w:r>
    <w:r w:rsidRPr="00393AC9">
      <w:fldChar w:fldCharType="separate"/>
    </w:r>
    <w:r w:rsidRPr="00393AC9">
      <w:t>2006/07</w:t>
    </w:r>
    <w:r w:rsidRPr="00393AC9">
      <w:fldChar w:fldCharType="end"/>
    </w:r>
    <w:r w:rsidRPr="00393AC9">
      <w:t xml:space="preserve"> </w:t>
    </w:r>
    <w:r w:rsidRPr="00393AC9">
      <w:tab/>
      <w:t xml:space="preserve">mnr: </w:t>
    </w:r>
    <w:r w:rsidRPr="00393AC9">
      <w:fldChar w:fldCharType="begin" w:fldLock="1"/>
    </w:r>
    <w:r w:rsidRPr="00393AC9">
      <w:instrText xml:space="preserve"> DOCPROPERTY</w:instrText>
    </w:r>
    <w:r w:rsidRPr="00393AC9">
      <w:rPr>
        <w:sz w:val="18"/>
      </w:rPr>
      <w:instrText xml:space="preserve"> "Motionsnummer" *\charformat </w:instrText>
    </w:r>
    <w:r w:rsidRPr="00393AC9">
      <w:fldChar w:fldCharType="separate"/>
    </w:r>
    <w:r w:rsidRPr="00393AC9">
      <w:t>K237</w:t>
    </w:r>
    <w:r w:rsidRPr="00393AC9">
      <w:fldChar w:fldCharType="end"/>
    </w:r>
    <w:r w:rsidRPr="00393AC9">
      <w:br/>
    </w:r>
    <w:r w:rsidRPr="00393AC9">
      <w:fldChar w:fldCharType="begin" w:fldLock="1"/>
    </w:r>
    <w:r w:rsidRPr="00393AC9">
      <w:instrText xml:space="preserve"> DOCPROPERTY</w:instrText>
    </w:r>
    <w:r w:rsidRPr="00393AC9">
      <w:rPr>
        <w:sz w:val="18"/>
      </w:rPr>
      <w:instrText xml:space="preserve"> "Samling" *\charformat </w:instrText>
    </w:r>
    <w:r w:rsidRPr="00393AC9">
      <w:fldChar w:fldCharType="end"/>
    </w:r>
    <w:r w:rsidRPr="00393AC9">
      <w:tab/>
      <w:t xml:space="preserve">pnr: </w:t>
    </w:r>
    <w:r w:rsidRPr="00393AC9">
      <w:fldChar w:fldCharType="begin" w:fldLock="1"/>
    </w:r>
    <w:r w:rsidRPr="00393AC9">
      <w:instrText xml:space="preserve"> DOCPROPERTY</w:instrText>
    </w:r>
    <w:r w:rsidRPr="00393AC9">
      <w:rPr>
        <w:sz w:val="18"/>
      </w:rPr>
      <w:instrText xml:space="preserve"> "Partinummer" *\charformat </w:instrText>
    </w:r>
    <w:r w:rsidRPr="00393AC9">
      <w:fldChar w:fldCharType="separate"/>
    </w:r>
    <w:r w:rsidRPr="00393AC9">
      <w:t>m1188</w:t>
    </w:r>
    <w:r w:rsidRPr="00393AC9">
      <w:fldChar w:fldCharType="end"/>
    </w:r>
  </w:p>
  <w:p w:rsidR="004C6DE0" w:rsidRPr="00393AC9" w:rsidRDefault="004C6DE0">
    <w:pPr>
      <w:pStyle w:val="FSHRub1"/>
    </w:pPr>
    <w:r w:rsidRPr="00393AC9">
      <w:t>Motion till riksdagen</w:t>
    </w:r>
    <w:r w:rsidRPr="00393AC9">
      <w:br/>
    </w:r>
    <w:r w:rsidRPr="00393AC9">
      <w:fldChar w:fldCharType="begin" w:fldLock="1"/>
    </w:r>
    <w:r w:rsidRPr="00393AC9">
      <w:instrText xml:space="preserve"> DOCPROPERTY "YearUser" *\charformat </w:instrText>
    </w:r>
    <w:r w:rsidRPr="00393AC9">
      <w:fldChar w:fldCharType="separate"/>
    </w:r>
    <w:r w:rsidRPr="00393AC9">
      <w:t>2006/07</w:t>
    </w:r>
    <w:r w:rsidRPr="00393AC9">
      <w:fldChar w:fldCharType="end"/>
    </w:r>
    <w:r w:rsidRPr="00393AC9">
      <w:t>:</w:t>
    </w:r>
    <w:r w:rsidRPr="00393AC9">
      <w:fldChar w:fldCharType="begin" w:fldLock="1"/>
    </w:r>
    <w:r w:rsidRPr="00393AC9">
      <w:instrText xml:space="preserve"> DOCPROPERTY "Motionsnummer" *\charformat </w:instrText>
    </w:r>
    <w:r w:rsidRPr="00393AC9">
      <w:fldChar w:fldCharType="separate"/>
    </w:r>
    <w:r w:rsidRPr="00393AC9">
      <w:t>K237</w:t>
    </w:r>
    <w:r w:rsidRPr="00393AC9">
      <w:fldChar w:fldCharType="end"/>
    </w:r>
  </w:p>
  <w:p w:rsidR="004C6DE0" w:rsidRPr="00393AC9" w:rsidRDefault="004C6DE0">
    <w:pPr>
      <w:pStyle w:val="FSHNormalS5"/>
    </w:pPr>
    <w:r w:rsidRPr="00393AC9">
      <w:fldChar w:fldCharType="begin" w:fldLock="1"/>
    </w:r>
    <w:r w:rsidRPr="00393AC9">
      <w:instrText xml:space="preserve"> DOCPROPERTY "MotionarText" *\charformat </w:instrText>
    </w:r>
    <w:r w:rsidRPr="00393AC9">
      <w:fldChar w:fldCharType="separate"/>
    </w:r>
    <w:r w:rsidRPr="00393AC9">
      <w:t>av Anne-Marie Pålsson (m)</w:t>
    </w:r>
    <w:r w:rsidRPr="00393AC9">
      <w:fldChar w:fldCharType="end"/>
    </w:r>
    <w:r w:rsidRPr="00393AC9">
      <w:br/>
    </w:r>
    <w:r w:rsidRPr="00393AC9">
      <w:fldChar w:fldCharType="begin" w:fldLock="1"/>
    </w:r>
    <w:r w:rsidRPr="00393AC9">
      <w:instrText xml:space="preserve"> DOCPROPERTY "SvarFrasKort" *\charformat </w:instrText>
    </w:r>
    <w:r w:rsidRPr="00393AC9">
      <w:fldChar w:fldCharType="end"/>
    </w:r>
  </w:p>
  <w:p w:rsidR="004C6DE0" w:rsidRPr="00393AC9" w:rsidRDefault="004C6DE0">
    <w:pPr>
      <w:pStyle w:val="FSHTitel"/>
    </w:pPr>
    <w:r w:rsidRPr="00393AC9">
      <w:fldChar w:fldCharType="begin" w:fldLock="1"/>
    </w:r>
    <w:r w:rsidRPr="00393AC9">
      <w:instrText xml:space="preserve"> DOCPROPERTY</w:instrText>
    </w:r>
    <w:r w:rsidRPr="00393AC9">
      <w:rPr>
        <w:sz w:val="18"/>
      </w:rPr>
      <w:instrText xml:space="preserve"> "RubrikSvar" *\charformat </w:instrText>
    </w:r>
    <w:r w:rsidRPr="00393AC9">
      <w:fldChar w:fldCharType="separate"/>
    </w:r>
    <w:r w:rsidRPr="00393AC9">
      <w:t>Ändrade arbetsformer för riksdagen</w:t>
    </w:r>
    <w:r w:rsidRPr="00393AC9">
      <w:fldChar w:fldCharType="end"/>
    </w:r>
  </w:p>
  <w:p w:rsidR="004C6DE0" w:rsidRPr="00393AC9" w:rsidRDefault="004C6DE0">
    <w:pPr>
      <w:pStyle w:val="Normal00"/>
    </w:pPr>
  </w:p>
  <w:p w:rsidR="008D26BB" w:rsidRPr="00393AC9" w:rsidRDefault="008D26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F80A0B"/>
    <w:multiLevelType w:val="hybridMultilevel"/>
    <w:tmpl w:val="F35469DA"/>
    <w:lvl w:ilvl="0" w:tplc="34C84C5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16695367">
    <w:abstractNumId w:val="14"/>
  </w:num>
  <w:num w:numId="2" w16cid:durableId="1364214059">
    <w:abstractNumId w:val="10"/>
  </w:num>
  <w:num w:numId="3" w16cid:durableId="1556967145">
    <w:abstractNumId w:val="12"/>
  </w:num>
  <w:num w:numId="4" w16cid:durableId="846796278">
    <w:abstractNumId w:val="13"/>
  </w:num>
  <w:num w:numId="5" w16cid:durableId="1146122570">
    <w:abstractNumId w:val="8"/>
  </w:num>
  <w:num w:numId="6" w16cid:durableId="1802730330">
    <w:abstractNumId w:val="3"/>
  </w:num>
  <w:num w:numId="7" w16cid:durableId="1938441042">
    <w:abstractNumId w:val="2"/>
  </w:num>
  <w:num w:numId="8" w16cid:durableId="1534268245">
    <w:abstractNumId w:val="1"/>
  </w:num>
  <w:num w:numId="9" w16cid:durableId="1256208355">
    <w:abstractNumId w:val="0"/>
  </w:num>
  <w:num w:numId="10" w16cid:durableId="1026447187">
    <w:abstractNumId w:val="9"/>
  </w:num>
  <w:num w:numId="11" w16cid:durableId="1307248714">
    <w:abstractNumId w:val="7"/>
  </w:num>
  <w:num w:numId="12" w16cid:durableId="711807187">
    <w:abstractNumId w:val="6"/>
  </w:num>
  <w:num w:numId="13" w16cid:durableId="120615095">
    <w:abstractNumId w:val="5"/>
  </w:num>
  <w:num w:numId="14" w16cid:durableId="1936550425">
    <w:abstractNumId w:val="4"/>
  </w:num>
  <w:num w:numId="15" w16cid:durableId="4646661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E48AF3E2-1BED-430C-94A1-83C0657ABDA0}"/>
  </w:docVars>
  <w:rsids>
    <w:rsidRoot w:val="00393AC9"/>
    <w:rsid w:val="00002742"/>
    <w:rsid w:val="000220F8"/>
    <w:rsid w:val="00034058"/>
    <w:rsid w:val="00040D14"/>
    <w:rsid w:val="000426CC"/>
    <w:rsid w:val="0004381F"/>
    <w:rsid w:val="000631B0"/>
    <w:rsid w:val="00064BC3"/>
    <w:rsid w:val="00066474"/>
    <w:rsid w:val="000665E6"/>
    <w:rsid w:val="00066775"/>
    <w:rsid w:val="00072FB9"/>
    <w:rsid w:val="0007598F"/>
    <w:rsid w:val="000A3EE0"/>
    <w:rsid w:val="000B2040"/>
    <w:rsid w:val="000E431D"/>
    <w:rsid w:val="000E48DA"/>
    <w:rsid w:val="000E5207"/>
    <w:rsid w:val="000F5ADD"/>
    <w:rsid w:val="00100531"/>
    <w:rsid w:val="0010382E"/>
    <w:rsid w:val="001177AA"/>
    <w:rsid w:val="00166D90"/>
    <w:rsid w:val="001672D6"/>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93AC9"/>
    <w:rsid w:val="003B418B"/>
    <w:rsid w:val="003F100A"/>
    <w:rsid w:val="00445271"/>
    <w:rsid w:val="00447A04"/>
    <w:rsid w:val="004527C3"/>
    <w:rsid w:val="00487F7A"/>
    <w:rsid w:val="004971B2"/>
    <w:rsid w:val="004A0504"/>
    <w:rsid w:val="004B5278"/>
    <w:rsid w:val="004C6DE0"/>
    <w:rsid w:val="004E38D9"/>
    <w:rsid w:val="005000F2"/>
    <w:rsid w:val="00531020"/>
    <w:rsid w:val="00545150"/>
    <w:rsid w:val="00545421"/>
    <w:rsid w:val="0055072A"/>
    <w:rsid w:val="005525A5"/>
    <w:rsid w:val="005544CE"/>
    <w:rsid w:val="005B062A"/>
    <w:rsid w:val="005B145B"/>
    <w:rsid w:val="005D3F50"/>
    <w:rsid w:val="00601C6D"/>
    <w:rsid w:val="00603CD4"/>
    <w:rsid w:val="006346C1"/>
    <w:rsid w:val="00653DD0"/>
    <w:rsid w:val="006B0A62"/>
    <w:rsid w:val="006B6262"/>
    <w:rsid w:val="00727C6F"/>
    <w:rsid w:val="00740D6D"/>
    <w:rsid w:val="00743F76"/>
    <w:rsid w:val="00770030"/>
    <w:rsid w:val="007728DE"/>
    <w:rsid w:val="00774959"/>
    <w:rsid w:val="007852B2"/>
    <w:rsid w:val="00794149"/>
    <w:rsid w:val="007A5548"/>
    <w:rsid w:val="007B67A7"/>
    <w:rsid w:val="007C6092"/>
    <w:rsid w:val="007E119E"/>
    <w:rsid w:val="00846903"/>
    <w:rsid w:val="008705AB"/>
    <w:rsid w:val="008D26BB"/>
    <w:rsid w:val="008F0A96"/>
    <w:rsid w:val="009062A0"/>
    <w:rsid w:val="009451E7"/>
    <w:rsid w:val="00956E7F"/>
    <w:rsid w:val="00962393"/>
    <w:rsid w:val="009652DF"/>
    <w:rsid w:val="00970D4F"/>
    <w:rsid w:val="00971D70"/>
    <w:rsid w:val="009A4377"/>
    <w:rsid w:val="009A6043"/>
    <w:rsid w:val="009D0673"/>
    <w:rsid w:val="00A053C6"/>
    <w:rsid w:val="00A055B3"/>
    <w:rsid w:val="00A15D71"/>
    <w:rsid w:val="00A21BC5"/>
    <w:rsid w:val="00A736FF"/>
    <w:rsid w:val="00AA1434"/>
    <w:rsid w:val="00AB0F45"/>
    <w:rsid w:val="00AB5000"/>
    <w:rsid w:val="00AC4310"/>
    <w:rsid w:val="00AC63D9"/>
    <w:rsid w:val="00AD2B5F"/>
    <w:rsid w:val="00AE2EF8"/>
    <w:rsid w:val="00AF5881"/>
    <w:rsid w:val="00B13BF0"/>
    <w:rsid w:val="00B33C81"/>
    <w:rsid w:val="00B34666"/>
    <w:rsid w:val="00B67E5B"/>
    <w:rsid w:val="00BA4894"/>
    <w:rsid w:val="00BA6BE0"/>
    <w:rsid w:val="00BB6D75"/>
    <w:rsid w:val="00BD43A8"/>
    <w:rsid w:val="00C1285C"/>
    <w:rsid w:val="00C175FC"/>
    <w:rsid w:val="00C27B7D"/>
    <w:rsid w:val="00C32A06"/>
    <w:rsid w:val="00C44394"/>
    <w:rsid w:val="00C533BA"/>
    <w:rsid w:val="00C902E9"/>
    <w:rsid w:val="00C92208"/>
    <w:rsid w:val="00CB2295"/>
    <w:rsid w:val="00CB5B24"/>
    <w:rsid w:val="00CD4B2B"/>
    <w:rsid w:val="00CE3037"/>
    <w:rsid w:val="00CF7A43"/>
    <w:rsid w:val="00D01775"/>
    <w:rsid w:val="00D1174F"/>
    <w:rsid w:val="00D1289C"/>
    <w:rsid w:val="00D166BF"/>
    <w:rsid w:val="00D44527"/>
    <w:rsid w:val="00D52681"/>
    <w:rsid w:val="00D53D04"/>
    <w:rsid w:val="00D55EF7"/>
    <w:rsid w:val="00D627EE"/>
    <w:rsid w:val="00DC0DF0"/>
    <w:rsid w:val="00DC6C70"/>
    <w:rsid w:val="00DF5ACD"/>
    <w:rsid w:val="00E22893"/>
    <w:rsid w:val="00E349C2"/>
    <w:rsid w:val="00E360DE"/>
    <w:rsid w:val="00E5074A"/>
    <w:rsid w:val="00E521CB"/>
    <w:rsid w:val="00E728F6"/>
    <w:rsid w:val="00E75D28"/>
    <w:rsid w:val="00E84F25"/>
    <w:rsid w:val="00EB3DE1"/>
    <w:rsid w:val="00EC007B"/>
    <w:rsid w:val="00EC793E"/>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FB03E9-7198-411A-AC86-3AED23BCF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D26BB"/>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1732</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m1188</vt:lpstr>
    </vt:vector>
  </TitlesOfParts>
  <Company>Riksdagen</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m1188</dc:title>
  <dc:subject>m1188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2007-01-02T13:01:00Z</cp:lastPrinted>
  <dcterms:created xsi:type="dcterms:W3CDTF">2025-12-17T00:14:00Z</dcterms:created>
  <dcterms:modified xsi:type="dcterms:W3CDTF">2025-12-17T00:14:00Z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Ändrade arbetsformer för riksdagen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Ändrade arbetsformer för riksdagen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Anne-Marie Pålsson (m)</vt:lpwstr>
  </property>
  <property fmtid="{D5CDD505-2E9C-101B-9397-08002B2CF9AE}" pid="26" name="MotionarLista">
    <vt:lpwstr>Pålsson, Anne-Marie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K237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aa0515aa</vt:lpwstr>
  </property>
  <property fmtid="{D5CDD505-2E9C-101B-9397-08002B2CF9AE}" pid="46" name="MotionID">
    <vt:lpwstr>20062007000000000109000011880069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20062007000000000109000011880069</vt:lpwstr>
  </property>
  <property fmtid="{D5CDD505-2E9C-101B-9397-08002B2CF9AE}" pid="50" name="nummer">
    <vt:lpwstr>237</vt:lpwstr>
  </property>
  <property fmtid="{D5CDD505-2E9C-101B-9397-08002B2CF9AE}" pid="51" name="utskottsbeteckning">
    <vt:lpwstr>K</vt:lpwstr>
  </property>
  <property fmtid="{D5CDD505-2E9C-101B-9397-08002B2CF9AE}" pid="52" name="GlobalUID">
    <vt:lpwstr>{7908EAF5-4539-4AA3-8813-5E990FE24DE5}</vt:lpwstr>
  </property>
  <property fmtid="{D5CDD505-2E9C-101B-9397-08002B2CF9AE}" pid="53" name="Överföringar">
    <vt:i4>0</vt:i4>
  </property>
  <property fmtid="{D5CDD505-2E9C-101B-9397-08002B2CF9AE}" pid="54" name="Checksum">
    <vt:lpwstr>*1008335438665*</vt:lpwstr>
  </property>
  <property fmtid="{D5CDD505-2E9C-101B-9397-08002B2CF9AE}" pid="55" name="urixOrigin">
    <vt:lpwstr>070301 08:51:37.607</vt:lpwstr>
  </property>
  <property fmtid="{D5CDD505-2E9C-101B-9397-08002B2CF9AE}" pid="56" name="skuggnummer">
    <vt:lpwstr>431</vt:lpwstr>
  </property>
  <property fmtid="{D5CDD505-2E9C-101B-9397-08002B2CF9AE}" pid="57" name="urixVersion">
    <vt:lpwstr>3.1.4.1</vt:lpwstr>
  </property>
  <property fmtid="{D5CDD505-2E9C-101B-9397-08002B2CF9AE}" pid="58" name="urixGuid">
    <vt:lpwstr>{A954505A-5582-4B06-86D1-A1AD473FF7C7}</vt:lpwstr>
  </property>
</Properties>
</file>