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E459ED" w:rsidRPr="007305B1" w:rsidP="00E459ED">
      <w:pPr>
        <w:pStyle w:val="Title"/>
      </w:pPr>
      <w:bookmarkStart w:id="0" w:name="Start"/>
      <w:bookmarkEnd w:id="0"/>
      <w:r w:rsidRPr="007305B1">
        <w:t>S</w:t>
      </w:r>
      <w:r w:rsidRPr="007305B1" w:rsidR="0003076F">
        <w:t xml:space="preserve">var på </w:t>
      </w:r>
      <w:r w:rsidRPr="007305B1" w:rsidR="002A461E">
        <w:t>fråg</w:t>
      </w:r>
      <w:r w:rsidR="00725613">
        <w:t>a</w:t>
      </w:r>
      <w:r w:rsidRPr="007305B1">
        <w:t xml:space="preserve"> </w:t>
      </w:r>
      <w:r w:rsidRPr="007305B1" w:rsidR="002A461E">
        <w:t>20</w:t>
      </w:r>
      <w:r w:rsidRPr="007305B1" w:rsidR="00E33ED3">
        <w:t>21</w:t>
      </w:r>
      <w:r w:rsidRPr="007305B1" w:rsidR="002A461E">
        <w:t>/</w:t>
      </w:r>
      <w:r w:rsidRPr="007305B1" w:rsidR="00E33ED3">
        <w:t>22</w:t>
      </w:r>
      <w:r w:rsidRPr="007305B1" w:rsidR="0003076F">
        <w:t>:</w:t>
      </w:r>
      <w:r w:rsidR="00137773">
        <w:t>913</w:t>
      </w:r>
      <w:r w:rsidR="00725613">
        <w:t xml:space="preserve"> </w:t>
      </w:r>
      <w:r w:rsidRPr="007305B1" w:rsidR="00CD4EA7">
        <w:t xml:space="preserve">av </w:t>
      </w:r>
      <w:r w:rsidR="009250CF">
        <w:t>Katja Nyberg</w:t>
      </w:r>
      <w:r w:rsidRPr="00491A66" w:rsidR="00491A66">
        <w:t xml:space="preserve"> </w:t>
      </w:r>
      <w:r w:rsidRPr="007305B1">
        <w:t>(</w:t>
      </w:r>
      <w:r w:rsidR="00491A66">
        <w:t>SD</w:t>
      </w:r>
      <w:r w:rsidRPr="007305B1" w:rsidR="002A461E">
        <w:t xml:space="preserve">) </w:t>
      </w:r>
      <w:r w:rsidR="009250CF">
        <w:t>Målet om 26 200 poliser 2025</w:t>
      </w:r>
    </w:p>
    <w:p w:rsidR="00D0708C" w:rsidP="00491A66">
      <w:pPr>
        <w:pStyle w:val="BodyText"/>
      </w:pPr>
      <w:r>
        <w:t>Katja Nyberg</w:t>
      </w:r>
      <w:r w:rsidRPr="00491A66" w:rsidR="00491A66">
        <w:t xml:space="preserve"> </w:t>
      </w:r>
      <w:r w:rsidR="00491A66">
        <w:t xml:space="preserve">har frågat </w:t>
      </w:r>
      <w:r>
        <w:t>vad jag och regeringen avser att göra för att uppfylla mål</w:t>
      </w:r>
      <w:r w:rsidR="00B0509D">
        <w:t>et</w:t>
      </w:r>
      <w:r>
        <w:t xml:space="preserve"> om 26 200 poliser till 2025.</w:t>
      </w:r>
    </w:p>
    <w:p w:rsidR="00137773" w:rsidP="00E34BA0">
      <w:pPr>
        <w:pStyle w:val="BodyText"/>
      </w:pPr>
      <w:r>
        <w:t>Regeringen initierade den pågående utbyggnaden av Polismyndigheten 2017 för att stärka polisverksamheten i hela landet. Målsättningen blev att från ingången av 2016 till utgången av 2024 öka antalet polisanställda m</w:t>
      </w:r>
      <w:r w:rsidR="00B0509D">
        <w:t>e</w:t>
      </w:r>
      <w:r>
        <w:t xml:space="preserve">d 10 000. </w:t>
      </w:r>
    </w:p>
    <w:p w:rsidR="00856C11" w:rsidP="00E34BA0">
      <w:pPr>
        <w:pStyle w:val="BodyText"/>
      </w:pPr>
      <w:r>
        <w:t xml:space="preserve">I dagsläget är antalet poliser </w:t>
      </w:r>
      <w:r w:rsidR="00CC3133">
        <w:t xml:space="preserve">runt 22 000 samtidigt som det finns ungefär 3 000 blivande poliser på polisutbildningen. Att det förekommer icke nyttjade platser på polisutbildningen beror på att regeringen </w:t>
      </w:r>
      <w:r w:rsidR="000D1113">
        <w:t xml:space="preserve">har </w:t>
      </w:r>
      <w:r w:rsidR="00CC3133">
        <w:t xml:space="preserve">gett förutsättningar för att </w:t>
      </w:r>
      <w:r w:rsidR="008202CD">
        <w:t xml:space="preserve">kraftigt </w:t>
      </w:r>
      <w:r w:rsidR="00CC3133">
        <w:t xml:space="preserve">öka antalet platser. Sedan 2015 har antalet antagna till polisutbildningen nära tredubblats. Det har varit möjligt eftersom regeringen ökat </w:t>
      </w:r>
      <w:r w:rsidR="00220AE2">
        <w:t>Totalförsvarets p</w:t>
      </w:r>
      <w:r w:rsidR="00CC3133">
        <w:t>likt- och prövningsverks kapacitet, startat två nya polisutbildningar, initierat en ny</w:t>
      </w:r>
      <w:r w:rsidR="000D1113">
        <w:t xml:space="preserve"> och</w:t>
      </w:r>
      <w:r w:rsidR="00CC3133">
        <w:t xml:space="preserve"> snabbare antagningsprocess till polisutbildningen</w:t>
      </w:r>
      <w:r w:rsidR="00BC645A">
        <w:t xml:space="preserve"> </w:t>
      </w:r>
      <w:r w:rsidR="000D1113">
        <w:t xml:space="preserve">samt </w:t>
      </w:r>
      <w:r w:rsidR="00CC3133">
        <w:t xml:space="preserve">möjliggjort att civilanställda specialister kan utbildas till poliser. </w:t>
      </w:r>
    </w:p>
    <w:p w:rsidR="00CC3133" w:rsidP="00E34BA0">
      <w:pPr>
        <w:pStyle w:val="BodyText"/>
      </w:pPr>
      <w:r>
        <w:t>Samtidigt har regeringen gjort historiskt stora ökningar av anslaget.</w:t>
      </w:r>
      <w:r w:rsidR="00780000">
        <w:t xml:space="preserve"> Sedan 2015 har myndighetens anslag ökat med nästan 12,7 miljarder kronor, en ökning med 60 procent. </w:t>
      </w:r>
      <w:r w:rsidRPr="00E01717" w:rsidR="00780000">
        <w:t>Till 2024 beräknas anslaget öka med nästan 17,4 miljarder kronor jämfört med 2015, motsvarande en ökning med 82 procent</w:t>
      </w:r>
      <w:r w:rsidR="009626B0">
        <w:t>.</w:t>
      </w:r>
    </w:p>
    <w:p w:rsidR="00856C11" w:rsidP="00E34BA0">
      <w:pPr>
        <w:pStyle w:val="BodyText"/>
      </w:pPr>
      <w:r>
        <w:t xml:space="preserve">Utifrån </w:t>
      </w:r>
      <w:r w:rsidR="00E913C9">
        <w:t xml:space="preserve">prognosen i </w:t>
      </w:r>
      <w:r>
        <w:t xml:space="preserve">den tillväxtplan som lagts har det visat sig att det är färre poliser </w:t>
      </w:r>
      <w:r w:rsidR="009250CF">
        <w:t xml:space="preserve">än förväntat </w:t>
      </w:r>
      <w:r>
        <w:t>som lämna</w:t>
      </w:r>
      <w:r w:rsidR="00E215AB">
        <w:t>t</w:t>
      </w:r>
      <w:r>
        <w:t xml:space="preserve"> yrket och fler än förväntat som återanställ</w:t>
      </w:r>
      <w:r w:rsidR="00BC645A">
        <w:t>t</w:t>
      </w:r>
      <w:r>
        <w:t xml:space="preserve">s. </w:t>
      </w:r>
    </w:p>
    <w:p w:rsidR="000818C2" w:rsidP="00E34BA0">
      <w:pPr>
        <w:pStyle w:val="BodyText"/>
      </w:pPr>
      <w:r>
        <w:t xml:space="preserve">Attraktiviteten i polisyrket har </w:t>
      </w:r>
      <w:r w:rsidR="00856C11">
        <w:t xml:space="preserve">ökat </w:t>
      </w:r>
      <w:r>
        <w:t xml:space="preserve">bland annat beroende på att </w:t>
      </w:r>
      <w:r w:rsidR="00CC3133">
        <w:t>löner och andra villkor har förbättrats</w:t>
      </w:r>
      <w:r>
        <w:t xml:space="preserve">. Det </w:t>
      </w:r>
      <w:r w:rsidR="009626B0">
        <w:t>bekräftas</w:t>
      </w:r>
      <w:r>
        <w:t xml:space="preserve"> av den låga personalomsättningen bland poliser</w:t>
      </w:r>
      <w:r w:rsidR="00856C11">
        <w:t>,</w:t>
      </w:r>
      <w:r>
        <w:t xml:space="preserve"> drygt 3 procent</w:t>
      </w:r>
      <w:r w:rsidR="00856C11">
        <w:t xml:space="preserve">. Det ska jämföras med personalomsättningen </w:t>
      </w:r>
      <w:r>
        <w:t>i övriga stat</w:t>
      </w:r>
      <w:r w:rsidR="00B0509D">
        <w:t xml:space="preserve">liga </w:t>
      </w:r>
      <w:r>
        <w:t xml:space="preserve">anställningar </w:t>
      </w:r>
      <w:r w:rsidR="00856C11">
        <w:t xml:space="preserve">som </w:t>
      </w:r>
      <w:r>
        <w:t xml:space="preserve">är runt 10 procent. </w:t>
      </w:r>
      <w:r w:rsidR="00BC645A">
        <w:t>Påståenden om att många poliser lämnar yrket stämmer inte.</w:t>
      </w:r>
      <w:r w:rsidR="00856C11">
        <w:t xml:space="preserve"> </w:t>
      </w:r>
      <w:r>
        <w:t>Efter 2016 följde fyra år i rad med minskat antal poliser som slutade.  År 2016 slutade 950 poliser och under förra året slutade 762 poliser. Ungefär hälften av de som slutar går i pension.</w:t>
      </w:r>
    </w:p>
    <w:p w:rsidR="00F3513C" w:rsidP="00E34BA0">
      <w:pPr>
        <w:pStyle w:val="BodyText"/>
      </w:pPr>
      <w:r>
        <w:t>Regeringen och Polismyndigheten har genomfört många åtgärder för att lyckas nå målet</w:t>
      </w:r>
      <w:r w:rsidR="003C19C5">
        <w:t>,</w:t>
      </w:r>
      <w:r>
        <w:t xml:space="preserve"> men det </w:t>
      </w:r>
      <w:r w:rsidR="009250CF">
        <w:t xml:space="preserve">återstår fortfarande stora ansträngningar för att </w:t>
      </w:r>
      <w:r>
        <w:t>fullborda målsättningen.</w:t>
      </w:r>
    </w:p>
    <w:p w:rsidR="009250CF" w:rsidP="0038223D">
      <w:pPr>
        <w:pStyle w:val="BodyText"/>
      </w:pPr>
    </w:p>
    <w:p w:rsidR="000E1619" w:rsidRPr="007305B1" w:rsidP="0038223D">
      <w:pPr>
        <w:pStyle w:val="BodyText"/>
      </w:pPr>
      <w:r w:rsidRPr="007305B1">
        <w:t xml:space="preserve">Stockholm den </w:t>
      </w:r>
      <w:sdt>
        <w:sdtPr>
          <w:id w:val="-1225218591"/>
          <w:placeholder>
            <w:docPart w:val="BA9A2996BE95498895E72C4703138E5B"/>
          </w:placeholder>
          <w:dataBinding w:xpath="/ns0:DocumentInfo[1]/ns0:BaseInfo[1]/ns0:HeaderDate[1]" w:storeItemID="{854E924E-FA89-4C9D-91C2-13531903B02B}" w:prefixMappings="xmlns:ns0='http://lp/documentinfo/RK' "/>
          <w:date w:fullDate="2022-02-02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9250CF">
            <w:t>2 februari 2022</w:t>
          </w:r>
        </w:sdtContent>
      </w:sdt>
    </w:p>
    <w:p w:rsidR="000E1619" w:rsidRPr="007305B1" w:rsidP="0038223D">
      <w:pPr>
        <w:pStyle w:val="Brdtextutanavstnd"/>
      </w:pPr>
    </w:p>
    <w:p w:rsidR="000E1619" w:rsidRPr="007305B1" w:rsidP="0038223D">
      <w:pPr>
        <w:pStyle w:val="Brdtextutanavstnd"/>
      </w:pPr>
    </w:p>
    <w:p w:rsidR="000E1619" w:rsidRPr="00DB48AB" w:rsidP="0038223D">
      <w:pPr>
        <w:pStyle w:val="BodyText"/>
      </w:pPr>
      <w:r>
        <w:t>Morgan Johansson</w:t>
      </w:r>
    </w:p>
    <w:sectPr w:rsidSect="000E1619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38223D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38223D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38223D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38223D" w:rsidRPr="00347E11" w:rsidP="005606BC">
          <w:pPr>
            <w:pStyle w:val="Footer"/>
            <w:spacing w:line="276" w:lineRule="auto"/>
            <w:jc w:val="right"/>
          </w:pPr>
        </w:p>
      </w:tc>
    </w:tr>
  </w:tbl>
  <w:p w:rsidR="0038223D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8223D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8223D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38223D" w:rsidRPr="00F53AEA" w:rsidP="00F53AEA">
          <w:pPr>
            <w:pStyle w:val="Footer"/>
            <w:spacing w:line="276" w:lineRule="auto"/>
          </w:pPr>
        </w:p>
      </w:tc>
    </w:tr>
  </w:tbl>
  <w:p w:rsidR="0038223D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38223D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38223D" w:rsidRPr="007D73AB" w:rsidP="00340DE0">
          <w:pPr>
            <w:pStyle w:val="Header"/>
          </w:pPr>
        </w:p>
      </w:tc>
      <w:tc>
        <w:tcPr>
          <w:tcW w:w="1134" w:type="dxa"/>
        </w:tcPr>
        <w:p w:rsidR="0038223D" w:rsidP="0038223D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38223D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37364" cy="493777"/>
                <wp:effectExtent l="0" t="0" r="0" b="1905"/>
                <wp:docPr id="1" name="Bildobjekt 1" descr="C:\ProgramData\RK-IT\\Logos\RK_LOGO_SV_BW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38223D" w:rsidRPr="00511945" w:rsidP="00EE3C0F">
          <w:pPr>
            <w:pStyle w:val="Header"/>
            <w:rPr>
              <w:rFonts w:ascii="Calibri" w:hAnsi="Calibri" w:cs="Calibri"/>
              <w:b/>
              <w:sz w:val="22"/>
              <w:szCs w:val="22"/>
            </w:rPr>
          </w:pPr>
        </w:p>
        <w:p w:rsidR="0038223D" w:rsidRPr="00511945" w:rsidP="00EE3C0F">
          <w:pPr>
            <w:pStyle w:val="Header"/>
            <w:rPr>
              <w:rFonts w:ascii="Calibri" w:hAnsi="Calibri" w:cs="Calibri"/>
              <w:sz w:val="22"/>
              <w:szCs w:val="22"/>
            </w:rPr>
          </w:pPr>
        </w:p>
        <w:p w:rsidR="0038223D" w:rsidRPr="00511945" w:rsidP="00EE3C0F">
          <w:pPr>
            <w:pStyle w:val="Header"/>
            <w:rPr>
              <w:rFonts w:ascii="Calibri" w:hAnsi="Calibri" w:cs="Calibri"/>
              <w:sz w:val="22"/>
              <w:szCs w:val="22"/>
            </w:rPr>
          </w:pPr>
        </w:p>
        <w:sdt>
          <w:sdtPr>
            <w:rPr>
              <w:rFonts w:ascii="Calibri" w:hAnsi="Calibri" w:cs="Calibri"/>
              <w:sz w:val="22"/>
              <w:szCs w:val="22"/>
            </w:rPr>
            <w:alias w:val="Dnr"/>
            <w:tag w:val="ccRKShow_Dnr"/>
            <w:id w:val="-829283628"/>
            <w:placeholder>
              <w:docPart w:val="4AC8A55C7338442E9891A31EF902BB18"/>
            </w:placeholder>
            <w:dataBinding w:xpath="/ns0:DocumentInfo[1]/ns0:BaseInfo[1]/ns0:Dnr[1]" w:storeItemID="{854E924E-FA89-4C9D-91C2-13531903B02B}" w:prefixMappings="xmlns:ns0='http://lp/documentinfo/RK' "/>
            <w:text/>
          </w:sdtPr>
          <w:sdtContent>
            <w:p w:rsidR="0038223D" w:rsidRPr="00511945" w:rsidP="00EE3C0F">
              <w:pPr>
                <w:pStyle w:val="Header"/>
                <w:rPr>
                  <w:rFonts w:ascii="Calibri" w:hAnsi="Calibri" w:cs="Calibri"/>
                  <w:sz w:val="22"/>
                  <w:szCs w:val="22"/>
                </w:rPr>
              </w:pPr>
              <w:r w:rsidRPr="009250CF">
                <w:rPr>
                  <w:rFonts w:ascii="Calibri" w:hAnsi="Calibri" w:cs="Calibri"/>
                  <w:sz w:val="22"/>
                  <w:szCs w:val="22"/>
                </w:rPr>
                <w:t>Ju2021/</w:t>
              </w:r>
              <w:r w:rsidRPr="009250CF" w:rsidR="009250CF">
                <w:rPr>
                  <w:rFonts w:ascii="Calibri" w:hAnsi="Calibri" w:cs="Calibri"/>
                  <w:sz w:val="22"/>
                  <w:szCs w:val="22"/>
                </w:rPr>
                <w:t>00251</w:t>
              </w:r>
            </w:p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alias w:val="DocNumber"/>
            <w:tag w:val="DocNumber"/>
            <w:id w:val="1726028884"/>
            <w:placeholder>
              <w:docPart w:val="D9B9B0807BA64D758D6BF6CD89CAD166"/>
            </w:placeholder>
            <w:showingPlcHdr/>
            <w:dataBinding w:xpath="/ns0:DocumentInfo[1]/ns0:BaseInfo[1]/ns0:DocNumber[1]" w:storeItemID="{854E924E-FA89-4C9D-91C2-13531903B02B}" w:prefixMappings="xmlns:ns0='http://lp/documentinfo/RK' "/>
            <w:text/>
          </w:sdtPr>
          <w:sdtContent>
            <w:p w:rsidR="0038223D" w:rsidRPr="00511945" w:rsidP="00EE3C0F">
              <w:pPr>
                <w:pStyle w:val="Header"/>
                <w:rPr>
                  <w:rFonts w:ascii="Calibri" w:hAnsi="Calibri" w:cs="Calibri"/>
                  <w:sz w:val="22"/>
                  <w:szCs w:val="22"/>
                </w:rPr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</w:tc>
      <w:tc>
        <w:tcPr>
          <w:tcW w:w="1134" w:type="dxa"/>
        </w:tcPr>
        <w:p w:rsidR="0038223D" w:rsidP="0094502D">
          <w:pPr>
            <w:pStyle w:val="Header"/>
          </w:pPr>
        </w:p>
        <w:p w:rsidR="0038223D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784B68EAFF504383A63D416F622CB42D"/>
          </w:placeholder>
          <w:richText/>
        </w:sdtPr>
        <w:sdtContent>
          <w:tc>
            <w:tcPr>
              <w:tcW w:w="5534" w:type="dxa"/>
              <w:tcMar>
                <w:right w:w="1134" w:type="dxa"/>
              </w:tcMar>
            </w:tcPr>
            <w:p w:rsidR="0038223D" w:rsidRPr="00450035" w:rsidP="00340DE0">
              <w:pPr>
                <w:pStyle w:val="Header"/>
                <w:rPr>
                  <w:b/>
                </w:rPr>
              </w:pPr>
              <w:r w:rsidRPr="00450035">
                <w:rPr>
                  <w:b/>
                </w:rPr>
                <w:t>Justitiedepartementet</w:t>
              </w:r>
            </w:p>
            <w:p w:rsidR="0038223D" w:rsidRPr="000E1619" w:rsidP="00340DE0">
              <w:pPr>
                <w:pStyle w:val="Header"/>
                <w:rPr>
                  <w:b/>
                </w:rPr>
              </w:pPr>
              <w:r>
                <w:t>Justitie- och i</w:t>
              </w:r>
              <w:r w:rsidRPr="00450035">
                <w:t>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CE3E976587C443E9382CE7375BFFA01"/>
          </w:placeholder>
          <w:dataBinding w:xpath="/ns0:DocumentInfo[1]/ns0:BaseInfo[1]/ns0:Recipient[1]" w:storeItemID="{854E924E-FA89-4C9D-91C2-13531903B02B}" w:prefixMappings="xmlns:ns0='http://lp/documentinfo/RK' "/>
          <w:text w:multiLine="1"/>
        </w:sdtPr>
        <w:sdtContent>
          <w:tc>
            <w:tcPr>
              <w:tcW w:w="3170" w:type="dxa"/>
            </w:tcPr>
            <w:p w:rsidR="0038223D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38223D" w:rsidP="003E6020">
          <w:pPr>
            <w:pStyle w:val="Header"/>
          </w:pPr>
        </w:p>
      </w:tc>
    </w:tr>
  </w:tbl>
  <w:p w:rsidR="0038223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15C5CF4"/>
    <w:multiLevelType w:val="hybridMultilevel"/>
    <w:tmpl w:val="C89CA5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48522EF"/>
    <w:multiLevelType w:val="multilevel"/>
    <w:tmpl w:val="1B563932"/>
    <w:numStyleLink w:val="RKNumreradlista"/>
  </w:abstractNum>
  <w:abstractNum w:abstractNumId="23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3D3D0E02"/>
    <w:multiLevelType w:val="multilevel"/>
    <w:tmpl w:val="1B563932"/>
    <w:numStyleLink w:val="RKNumreradlista"/>
  </w:abstractNum>
  <w:abstractNum w:abstractNumId="25">
    <w:nsid w:val="3ED064D3"/>
    <w:multiLevelType w:val="hybridMultilevel"/>
    <w:tmpl w:val="59BCF0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>
    <w:nsid w:val="4270774A"/>
    <w:multiLevelType w:val="multilevel"/>
    <w:tmpl w:val="1B563932"/>
    <w:numStyleLink w:val="RKNumreradlista"/>
  </w:abstractNum>
  <w:abstractNum w:abstractNumId="29">
    <w:nsid w:val="4C84297C"/>
    <w:multiLevelType w:val="multilevel"/>
    <w:tmpl w:val="1B563932"/>
    <w:numStyleLink w:val="RKNumreradlista"/>
  </w:abstractNum>
  <w:abstractNum w:abstractNumId="30">
    <w:nsid w:val="4D904BDB"/>
    <w:multiLevelType w:val="multilevel"/>
    <w:tmpl w:val="1B563932"/>
    <w:numStyleLink w:val="RKNumreradlista"/>
  </w:abstractNum>
  <w:abstractNum w:abstractNumId="31">
    <w:nsid w:val="4DAD38FF"/>
    <w:multiLevelType w:val="multilevel"/>
    <w:tmpl w:val="1B563932"/>
    <w:numStyleLink w:val="RKNumreradlista"/>
  </w:abstractNum>
  <w:abstractNum w:abstractNumId="32">
    <w:nsid w:val="53A05A92"/>
    <w:multiLevelType w:val="multilevel"/>
    <w:tmpl w:val="1B563932"/>
    <w:numStyleLink w:val="RKNumreradlista"/>
  </w:abstractNum>
  <w:abstractNum w:abstractNumId="33">
    <w:nsid w:val="5C6843F9"/>
    <w:multiLevelType w:val="multilevel"/>
    <w:tmpl w:val="1A20A4CA"/>
    <w:numStyleLink w:val="RKPunktlista"/>
  </w:abstractNum>
  <w:abstractNum w:abstractNumId="34">
    <w:nsid w:val="61AC437A"/>
    <w:multiLevelType w:val="multilevel"/>
    <w:tmpl w:val="E2FEA49E"/>
    <w:numStyleLink w:val="RKNumreraderubriker"/>
  </w:abstractNum>
  <w:abstractNum w:abstractNumId="35">
    <w:nsid w:val="64780D1B"/>
    <w:multiLevelType w:val="multilevel"/>
    <w:tmpl w:val="1B563932"/>
    <w:numStyleLink w:val="RKNumreradlista"/>
  </w:abstractNum>
  <w:abstractNum w:abstractNumId="36">
    <w:nsid w:val="664239C2"/>
    <w:multiLevelType w:val="multilevel"/>
    <w:tmpl w:val="1A20A4CA"/>
    <w:numStyleLink w:val="RKPunktlista"/>
  </w:abstractNum>
  <w:abstractNum w:abstractNumId="37">
    <w:nsid w:val="6AA87A6A"/>
    <w:multiLevelType w:val="multilevel"/>
    <w:tmpl w:val="186C6512"/>
    <w:numStyleLink w:val="Strecklistan"/>
  </w:abstractNum>
  <w:abstractNum w:abstractNumId="38">
    <w:nsid w:val="6D8C68B4"/>
    <w:multiLevelType w:val="multilevel"/>
    <w:tmpl w:val="1B563932"/>
    <w:numStyleLink w:val="RKNumreradlista"/>
  </w:abstractNum>
  <w:abstractNum w:abstractNumId="39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466A28"/>
    <w:multiLevelType w:val="multilevel"/>
    <w:tmpl w:val="1A20A4CA"/>
    <w:numStyleLink w:val="RKPunktlista"/>
  </w:abstractNum>
  <w:abstractNum w:abstractNumId="41">
    <w:nsid w:val="76322898"/>
    <w:multiLevelType w:val="multilevel"/>
    <w:tmpl w:val="186C6512"/>
    <w:numStyleLink w:val="Strecklistan"/>
  </w:abstractNum>
  <w:num w:numId="1">
    <w:abstractNumId w:val="27"/>
  </w:num>
  <w:num w:numId="2">
    <w:abstractNumId w:val="34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0"/>
  </w:num>
  <w:num w:numId="9">
    <w:abstractNumId w:val="12"/>
  </w:num>
  <w:num w:numId="10">
    <w:abstractNumId w:val="17"/>
  </w:num>
  <w:num w:numId="11">
    <w:abstractNumId w:val="22"/>
  </w:num>
  <w:num w:numId="12">
    <w:abstractNumId w:val="39"/>
  </w:num>
  <w:num w:numId="13">
    <w:abstractNumId w:val="32"/>
  </w:num>
  <w:num w:numId="14">
    <w:abstractNumId w:val="13"/>
  </w:num>
  <w:num w:numId="15">
    <w:abstractNumId w:val="11"/>
  </w:num>
  <w:num w:numId="16">
    <w:abstractNumId w:val="36"/>
  </w:num>
  <w:num w:numId="17">
    <w:abstractNumId w:val="33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9"/>
  </w:num>
  <w:num w:numId="24">
    <w:abstractNumId w:val="30"/>
  </w:num>
  <w:num w:numId="25">
    <w:abstractNumId w:val="40"/>
  </w:num>
  <w:num w:numId="26">
    <w:abstractNumId w:val="24"/>
  </w:num>
  <w:num w:numId="27">
    <w:abstractNumId w:val="37"/>
  </w:num>
  <w:num w:numId="28">
    <w:abstractNumId w:val="18"/>
  </w:num>
  <w:num w:numId="29">
    <w:abstractNumId w:val="16"/>
  </w:num>
  <w:num w:numId="30">
    <w:abstractNumId w:val="38"/>
  </w:num>
  <w:num w:numId="31">
    <w:abstractNumId w:val="15"/>
  </w:num>
  <w:num w:numId="32">
    <w:abstractNumId w:val="31"/>
  </w:num>
  <w:num w:numId="33">
    <w:abstractNumId w:val="35"/>
  </w:num>
  <w:num w:numId="34">
    <w:abstractNumId w:val="41"/>
  </w:num>
  <w:num w:numId="35">
    <w:abstractNumId w:val="28"/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5"/>
  </w:num>
  <w:num w:numId="45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26DDF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39"/>
    <w:semiHidden/>
    <w:rsid w:val="00B84409"/>
    <w:pPr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39"/>
    <w:semiHidden/>
    <w:rsid w:val="00B84409"/>
    <w:pPr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AC8A55C7338442E9891A31EF902BB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59F90C-3076-456F-AE45-7533745EAA77}"/>
      </w:docPartPr>
      <w:docPartBody>
        <w:p w:rsidR="00BC31A6" w:rsidP="00B00534">
          <w:pPr>
            <w:pStyle w:val="4AC8A55C7338442E9891A31EF902BB1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9B9B0807BA64D758D6BF6CD89CAD1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9961FF-7911-45F7-8501-0A9FF9820E5E}"/>
      </w:docPartPr>
      <w:docPartBody>
        <w:p w:rsidR="00BC31A6" w:rsidP="00B00534">
          <w:pPr>
            <w:pStyle w:val="D9B9B0807BA64D758D6BF6CD89CAD16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84B68EAFF504383A63D416F622CB4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04F3C3-5926-4900-BCAD-D932D1B9E49C}"/>
      </w:docPartPr>
      <w:docPartBody>
        <w:p w:rsidR="00BC31A6" w:rsidP="00B00534">
          <w:pPr>
            <w:pStyle w:val="784B68EAFF504383A63D416F622CB42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CE3E976587C443E9382CE7375BFFA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1E16A1-438E-421B-A174-60E9023D35F5}"/>
      </w:docPartPr>
      <w:docPartBody>
        <w:p w:rsidR="00BC31A6" w:rsidP="00B00534">
          <w:pPr>
            <w:pStyle w:val="4CE3E976587C443E9382CE7375BFFA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A9A2996BE95498895E72C4703138E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B6705E-87A1-4C18-958D-16C0426F6585}"/>
      </w:docPartPr>
      <w:docPartBody>
        <w:p w:rsidR="00BC31A6" w:rsidP="00B00534">
          <w:pPr>
            <w:pStyle w:val="BA9A2996BE95498895E72C4703138E5B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E81C927841E437DA279FEB6E18550E3">
    <w:name w:val="9E81C927841E437DA279FEB6E18550E3"/>
    <w:rsid w:val="00B00534"/>
  </w:style>
  <w:style w:type="character" w:styleId="PlaceholderText">
    <w:name w:val="Placeholder Text"/>
    <w:basedOn w:val="DefaultParagraphFont"/>
    <w:uiPriority w:val="99"/>
    <w:semiHidden/>
    <w:rsid w:val="00B00534"/>
    <w:rPr>
      <w:noProof w:val="0"/>
      <w:color w:val="808080"/>
    </w:rPr>
  </w:style>
  <w:style w:type="paragraph" w:customStyle="1" w:styleId="195F6EC20F8C4F60975FF6FCC964E6AE">
    <w:name w:val="195F6EC20F8C4F60975FF6FCC964E6AE"/>
    <w:rsid w:val="00B00534"/>
  </w:style>
  <w:style w:type="paragraph" w:customStyle="1" w:styleId="82A53526FCFC422096FB9B719B34B5AF">
    <w:name w:val="82A53526FCFC422096FB9B719B34B5AF"/>
    <w:rsid w:val="00B00534"/>
  </w:style>
  <w:style w:type="paragraph" w:customStyle="1" w:styleId="3DD810D152114513B57503DAF29A5503">
    <w:name w:val="3DD810D152114513B57503DAF29A5503"/>
    <w:rsid w:val="00B00534"/>
  </w:style>
  <w:style w:type="paragraph" w:customStyle="1" w:styleId="4AC8A55C7338442E9891A31EF902BB18">
    <w:name w:val="4AC8A55C7338442E9891A31EF902BB18"/>
    <w:rsid w:val="00B00534"/>
  </w:style>
  <w:style w:type="paragraph" w:customStyle="1" w:styleId="D9B9B0807BA64D758D6BF6CD89CAD166">
    <w:name w:val="D9B9B0807BA64D758D6BF6CD89CAD166"/>
    <w:rsid w:val="00B00534"/>
  </w:style>
  <w:style w:type="paragraph" w:customStyle="1" w:styleId="D5620CAFEE044676BC019C40FB247235">
    <w:name w:val="D5620CAFEE044676BC019C40FB247235"/>
    <w:rsid w:val="00B00534"/>
  </w:style>
  <w:style w:type="paragraph" w:customStyle="1" w:styleId="8AE78483262F43E4B1AD4A9A11CA204E">
    <w:name w:val="8AE78483262F43E4B1AD4A9A11CA204E"/>
    <w:rsid w:val="00B00534"/>
  </w:style>
  <w:style w:type="paragraph" w:customStyle="1" w:styleId="E1C14EC71155417EABB7F4FC5BA95551">
    <w:name w:val="E1C14EC71155417EABB7F4FC5BA95551"/>
    <w:rsid w:val="00B00534"/>
  </w:style>
  <w:style w:type="paragraph" w:customStyle="1" w:styleId="784B68EAFF504383A63D416F622CB42D">
    <w:name w:val="784B68EAFF504383A63D416F622CB42D"/>
    <w:rsid w:val="00B00534"/>
  </w:style>
  <w:style w:type="paragraph" w:customStyle="1" w:styleId="4CE3E976587C443E9382CE7375BFFA01">
    <w:name w:val="4CE3E976587C443E9382CE7375BFFA01"/>
    <w:rsid w:val="00B00534"/>
  </w:style>
  <w:style w:type="paragraph" w:customStyle="1" w:styleId="BA84DBE3CF124DF1B327CEF0306388C4">
    <w:name w:val="BA84DBE3CF124DF1B327CEF0306388C4"/>
    <w:rsid w:val="00B00534"/>
  </w:style>
  <w:style w:type="paragraph" w:customStyle="1" w:styleId="040037391B09431B978B0C4F15A050D5">
    <w:name w:val="040037391B09431B978B0C4F15A050D5"/>
    <w:rsid w:val="00B00534"/>
  </w:style>
  <w:style w:type="paragraph" w:customStyle="1" w:styleId="803AFA177B9D4E23887D0C2F5A46FA0B">
    <w:name w:val="803AFA177B9D4E23887D0C2F5A46FA0B"/>
    <w:rsid w:val="00B00534"/>
  </w:style>
  <w:style w:type="paragraph" w:customStyle="1" w:styleId="FF864057FD7D4ED2AC4D7852A66F4F95">
    <w:name w:val="FF864057FD7D4ED2AC4D7852A66F4F95"/>
    <w:rsid w:val="00B00534"/>
  </w:style>
  <w:style w:type="paragraph" w:customStyle="1" w:styleId="BE74989EA19D4BB194819D56DDE16AF9">
    <w:name w:val="BE74989EA19D4BB194819D56DDE16AF9"/>
    <w:rsid w:val="00B00534"/>
  </w:style>
  <w:style w:type="paragraph" w:customStyle="1" w:styleId="BA9A2996BE95498895E72C4703138E5B">
    <w:name w:val="BA9A2996BE95498895E72C4703138E5B"/>
    <w:rsid w:val="00B00534"/>
  </w:style>
  <w:style w:type="paragraph" w:customStyle="1" w:styleId="AC0F86807DF74B1EA305C20FF6244B4C">
    <w:name w:val="AC0F86807DF74B1EA305C20FF6244B4C"/>
    <w:rsid w:val="00B0053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702a5e1a-7e09-4df0-8d96-61067a9f4d6f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/>
      <SenderMail> </SenderMail>
      <SenderPhone> </SenderPhone>
    </Sender>
    <TopId>1</TopId>
    <TopSender>Justitie- och 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2022-02-02T00:00:00</HeaderDate>
    <Office/>
    <Dnr>Ju2021/00251</Dnr>
    <ParagrafNr/>
    <DocumentTitle/>
    <VisitingAddress/>
    <Extra1/>
    <Extra2/>
    <Extra3>Lars Beckman</Extra3>
    <Number/>
    <Recipient>Till riksdagen</Recipient>
    <SenderText/>
    <DocNumber/>
    <Doclanguage>1053</Doclanguage>
    <Appendix/>
    <LogotypeName>RK_LOGO_SV_BW.png</LogotypeName>
  </BaseInfo>
</DocumentInfo>
</file>

<file path=customXml/itemProps1.xml><?xml version="1.0" encoding="utf-8"?>
<ds:datastoreItem xmlns:ds="http://schemas.openxmlformats.org/officeDocument/2006/customXml" ds:itemID="{6E68CDD5-FDEB-444C-B4D9-4663F79232B1}"/>
</file>

<file path=customXml/itemProps2.xml><?xml version="1.0" encoding="utf-8"?>
<ds:datastoreItem xmlns:ds="http://schemas.openxmlformats.org/officeDocument/2006/customXml" ds:itemID="{2955B8B7-1BF9-4C13-8877-2CF2799D20F3}"/>
</file>

<file path=customXml/itemProps3.xml><?xml version="1.0" encoding="utf-8"?>
<ds:datastoreItem xmlns:ds="http://schemas.openxmlformats.org/officeDocument/2006/customXml" ds:itemID="{68E496C5-7188-4EEA-888D-D23680FE3C74}"/>
</file>

<file path=customXml/itemProps4.xml><?xml version="1.0" encoding="utf-8"?>
<ds:datastoreItem xmlns:ds="http://schemas.openxmlformats.org/officeDocument/2006/customXml" ds:itemID="{B0AF791C-236E-4AEF-9EF2-AFCDCFE5294B}"/>
</file>

<file path=customXml/itemProps5.xml><?xml version="1.0" encoding="utf-8"?>
<ds:datastoreItem xmlns:ds="http://schemas.openxmlformats.org/officeDocument/2006/customXml" ds:itemID="{854E924E-FA89-4C9D-91C2-13531903B02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356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913.docx</dc:title>
  <cp:revision>8</cp:revision>
  <cp:lastPrinted>2022-01-27T11:59:00Z</cp:lastPrinted>
  <dcterms:created xsi:type="dcterms:W3CDTF">2022-01-27T13:14:00Z</dcterms:created>
  <dcterms:modified xsi:type="dcterms:W3CDTF">2022-02-01T09:44:00Z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Aktivitetskategori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Departementsenhet">
    <vt:lpwstr/>
  </property>
  <property fmtid="{D5CDD505-2E9C-101B-9397-08002B2CF9AE}" pid="6" name="Order">
    <vt:r8>383100</vt:r8>
  </property>
  <property fmtid="{D5CDD505-2E9C-101B-9397-08002B2CF9AE}" pid="7" name="Organisation">
    <vt:lpwstr/>
  </property>
  <property fmtid="{D5CDD505-2E9C-101B-9397-08002B2CF9AE}" pid="8" name="_dlc_DocIdItemGuid">
    <vt:lpwstr>961a6bb9-c662-444b-a3e1-10cf63dbce04</vt:lpwstr>
  </property>
</Properties>
</file>