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756890">
              <w:rPr>
                <w:b/>
              </w:rPr>
              <w:t>50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5D62F9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5D62F9">
              <w:t>06-07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5D62F9" w:rsidP="005D62F9">
            <w:pPr>
              <w:ind w:right="-269"/>
            </w:pPr>
            <w:r>
              <w:t>kl. 10.30-</w:t>
            </w:r>
            <w:r w:rsidR="00756890">
              <w:t>10.39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56890" w:rsidRDefault="00756890" w:rsidP="00756890">
            <w:pPr>
              <w:widowControl/>
            </w:pPr>
            <w:r>
              <w:rPr>
                <w:bCs/>
              </w:rPr>
              <w:t>Utskottet beslutade</w:t>
            </w:r>
            <w:r w:rsidRPr="00113D89">
              <w:rPr>
                <w:bCs/>
              </w:rPr>
              <w:t xml:space="preserve"> att inhämta regeringens bedömning om tillämpningen av subsidiaritetsprincipen gällande kommissionens förslag</w:t>
            </w:r>
            <w:r w:rsidRPr="00113D89">
              <w:t>:</w:t>
            </w:r>
          </w:p>
          <w:p w:rsidR="00756890" w:rsidRDefault="00756890" w:rsidP="00756890">
            <w:pPr>
              <w:widowControl/>
            </w:pPr>
          </w:p>
          <w:p w:rsidR="00756890" w:rsidRDefault="00366AC1" w:rsidP="00756890">
            <w:pPr>
              <w:pStyle w:val="Liststycke"/>
              <w:widowControl/>
              <w:numPr>
                <w:ilvl w:val="0"/>
                <w:numId w:val="10"/>
              </w:numPr>
              <w:rPr>
                <w:lang w:val="en-US"/>
              </w:rPr>
            </w:pPr>
            <w:r w:rsidRPr="00366AC1">
              <w:rPr>
                <w:lang w:val="en-US"/>
              </w:rPr>
              <w:t>C</w:t>
            </w:r>
            <w:r w:rsidR="00756890" w:rsidRPr="00756890">
              <w:rPr>
                <w:lang w:val="en-US"/>
              </w:rPr>
              <w:t xml:space="preserve">OM(2018)387 </w:t>
            </w:r>
            <w:r w:rsidR="00756890" w:rsidRPr="00113D89">
              <w:rPr>
                <w:lang w:val="en-GB"/>
              </w:rPr>
              <w:t xml:space="preserve">Proposal for a regulation of the European Parliament and of the council </w:t>
            </w:r>
            <w:r w:rsidR="00756890" w:rsidRPr="00756890">
              <w:rPr>
                <w:lang w:val="en-US"/>
              </w:rPr>
              <w:t>on the establishment of a European Investment Stabilisation Function</w:t>
            </w:r>
            <w:r>
              <w:rPr>
                <w:lang w:val="en-US"/>
              </w:rPr>
              <w:t xml:space="preserve"> och</w:t>
            </w:r>
          </w:p>
          <w:p w:rsidR="00756890" w:rsidRPr="00756890" w:rsidRDefault="00366AC1" w:rsidP="00756890">
            <w:pPr>
              <w:pStyle w:val="Liststycke"/>
              <w:widowControl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COM</w:t>
            </w:r>
            <w:r w:rsidR="00756890">
              <w:rPr>
                <w:lang w:val="en-US"/>
              </w:rPr>
              <w:t xml:space="preserve">(2018)391 </w:t>
            </w:r>
            <w:r w:rsidR="00756890" w:rsidRPr="00113D89">
              <w:rPr>
                <w:lang w:val="en-GB"/>
              </w:rPr>
              <w:t xml:space="preserve">Proposal for a regulation of the European Parliament and of the council </w:t>
            </w:r>
            <w:r w:rsidR="00756890" w:rsidRPr="00756890">
              <w:rPr>
                <w:lang w:val="en-US"/>
              </w:rPr>
              <w:t>on the establishment of the Reform Support Programme</w:t>
            </w:r>
            <w:r>
              <w:rPr>
                <w:lang w:val="en-US"/>
              </w:rPr>
              <w:t>.</w:t>
            </w:r>
          </w:p>
          <w:p w:rsidR="00756890" w:rsidRPr="00756890" w:rsidRDefault="00756890" w:rsidP="009F15A5">
            <w:pPr>
              <w:outlineLvl w:val="0"/>
              <w:rPr>
                <w:b/>
                <w:lang w:val="en-US"/>
              </w:rPr>
            </w:pPr>
          </w:p>
          <w:p w:rsidR="00756890" w:rsidRDefault="00756890" w:rsidP="00756890">
            <w:pPr>
              <w:rPr>
                <w:sz w:val="22"/>
                <w:szCs w:val="22"/>
              </w:rPr>
            </w:pPr>
            <w:r>
              <w:t xml:space="preserve">Utskottet beslutade att kalla Karolina Ekholm till utskottet den 14 juni för  överläggning om ståndpunkter rörande kapitalhöjning i Europeiska Investeringsbanken (EIB) inför bankens årsmöte den 22/6. </w:t>
            </w:r>
          </w:p>
          <w:p w:rsidR="00756890" w:rsidRPr="00AE5BBD" w:rsidRDefault="00756890" w:rsidP="00756890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BB6541" w:rsidRPr="00BB6541" w:rsidRDefault="00BB6541" w:rsidP="00305C3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</w:t>
            </w:r>
            <w:r w:rsidR="00620CA3">
              <w:rPr>
                <w:bCs/>
              </w:rPr>
              <w:t xml:space="preserve"> </w:t>
            </w:r>
            <w:r w:rsidR="00620CA3">
              <w:rPr>
                <w:rFonts w:eastAsiaTheme="minorHAnsi"/>
                <w:color w:val="000000"/>
                <w:szCs w:val="24"/>
                <w:lang w:eastAsia="en-US"/>
              </w:rPr>
              <w:t>nr</w:t>
            </w:r>
            <w:r w:rsidR="00620CA3" w:rsidRPr="00620CA3">
              <w:rPr>
                <w:rFonts w:eastAsiaTheme="minorHAnsi"/>
                <w:szCs w:val="24"/>
                <w:lang w:eastAsia="en-US"/>
              </w:rPr>
              <w:t xml:space="preserve">. </w:t>
            </w:r>
            <w:hyperlink r:id="rId8" w:history="1">
              <w:r w:rsidR="002300F1">
                <w:rPr>
                  <w:rStyle w:val="Hyperlnk"/>
                  <w:rFonts w:eastAsiaTheme="minorHAnsi"/>
                  <w:color w:val="auto"/>
                  <w:szCs w:val="24"/>
                  <w:u w:val="none"/>
                  <w:lang w:eastAsia="en-US"/>
                </w:rPr>
                <w:t>2017/18:</w:t>
              </w:r>
              <w:r w:rsidR="00620CA3" w:rsidRPr="00620CA3">
                <w:rPr>
                  <w:rStyle w:val="Hyperlnk"/>
                  <w:rFonts w:eastAsiaTheme="minorHAnsi"/>
                  <w:color w:val="auto"/>
                  <w:szCs w:val="24"/>
                  <w:u w:val="none"/>
                  <w:lang w:eastAsia="en-US"/>
                </w:rPr>
                <w:t>48</w:t>
              </w:r>
            </w:hyperlink>
            <w:r w:rsidR="00620CA3" w:rsidRPr="00620CA3">
              <w:rPr>
                <w:rFonts w:eastAsiaTheme="minorHAnsi"/>
                <w:szCs w:val="24"/>
                <w:lang w:eastAsia="en-US"/>
              </w:rPr>
              <w:t xml:space="preserve"> och </w:t>
            </w:r>
            <w:hyperlink r:id="rId9" w:history="1">
              <w:r w:rsidR="00620CA3" w:rsidRPr="00620CA3">
                <w:rPr>
                  <w:rStyle w:val="Hyperlnk"/>
                  <w:rFonts w:eastAsiaTheme="minorHAnsi"/>
                  <w:color w:val="auto"/>
                  <w:szCs w:val="24"/>
                  <w:u w:val="none"/>
                  <w:lang w:eastAsia="en-US"/>
                </w:rPr>
                <w:t>2017/18:49</w:t>
              </w:r>
            </w:hyperlink>
            <w:r w:rsidR="00756890"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20CA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Utvärdering av penningpolitiken för perioden 2015-2017 (FiU24)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20C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utvärdering av penningpolitiken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 perioden 2015-2017. 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FiU24.</w:t>
            </w:r>
          </w:p>
          <w:p w:rsidR="00D021DB" w:rsidRPr="00305C38" w:rsidRDefault="00D021DB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Elektroniska fakturor till följd av offentlig upphandling (FiU40)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Justering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0C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</w:t>
            </w:r>
            <w:r w:rsidRPr="00620CA3">
              <w:rPr>
                <w:color w:val="000000"/>
                <w:szCs w:val="24"/>
              </w:rPr>
              <w:t xml:space="preserve"> 2017/18:153</w:t>
            </w:r>
            <w:r>
              <w:rPr>
                <w:color w:val="000000"/>
                <w:szCs w:val="24"/>
              </w:rPr>
              <w:t>.</w:t>
            </w:r>
          </w:p>
          <w:p w:rsidR="00756890" w:rsidRDefault="00756890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6890" w:rsidRPr="00620CA3" w:rsidRDefault="00756890" w:rsidP="00756890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FiU40.</w:t>
            </w:r>
          </w:p>
          <w:p w:rsidR="00756890" w:rsidRPr="00620CA3" w:rsidRDefault="002300F1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C-</w:t>
            </w:r>
            <w:r w:rsidR="00756890">
              <w:rPr>
                <w:color w:val="000000"/>
                <w:szCs w:val="24"/>
              </w:rPr>
              <w:t>ledamoten anmälde ett särskilt yttrande.</w:t>
            </w:r>
          </w:p>
          <w:p w:rsidR="00D021DB" w:rsidRPr="00305C38" w:rsidRDefault="00D021DB" w:rsidP="0075689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620CA3" w:rsidTr="008035C8">
        <w:tc>
          <w:tcPr>
            <w:tcW w:w="567" w:type="dxa"/>
          </w:tcPr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Utvärdering av statens upplåning och skuldförvaltning 2103–2017 (FiU46)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0C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 xml:space="preserve">skrivelse </w:t>
            </w:r>
            <w:r w:rsidRPr="00620CA3">
              <w:rPr>
                <w:color w:val="000000"/>
                <w:szCs w:val="24"/>
              </w:rPr>
              <w:t>2017/18:104</w:t>
            </w:r>
            <w:r>
              <w:rPr>
                <w:color w:val="000000"/>
                <w:szCs w:val="24"/>
              </w:rPr>
              <w:t>.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FiU46.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20CA3" w:rsidTr="008035C8">
        <w:tc>
          <w:tcPr>
            <w:tcW w:w="567" w:type="dxa"/>
          </w:tcPr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En ny ordning för redovisningstillsyn (FiU48)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Pr="00620CA3">
              <w:rPr>
                <w:color w:val="000000"/>
                <w:szCs w:val="24"/>
              </w:rPr>
              <w:t>proposition 2017/18:242</w:t>
            </w:r>
            <w:r w:rsidR="00366AC1">
              <w:rPr>
                <w:color w:val="000000"/>
                <w:szCs w:val="24"/>
              </w:rPr>
              <w:t>.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FiU48.</w:t>
            </w:r>
          </w:p>
          <w:p w:rsid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756890" w:rsidRDefault="00756890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756890" w:rsidRPr="00620CA3" w:rsidRDefault="00756890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20CA3" w:rsidTr="008035C8">
        <w:tc>
          <w:tcPr>
            <w:tcW w:w="567" w:type="dxa"/>
          </w:tcPr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Årsredovisning för staten 2017 (FiU30)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0CA3">
              <w:rPr>
                <w:color w:val="000000"/>
                <w:szCs w:val="24"/>
              </w:rPr>
              <w:t xml:space="preserve">Utskottet behandlade skrivelse 2017/18:101, redogörelse 2017/18:RR4 och 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0CA3">
              <w:rPr>
                <w:color w:val="000000"/>
                <w:szCs w:val="24"/>
              </w:rPr>
              <w:t>yttrande från försvarsutskottet (FöU11y)</w:t>
            </w:r>
            <w:r w:rsidR="00366AC1">
              <w:rPr>
                <w:color w:val="000000"/>
                <w:szCs w:val="24"/>
              </w:rPr>
              <w:t>.</w:t>
            </w:r>
          </w:p>
          <w:p w:rsidR="00620CA3" w:rsidRPr="00620CA3" w:rsidRDefault="00620CA3" w:rsidP="00620CA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20CA3" w:rsidRPr="00620CA3" w:rsidRDefault="00620CA3" w:rsidP="00756890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szCs w:val="24"/>
              </w:rPr>
            </w:pPr>
            <w:r w:rsidRPr="00620CA3">
              <w:rPr>
                <w:color w:val="000000"/>
                <w:szCs w:val="24"/>
              </w:rPr>
              <w:t>Ärendet bordlades</w:t>
            </w:r>
            <w:r w:rsidR="00366AC1">
              <w:rPr>
                <w:color w:val="000000"/>
                <w:szCs w:val="24"/>
              </w:rPr>
              <w:t>.</w:t>
            </w:r>
          </w:p>
        </w:tc>
      </w:tr>
      <w:tr w:rsidR="00620CA3" w:rsidTr="008035C8">
        <w:tc>
          <w:tcPr>
            <w:tcW w:w="567" w:type="dxa"/>
          </w:tcPr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56890" w:rsidRPr="00756890" w:rsidRDefault="00756890" w:rsidP="0075689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56890">
              <w:rPr>
                <w:b/>
                <w:color w:val="000000"/>
                <w:szCs w:val="24"/>
              </w:rPr>
              <w:t>Kommissionens förslag till ombearbetning av direktivet om vidareutnyttjande av information från den offentliga sektorn</w:t>
            </w:r>
          </w:p>
          <w:p w:rsidR="00756890" w:rsidRPr="00756890" w:rsidRDefault="00756890" w:rsidP="0075689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s</w:t>
            </w:r>
            <w:r w:rsidRPr="00756890">
              <w:rPr>
                <w:color w:val="000000"/>
                <w:szCs w:val="24"/>
              </w:rPr>
              <w:t>ubsidiaritetsprövning</w:t>
            </w:r>
            <w:r>
              <w:rPr>
                <w:color w:val="000000"/>
                <w:szCs w:val="24"/>
              </w:rPr>
              <w:t xml:space="preserve">en av </w:t>
            </w:r>
            <w:r w:rsidRPr="00756890">
              <w:rPr>
                <w:color w:val="000000"/>
                <w:szCs w:val="24"/>
              </w:rPr>
              <w:t>KOM(2018)234</w:t>
            </w:r>
            <w:r w:rsidR="00366AC1">
              <w:rPr>
                <w:color w:val="000000"/>
                <w:szCs w:val="24"/>
              </w:rPr>
              <w:t>.</w:t>
            </w:r>
          </w:p>
          <w:p w:rsidR="00756890" w:rsidRDefault="00756890" w:rsidP="00756890">
            <w:pPr>
              <w:outlineLvl w:val="0"/>
            </w:pPr>
          </w:p>
          <w:p w:rsidR="00756890" w:rsidRPr="00756890" w:rsidRDefault="00756890" w:rsidP="00756890">
            <w:pPr>
              <w:outlineLvl w:val="0"/>
            </w:pPr>
            <w:r w:rsidRPr="00644D17">
              <w:t>Utskottet ansåg att förslaget inte strider mot</w:t>
            </w:r>
            <w:r>
              <w:t xml:space="preserve"> subsidiaritetsprincipen. </w:t>
            </w:r>
          </w:p>
          <w:p w:rsidR="00756890" w:rsidRPr="00620CA3" w:rsidRDefault="00756890" w:rsidP="0075689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56890" w:rsidTr="008035C8">
        <w:tc>
          <w:tcPr>
            <w:tcW w:w="567" w:type="dxa"/>
          </w:tcPr>
          <w:p w:rsidR="00756890" w:rsidRDefault="00756890" w:rsidP="0075689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756890" w:rsidRDefault="00756890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56890" w:rsidRDefault="00756890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Uppskov med behandlingen av vissa ärenden (FiU50)</w:t>
            </w:r>
          </w:p>
          <w:p w:rsidR="00756890" w:rsidRDefault="00756890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behandlade frågan om uppskov av behandlingen av vissa ärenden till nästa riksmöte.</w:t>
            </w:r>
          </w:p>
          <w:p w:rsidR="00756890" w:rsidRDefault="00756890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</w:p>
          <w:p w:rsidR="00756890" w:rsidRPr="00756890" w:rsidRDefault="00756890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 w:rsidRPr="0075689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justerade betänkande FiU50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.</w:t>
            </w:r>
          </w:p>
          <w:p w:rsidR="00756890" w:rsidRPr="00620CA3" w:rsidRDefault="0075689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20CA3" w:rsidTr="008035C8">
        <w:tc>
          <w:tcPr>
            <w:tcW w:w="567" w:type="dxa"/>
          </w:tcPr>
          <w:p w:rsidR="00620CA3" w:rsidRDefault="00620CA3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6890">
              <w:rPr>
                <w:b/>
                <w:snapToGrid w:val="0"/>
              </w:rPr>
              <w:t>10</w:t>
            </w:r>
          </w:p>
          <w:p w:rsidR="00620CA3" w:rsidRDefault="00620CA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0CA3" w:rsidRPr="00366AC1" w:rsidRDefault="00620CA3" w:rsidP="00366AC1">
            <w:pPr>
              <w:rPr>
                <w:b/>
                <w:bCs/>
              </w:rPr>
            </w:pPr>
            <w:r w:rsidRPr="00366AC1">
              <w:rPr>
                <w:b/>
                <w:bCs/>
              </w:rPr>
              <w:t>Övrigt</w:t>
            </w:r>
          </w:p>
          <w:p w:rsidR="00366AC1" w:rsidRPr="00366AC1" w:rsidRDefault="00366AC1" w:rsidP="00366AC1">
            <w:pPr>
              <w:outlineLvl w:val="0"/>
              <w:rPr>
                <w:bCs/>
                <w:u w:val="single"/>
              </w:rPr>
            </w:pPr>
            <w:r w:rsidRPr="00366AC1">
              <w:rPr>
                <w:bCs/>
                <w:u w:val="single"/>
              </w:rPr>
              <w:t>Fortsatt beredning av proposition 2017/18:100,  betänkande FiU20</w:t>
            </w:r>
          </w:p>
          <w:p w:rsidR="00366AC1" w:rsidRDefault="00366AC1" w:rsidP="00366AC1">
            <w:pPr>
              <w:rPr>
                <w:bCs/>
              </w:rPr>
            </w:pPr>
            <w:r w:rsidRPr="00366AC1">
              <w:rPr>
                <w:bCs/>
              </w:rPr>
              <w:t xml:space="preserve">M-ledamoten föreslog att två yrkanden som kansliet föreslagit skulle behandlas under punkt 1 Riktlinjer för den ekonomiska politiken och budgetpolitiken i stället skulle behandlas i en separat beslutspunkt. </w:t>
            </w:r>
          </w:p>
          <w:p w:rsidR="00366AC1" w:rsidRPr="00366AC1" w:rsidRDefault="00366AC1" w:rsidP="00366AC1">
            <w:pPr>
              <w:rPr>
                <w:bCs/>
              </w:rPr>
            </w:pPr>
            <w:r w:rsidRPr="00366AC1">
              <w:rPr>
                <w:bCs/>
              </w:rPr>
              <w:t xml:space="preserve">Kanslichefen noterade att ytterligare ett yrkande i så fall kunde bli aktuellt att behandlas tillsammans med de två yrkandena. </w:t>
            </w:r>
          </w:p>
          <w:p w:rsidR="00366AC1" w:rsidRDefault="00366AC1" w:rsidP="00366AC1">
            <w:pPr>
              <w:rPr>
                <w:bCs/>
              </w:rPr>
            </w:pPr>
            <w:r w:rsidRPr="00F9715C">
              <w:rPr>
                <w:bCs/>
              </w:rPr>
              <w:t xml:space="preserve">Utskottet beslutade </w:t>
            </w:r>
            <w:r>
              <w:rPr>
                <w:bCs/>
              </w:rPr>
              <w:t xml:space="preserve">därför </w:t>
            </w:r>
            <w:r w:rsidRPr="00F9715C">
              <w:rPr>
                <w:bCs/>
              </w:rPr>
              <w:t xml:space="preserve">att </w:t>
            </w:r>
            <w:r>
              <w:rPr>
                <w:bCs/>
              </w:rPr>
              <w:t>fortsätta beredningen av betänkande FiU20 tisdagen den 12 juni kl. 11.00.</w:t>
            </w:r>
          </w:p>
          <w:p w:rsidR="00366AC1" w:rsidRDefault="00366AC1" w:rsidP="00366AC1">
            <w:pPr>
              <w:rPr>
                <w:bCs/>
              </w:rPr>
            </w:pPr>
          </w:p>
          <w:p w:rsidR="00756890" w:rsidRPr="00366AC1" w:rsidRDefault="00756890" w:rsidP="002300F1">
            <w:pPr>
              <w:rPr>
                <w:bCs/>
              </w:rPr>
            </w:pPr>
          </w:p>
        </w:tc>
      </w:tr>
      <w:tr w:rsidR="00620CA3" w:rsidTr="008035C8">
        <w:tc>
          <w:tcPr>
            <w:tcW w:w="567" w:type="dxa"/>
          </w:tcPr>
          <w:p w:rsidR="00620CA3" w:rsidRDefault="00756890" w:rsidP="00620C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  <w:r w:rsidR="00620CA3">
              <w:rPr>
                <w:b/>
                <w:snapToGrid w:val="0"/>
              </w:rPr>
              <w:t xml:space="preserve"> </w:t>
            </w:r>
          </w:p>
          <w:p w:rsidR="00620CA3" w:rsidRDefault="00620CA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0CA3" w:rsidRDefault="00620CA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20CA3">
              <w:rPr>
                <w:b/>
                <w:color w:val="000000"/>
                <w:szCs w:val="24"/>
              </w:rPr>
              <w:t>Nästa sammanträde</w:t>
            </w:r>
          </w:p>
          <w:p w:rsidR="00756890" w:rsidRDefault="0075689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6890">
              <w:rPr>
                <w:color w:val="000000"/>
                <w:szCs w:val="24"/>
              </w:rPr>
              <w:t>Tisdag 12 juni kl. 11.00</w:t>
            </w:r>
            <w:r w:rsidR="00366AC1">
              <w:rPr>
                <w:color w:val="000000"/>
                <w:szCs w:val="24"/>
              </w:rPr>
              <w:t>.</w:t>
            </w:r>
          </w:p>
          <w:p w:rsidR="00756890" w:rsidRPr="00756890" w:rsidRDefault="0075689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756890" w:rsidRDefault="00756890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756890" w:rsidRDefault="00756890" w:rsidP="002C538C">
            <w:pPr>
              <w:tabs>
                <w:tab w:val="left" w:pos="1701"/>
              </w:tabs>
            </w:pPr>
          </w:p>
          <w:p w:rsidR="00756890" w:rsidRDefault="00756890" w:rsidP="002C538C">
            <w:pPr>
              <w:tabs>
                <w:tab w:val="left" w:pos="1701"/>
              </w:tabs>
            </w:pPr>
          </w:p>
          <w:p w:rsidR="00756890" w:rsidRDefault="00756890" w:rsidP="002C538C">
            <w:pPr>
              <w:tabs>
                <w:tab w:val="left" w:pos="1701"/>
              </w:tabs>
            </w:pPr>
          </w:p>
          <w:p w:rsidR="00756890" w:rsidRDefault="00756890" w:rsidP="002C538C">
            <w:pPr>
              <w:tabs>
                <w:tab w:val="left" w:pos="1701"/>
              </w:tabs>
            </w:pPr>
            <w:r>
              <w:t>Pia Sandberg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620CA3" w:rsidRDefault="00620CA3" w:rsidP="00620CA3">
      <w:pPr>
        <w:autoSpaceDE w:val="0"/>
        <w:autoSpaceDN w:val="0"/>
        <w:adjustRightInd w:val="0"/>
        <w:ind w:left="2520"/>
        <w:rPr>
          <w:rFonts w:eastAsiaTheme="minorHAnsi"/>
          <w:color w:val="000000"/>
          <w:szCs w:val="24"/>
          <w:lang w:eastAsia="en-US"/>
        </w:rPr>
      </w:pPr>
    </w:p>
    <w:p w:rsidR="00756890" w:rsidRDefault="00756890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756890">
        <w:rPr>
          <w:sz w:val="22"/>
          <w:szCs w:val="22"/>
        </w:rPr>
        <w:t>50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56890">
              <w:rPr>
                <w:sz w:val="22"/>
                <w:szCs w:val="22"/>
              </w:rPr>
              <w:t>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756890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75689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890" w:rsidRPr="000E151F" w:rsidRDefault="00756890" w:rsidP="0075689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5689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5689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568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10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C05E3"/>
    <w:multiLevelType w:val="hybridMultilevel"/>
    <w:tmpl w:val="B7E8F51A"/>
    <w:lvl w:ilvl="0" w:tplc="BE2E9BB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0B24"/>
    <w:multiLevelType w:val="hybridMultilevel"/>
    <w:tmpl w:val="6090C9C2"/>
    <w:lvl w:ilvl="0" w:tplc="9BE62FD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00F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7C1D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66AC1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62F9"/>
    <w:rsid w:val="005E28B9"/>
    <w:rsid w:val="005E439C"/>
    <w:rsid w:val="00620CA3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56890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A596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Administration\Protokoll\2017-18\Bilagor\2_Protokoll_4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Administration\Protokoll\2017-18\Bilagor\2_Protokoll_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AA62-9A7F-4342-B759-2F79D4C3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4479</Characters>
  <Application>Microsoft Office Word</Application>
  <DocSecurity>4</DocSecurity>
  <Lines>1119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2018-06-07T13:54:00Z</cp:lastPrinted>
  <dcterms:created xsi:type="dcterms:W3CDTF">2018-06-20T09:43:00Z</dcterms:created>
  <dcterms:modified xsi:type="dcterms:W3CDTF">2018-06-20T09:43:00Z</dcterms:modified>
</cp:coreProperties>
</file>