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60F8657C4647E790AD869BDE5C0FC6"/>
        </w:placeholder>
        <w15:appearance w15:val="hidden"/>
        <w:text/>
      </w:sdtPr>
      <w:sdtEndPr/>
      <w:sdtContent>
        <w:p w:rsidRPr="009B062B" w:rsidR="00AF30DD" w:rsidP="009B062B" w:rsidRDefault="00AF30DD" w14:paraId="5E23A91F" w14:textId="77777777">
          <w:pPr>
            <w:pStyle w:val="RubrikFrslagTIllRiksdagsbeslut"/>
          </w:pPr>
          <w:r w:rsidRPr="009B062B">
            <w:t>Förslag till riksdagsbeslut</w:t>
          </w:r>
        </w:p>
      </w:sdtContent>
    </w:sdt>
    <w:sdt>
      <w:sdtPr>
        <w:alias w:val="Yrkande 1"/>
        <w:tag w:val="027f9136-1876-4214-884b-d2b3cb12461f"/>
        <w:id w:val="-1348484345"/>
        <w:lock w:val="sdtLocked"/>
      </w:sdtPr>
      <w:sdtEndPr/>
      <w:sdtContent>
        <w:p w:rsidR="001B60A7" w:rsidRDefault="00772D36" w14:paraId="339E37D0" w14:textId="77777777">
          <w:pPr>
            <w:pStyle w:val="Frslagstext"/>
          </w:pPr>
          <w:r>
            <w:t>Riksdagen ställer sig bakom det som anförs i motionen om märkning av tillsatt socker i livsmedel och tillkännager detta för regeringen.</w:t>
          </w:r>
        </w:p>
      </w:sdtContent>
    </w:sdt>
    <w:sdt>
      <w:sdtPr>
        <w:alias w:val="Yrkande 2"/>
        <w:tag w:val="e58e7b6f-09c8-4ebf-b038-2089761f7a74"/>
        <w:id w:val="277617092"/>
        <w:lock w:val="sdtLocked"/>
      </w:sdtPr>
      <w:sdtEndPr/>
      <w:sdtContent>
        <w:p w:rsidR="001B60A7" w:rsidRDefault="00772D36" w14:paraId="20701E47" w14:textId="0C51922C">
          <w:pPr>
            <w:pStyle w:val="Frslagstext"/>
          </w:pPr>
          <w:r>
            <w:t>Riksdagen ställer sig bakom det som anförs i motionen om att regeringen i EU bör lyfta frågan om en gemensam märkning inom EU av tillsatt socker och tillkännager detta för regeringen.</w:t>
          </w:r>
        </w:p>
      </w:sdtContent>
    </w:sdt>
    <w:p w:rsidRPr="009B062B" w:rsidR="00AF30DD" w:rsidP="009B062B" w:rsidRDefault="000156D9" w14:paraId="60A24FAB" w14:textId="77777777">
      <w:pPr>
        <w:pStyle w:val="Rubrik1"/>
      </w:pPr>
      <w:bookmarkStart w:name="MotionsStart" w:id="0"/>
      <w:bookmarkEnd w:id="0"/>
      <w:r w:rsidRPr="009B062B">
        <w:t>Motivering</w:t>
      </w:r>
    </w:p>
    <w:p w:rsidR="00314C4A" w:rsidP="00314C4A" w:rsidRDefault="00314C4A" w14:paraId="4DD74024" w14:textId="77777777">
      <w:pPr>
        <w:pStyle w:val="Normalutanindragellerluft"/>
      </w:pPr>
      <w:r>
        <w:t xml:space="preserve">The Food and Drug Administration (FDA) i USA, ungefär motsvarande Livsmedelsverket i Sverige, beslöt i maj 2016 att mängden tillsatt socker ska anges för paketerade livsmedel. Beslutet innebär också att produktens procentuella andel av den rekommenderade dagliga konsumtionsnivån av tillsatt socker ska anges. </w:t>
      </w:r>
    </w:p>
    <w:p w:rsidR="00314C4A" w:rsidP="00314C4A" w:rsidRDefault="00314C4A" w14:paraId="55C489EE" w14:textId="77777777">
      <w:r>
        <w:t>FDA:s bedömning utifrån aktuell forskning är att en minskning av konsumtionen av tillsatt socker i livsmedel, inklusive drycker, är mycket angeläget ur hälsosynpunkt, inte minst för att minska risken för hjärt-kärlsjukdomar. FDA anger att man stöder sig på forskning som säger att det är svårt att klara sina näringsbehov om mer än 10 procent av kalorierna kommer från tillsatt socker, om man inte överskrider rekommenderat totalt intag av kalorier.</w:t>
      </w:r>
    </w:p>
    <w:p w:rsidR="00314C4A" w:rsidP="00314C4A" w:rsidRDefault="00314C4A" w14:paraId="6FEC5C08" w14:textId="77777777">
      <w:r>
        <w:lastRenderedPageBreak/>
        <w:t>Livsmedelsverket i Sverige rekommenderar också att högst 10 procent av mängden energi bör komma från tillsatt socker. Det finns dock i Sverige och EU ingen regel om att mängden tillsatt socker måste anges på en livsmedelsförpackning. Regeringen bör i EU lyfta frågan om en gemensam märkning av tillsatt socker inom EU.</w:t>
      </w:r>
    </w:p>
    <w:p w:rsidRPr="00093F48" w:rsidR="00093F48" w:rsidP="00314C4A" w:rsidRDefault="00314C4A" w14:paraId="59938050" w14:textId="77777777">
      <w:r>
        <w:t>Människor bör ha rätt att ta informerade beslut om vad man ska äta och information om mängden tillsatt socker bör vara en självklarhet, gärna i kombination med hur stor del av rekommenderat dagligt intag av tillsatt socker som varan innehåller. En regel eller lagstiftning om mängden tillsatt socker i livsmedel bör tas fram som säkerställer att konsumenten enkelt får tillgång till den informationen.</w:t>
      </w:r>
    </w:p>
    <w:sdt>
      <w:sdtPr>
        <w:alias w:val="CC_Underskrifter"/>
        <w:tag w:val="CC_Underskrifter"/>
        <w:id w:val="583496634"/>
        <w:lock w:val="sdtContentLocked"/>
        <w:placeholder>
          <w:docPart w:val="2C882537C0DF4C04A1797CA1A6485E51"/>
        </w:placeholder>
        <w15:appearance w15:val="hidden"/>
      </w:sdtPr>
      <w:sdtEndPr>
        <w:rPr>
          <w:i/>
          <w:noProof/>
        </w:rPr>
      </w:sdtEndPr>
      <w:sdtContent>
        <w:p w:rsidR="004801AC" w:rsidP="00B8180F" w:rsidRDefault="00506DA8" w14:paraId="0AAE5C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Niclas Malmberg (MP)</w:t>
            </w:r>
          </w:p>
        </w:tc>
      </w:tr>
    </w:tbl>
    <w:p w:rsidR="00EB4535" w:rsidRDefault="00EB4535" w14:paraId="64763F89" w14:textId="77777777"/>
    <w:sectPr w:rsidR="00EB45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7A746" w14:textId="77777777" w:rsidR="00314C4A" w:rsidRDefault="00314C4A" w:rsidP="000C1CAD">
      <w:pPr>
        <w:spacing w:line="240" w:lineRule="auto"/>
      </w:pPr>
      <w:r>
        <w:separator/>
      </w:r>
    </w:p>
  </w:endnote>
  <w:endnote w:type="continuationSeparator" w:id="0">
    <w:p w14:paraId="02B8D192" w14:textId="77777777" w:rsidR="00314C4A" w:rsidRDefault="00314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710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30B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D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AFA98" w14:textId="77777777" w:rsidR="00314C4A" w:rsidRDefault="00314C4A" w:rsidP="000C1CAD">
      <w:pPr>
        <w:spacing w:line="240" w:lineRule="auto"/>
      </w:pPr>
      <w:r>
        <w:separator/>
      </w:r>
    </w:p>
  </w:footnote>
  <w:footnote w:type="continuationSeparator" w:id="0">
    <w:p w14:paraId="5CDC4533" w14:textId="77777777" w:rsidR="00314C4A" w:rsidRDefault="00314C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BFD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6DA8" w14:paraId="47673BCC" w14:textId="77777777">
                          <w:pPr>
                            <w:jc w:val="right"/>
                          </w:pPr>
                          <w:sdt>
                            <w:sdtPr>
                              <w:alias w:val="CC_Noformat_Partikod"/>
                              <w:tag w:val="CC_Noformat_Partikod"/>
                              <w:id w:val="-53464382"/>
                              <w:placeholder>
                                <w:docPart w:val="12793B0A3CF147D2B94F7A52E027C27A"/>
                              </w:placeholder>
                              <w:text/>
                            </w:sdtPr>
                            <w:sdtEndPr/>
                            <w:sdtContent>
                              <w:r w:rsidR="00314C4A">
                                <w:t>MP</w:t>
                              </w:r>
                            </w:sdtContent>
                          </w:sdt>
                          <w:sdt>
                            <w:sdtPr>
                              <w:alias w:val="CC_Noformat_Partinummer"/>
                              <w:tag w:val="CC_Noformat_Partinummer"/>
                              <w:id w:val="-1709555926"/>
                              <w:placeholder>
                                <w:docPart w:val="364B3FC906094EA28F272A78BA025726"/>
                              </w:placeholder>
                              <w:text/>
                            </w:sdtPr>
                            <w:sdtEndPr/>
                            <w:sdtContent>
                              <w:r w:rsidR="00314C4A">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6DA8" w14:paraId="47673BCC" w14:textId="77777777">
                    <w:pPr>
                      <w:jc w:val="right"/>
                    </w:pPr>
                    <w:sdt>
                      <w:sdtPr>
                        <w:alias w:val="CC_Noformat_Partikod"/>
                        <w:tag w:val="CC_Noformat_Partikod"/>
                        <w:id w:val="-53464382"/>
                        <w:placeholder>
                          <w:docPart w:val="12793B0A3CF147D2B94F7A52E027C27A"/>
                        </w:placeholder>
                        <w:text/>
                      </w:sdtPr>
                      <w:sdtEndPr/>
                      <w:sdtContent>
                        <w:r w:rsidR="00314C4A">
                          <w:t>MP</w:t>
                        </w:r>
                      </w:sdtContent>
                    </w:sdt>
                    <w:sdt>
                      <w:sdtPr>
                        <w:alias w:val="CC_Noformat_Partinummer"/>
                        <w:tag w:val="CC_Noformat_Partinummer"/>
                        <w:id w:val="-1709555926"/>
                        <w:placeholder>
                          <w:docPart w:val="364B3FC906094EA28F272A78BA025726"/>
                        </w:placeholder>
                        <w:text/>
                      </w:sdtPr>
                      <w:sdtEndPr/>
                      <w:sdtContent>
                        <w:r w:rsidR="00314C4A">
                          <w:t>2616</w:t>
                        </w:r>
                      </w:sdtContent>
                    </w:sdt>
                  </w:p>
                </w:txbxContent>
              </v:textbox>
              <w10:wrap anchorx="page"/>
            </v:shape>
          </w:pict>
        </mc:Fallback>
      </mc:AlternateContent>
    </w:r>
  </w:p>
  <w:p w:rsidRPr="00293C4F" w:rsidR="007A5507" w:rsidP="00776B74" w:rsidRDefault="007A5507" w14:paraId="5E6DD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6DA8" w14:paraId="7BE11B82" w14:textId="77777777">
    <w:pPr>
      <w:jc w:val="right"/>
    </w:pPr>
    <w:sdt>
      <w:sdtPr>
        <w:alias w:val="CC_Noformat_Partikod"/>
        <w:tag w:val="CC_Noformat_Partikod"/>
        <w:id w:val="559911109"/>
        <w:text/>
      </w:sdtPr>
      <w:sdtEndPr/>
      <w:sdtContent>
        <w:r w:rsidR="00314C4A">
          <w:t>MP</w:t>
        </w:r>
      </w:sdtContent>
    </w:sdt>
    <w:sdt>
      <w:sdtPr>
        <w:alias w:val="CC_Noformat_Partinummer"/>
        <w:tag w:val="CC_Noformat_Partinummer"/>
        <w:id w:val="1197820850"/>
        <w:text/>
      </w:sdtPr>
      <w:sdtEndPr/>
      <w:sdtContent>
        <w:r w:rsidR="00314C4A">
          <w:t>2616</w:t>
        </w:r>
      </w:sdtContent>
    </w:sdt>
  </w:p>
  <w:p w:rsidR="007A5507" w:rsidP="00776B74" w:rsidRDefault="007A5507" w14:paraId="05E935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6DA8" w14:paraId="29ED46C8" w14:textId="77777777">
    <w:pPr>
      <w:jc w:val="right"/>
    </w:pPr>
    <w:sdt>
      <w:sdtPr>
        <w:alias w:val="CC_Noformat_Partikod"/>
        <w:tag w:val="CC_Noformat_Partikod"/>
        <w:id w:val="1471015553"/>
        <w:text/>
      </w:sdtPr>
      <w:sdtEndPr/>
      <w:sdtContent>
        <w:r w:rsidR="00314C4A">
          <w:t>MP</w:t>
        </w:r>
      </w:sdtContent>
    </w:sdt>
    <w:sdt>
      <w:sdtPr>
        <w:alias w:val="CC_Noformat_Partinummer"/>
        <w:tag w:val="CC_Noformat_Partinummer"/>
        <w:id w:val="-2014525982"/>
        <w:text/>
      </w:sdtPr>
      <w:sdtEndPr/>
      <w:sdtContent>
        <w:r w:rsidR="00314C4A">
          <w:t>2616</w:t>
        </w:r>
      </w:sdtContent>
    </w:sdt>
  </w:p>
  <w:p w:rsidR="007A5507" w:rsidP="00A314CF" w:rsidRDefault="00506DA8" w14:paraId="58935BA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06DA8" w14:paraId="5D7A247D" w14:textId="77777777">
    <w:pPr>
      <w:pStyle w:val="MotionTIllRiksdagen"/>
    </w:pPr>
    <w:sdt>
      <w:sdtPr>
        <w:alias w:val="CC_Boilerplate_1"/>
        <w:tag w:val="CC_Boilerplate_1"/>
        <w:id w:val="2134750458"/>
        <w:lock w:val="sdtContentLocked"/>
        <w:placeholder>
          <w:docPart w:val="22C1A73E00694E5C8C73E2E4BF04D983"/>
        </w:placeholder>
        <w15:appearance w15:val="hidden"/>
        <w:text/>
      </w:sdtPr>
      <w:sdtEndPr/>
      <w:sdtContent>
        <w:r w:rsidRPr="008227B3" w:rsidR="007A5507">
          <w:t>Motion till riksdagen </w:t>
        </w:r>
      </w:sdtContent>
    </w:sdt>
  </w:p>
  <w:p w:rsidRPr="008227B3" w:rsidR="007A5507" w:rsidP="00B37A37" w:rsidRDefault="00506DA8" w14:paraId="31D6BE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:1325</w:t>
        </w:r>
      </w:sdtContent>
    </w:sdt>
  </w:p>
  <w:p w:rsidR="007A5507" w:rsidP="00E03A3D" w:rsidRDefault="00506DA8" w14:paraId="1649C9D8" w14:textId="77777777">
    <w:pPr>
      <w:pStyle w:val="Motionr"/>
    </w:pPr>
    <w:sdt>
      <w:sdtPr>
        <w:alias w:val="CC_Noformat_Avtext"/>
        <w:tag w:val="CC_Noformat_Avtext"/>
        <w:id w:val="-2020768203"/>
        <w:lock w:val="sdtContentLocked"/>
        <w15:appearance w15:val="hidden"/>
        <w:text/>
      </w:sdtPr>
      <w:sdtEndPr/>
      <w:sdtContent>
        <w:r>
          <w:t>av Stefan Nilsson och Niclas Malmberg (båda MP)</w:t>
        </w:r>
      </w:sdtContent>
    </w:sdt>
  </w:p>
  <w:sdt>
    <w:sdtPr>
      <w:alias w:val="CC_Noformat_Rubtext"/>
      <w:tag w:val="CC_Noformat_Rubtext"/>
      <w:id w:val="-218060500"/>
      <w:lock w:val="sdtLocked"/>
      <w15:appearance w15:val="hidden"/>
      <w:text/>
    </w:sdtPr>
    <w:sdtEndPr/>
    <w:sdtContent>
      <w:p w:rsidR="007A5507" w:rsidP="00283E0F" w:rsidRDefault="00314C4A" w14:paraId="27D1179F" w14:textId="77777777">
        <w:pPr>
          <w:pStyle w:val="FSHRub2"/>
        </w:pPr>
        <w:r>
          <w:t>Märkning av tillsatt socker i livsmedel</w:t>
        </w:r>
      </w:p>
    </w:sdtContent>
  </w:sdt>
  <w:sdt>
    <w:sdtPr>
      <w:alias w:val="CC_Boilerplate_3"/>
      <w:tag w:val="CC_Boilerplate_3"/>
      <w:id w:val="1606463544"/>
      <w:lock w:val="sdtContentLocked"/>
      <w:placeholder>
        <w:docPart w:val="22C1A73E00694E5C8C73E2E4BF04D983"/>
      </w:placeholder>
      <w15:appearance w15:val="hidden"/>
      <w:text w:multiLine="1"/>
    </w:sdtPr>
    <w:sdtEndPr/>
    <w:sdtContent>
      <w:p w:rsidR="007A5507" w:rsidP="00283E0F" w:rsidRDefault="007A5507" w14:paraId="1B83F2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4C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0A7"/>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ECD"/>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C4A"/>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DA8"/>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D36"/>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D44"/>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48A"/>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80F"/>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157"/>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535"/>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9B1CE8B7-DAB6-4667-8445-7C89FF29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60F8657C4647E790AD869BDE5C0FC6"/>
        <w:category>
          <w:name w:val="Allmänt"/>
          <w:gallery w:val="placeholder"/>
        </w:category>
        <w:types>
          <w:type w:val="bbPlcHdr"/>
        </w:types>
        <w:behaviors>
          <w:behavior w:val="content"/>
        </w:behaviors>
        <w:guid w:val="{1916BB49-523C-41FD-AE43-3392D7D46D5A}"/>
      </w:docPartPr>
      <w:docPartBody>
        <w:p w:rsidR="007628AB" w:rsidRDefault="00466A14">
          <w:pPr>
            <w:pStyle w:val="1160F8657C4647E790AD869BDE5C0FC6"/>
          </w:pPr>
          <w:r w:rsidRPr="009A726D">
            <w:rPr>
              <w:rStyle w:val="Platshllartext"/>
            </w:rPr>
            <w:t>Klicka här för att ange text.</w:t>
          </w:r>
        </w:p>
      </w:docPartBody>
    </w:docPart>
    <w:docPart>
      <w:docPartPr>
        <w:name w:val="2C882537C0DF4C04A1797CA1A6485E51"/>
        <w:category>
          <w:name w:val="Allmänt"/>
          <w:gallery w:val="placeholder"/>
        </w:category>
        <w:types>
          <w:type w:val="bbPlcHdr"/>
        </w:types>
        <w:behaviors>
          <w:behavior w:val="content"/>
        </w:behaviors>
        <w:guid w:val="{948B90D0-F534-4561-945C-6C1D1396E878}"/>
      </w:docPartPr>
      <w:docPartBody>
        <w:p w:rsidR="007628AB" w:rsidRDefault="00466A14">
          <w:pPr>
            <w:pStyle w:val="2C882537C0DF4C04A1797CA1A6485E51"/>
          </w:pPr>
          <w:r w:rsidRPr="002551EA">
            <w:rPr>
              <w:rStyle w:val="Platshllartext"/>
              <w:color w:val="808080" w:themeColor="background1" w:themeShade="80"/>
            </w:rPr>
            <w:t>[Motionärernas namn]</w:t>
          </w:r>
        </w:p>
      </w:docPartBody>
    </w:docPart>
    <w:docPart>
      <w:docPartPr>
        <w:name w:val="12793B0A3CF147D2B94F7A52E027C27A"/>
        <w:category>
          <w:name w:val="Allmänt"/>
          <w:gallery w:val="placeholder"/>
        </w:category>
        <w:types>
          <w:type w:val="bbPlcHdr"/>
        </w:types>
        <w:behaviors>
          <w:behavior w:val="content"/>
        </w:behaviors>
        <w:guid w:val="{32AB90EB-D885-46C2-8AF5-8DF39D18CC22}"/>
      </w:docPartPr>
      <w:docPartBody>
        <w:p w:rsidR="007628AB" w:rsidRDefault="00466A14">
          <w:pPr>
            <w:pStyle w:val="12793B0A3CF147D2B94F7A52E027C27A"/>
          </w:pPr>
          <w:r>
            <w:rPr>
              <w:rStyle w:val="Platshllartext"/>
            </w:rPr>
            <w:t xml:space="preserve"> </w:t>
          </w:r>
        </w:p>
      </w:docPartBody>
    </w:docPart>
    <w:docPart>
      <w:docPartPr>
        <w:name w:val="364B3FC906094EA28F272A78BA025726"/>
        <w:category>
          <w:name w:val="Allmänt"/>
          <w:gallery w:val="placeholder"/>
        </w:category>
        <w:types>
          <w:type w:val="bbPlcHdr"/>
        </w:types>
        <w:behaviors>
          <w:behavior w:val="content"/>
        </w:behaviors>
        <w:guid w:val="{3B47B3A2-D121-403D-855C-437964CCCDCF}"/>
      </w:docPartPr>
      <w:docPartBody>
        <w:p w:rsidR="007628AB" w:rsidRDefault="00466A14">
          <w:pPr>
            <w:pStyle w:val="364B3FC906094EA28F272A78BA025726"/>
          </w:pPr>
          <w:r>
            <w:t xml:space="preserve"> </w:t>
          </w:r>
        </w:p>
      </w:docPartBody>
    </w:docPart>
    <w:docPart>
      <w:docPartPr>
        <w:name w:val="DefaultPlaceholder_1081868574"/>
        <w:category>
          <w:name w:val="Allmänt"/>
          <w:gallery w:val="placeholder"/>
        </w:category>
        <w:types>
          <w:type w:val="bbPlcHdr"/>
        </w:types>
        <w:behaviors>
          <w:behavior w:val="content"/>
        </w:behaviors>
        <w:guid w:val="{5AAE5C19-0E59-425B-B518-DD71AB374A0A}"/>
      </w:docPartPr>
      <w:docPartBody>
        <w:p w:rsidR="007628AB" w:rsidRDefault="00466A14">
          <w:r w:rsidRPr="005C158B">
            <w:rPr>
              <w:rStyle w:val="Platshllartext"/>
            </w:rPr>
            <w:t>Klicka här för att ange text.</w:t>
          </w:r>
        </w:p>
      </w:docPartBody>
    </w:docPart>
    <w:docPart>
      <w:docPartPr>
        <w:name w:val="22C1A73E00694E5C8C73E2E4BF04D983"/>
        <w:category>
          <w:name w:val="Allmänt"/>
          <w:gallery w:val="placeholder"/>
        </w:category>
        <w:types>
          <w:type w:val="bbPlcHdr"/>
        </w:types>
        <w:behaviors>
          <w:behavior w:val="content"/>
        </w:behaviors>
        <w:guid w:val="{3AEF5FD4-C2BE-40A2-AA2A-FA49AC38588E}"/>
      </w:docPartPr>
      <w:docPartBody>
        <w:p w:rsidR="007628AB" w:rsidRDefault="00466A14">
          <w:r w:rsidRPr="005C158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14"/>
    <w:rsid w:val="00466A14"/>
    <w:rsid w:val="00762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6A14"/>
    <w:rPr>
      <w:color w:val="F4B083" w:themeColor="accent2" w:themeTint="99"/>
    </w:rPr>
  </w:style>
  <w:style w:type="paragraph" w:customStyle="1" w:styleId="1160F8657C4647E790AD869BDE5C0FC6">
    <w:name w:val="1160F8657C4647E790AD869BDE5C0FC6"/>
  </w:style>
  <w:style w:type="paragraph" w:customStyle="1" w:styleId="55DD1AFA492947E9BF81CFA0A8DC76CF">
    <w:name w:val="55DD1AFA492947E9BF81CFA0A8DC76CF"/>
  </w:style>
  <w:style w:type="paragraph" w:customStyle="1" w:styleId="6B0FC65055C6454DB985AB25EF04918E">
    <w:name w:val="6B0FC65055C6454DB985AB25EF04918E"/>
  </w:style>
  <w:style w:type="paragraph" w:customStyle="1" w:styleId="2C882537C0DF4C04A1797CA1A6485E51">
    <w:name w:val="2C882537C0DF4C04A1797CA1A6485E51"/>
  </w:style>
  <w:style w:type="paragraph" w:customStyle="1" w:styleId="12793B0A3CF147D2B94F7A52E027C27A">
    <w:name w:val="12793B0A3CF147D2B94F7A52E027C27A"/>
  </w:style>
  <w:style w:type="paragraph" w:customStyle="1" w:styleId="364B3FC906094EA28F272A78BA025726">
    <w:name w:val="364B3FC906094EA28F272A78BA025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12427-F83D-49CC-A7E1-E9FE1BDDD89A}"/>
</file>

<file path=customXml/itemProps2.xml><?xml version="1.0" encoding="utf-8"?>
<ds:datastoreItem xmlns:ds="http://schemas.openxmlformats.org/officeDocument/2006/customXml" ds:itemID="{00771445-91B8-49F1-BFE4-6A3A5D07FF22}"/>
</file>

<file path=customXml/itemProps3.xml><?xml version="1.0" encoding="utf-8"?>
<ds:datastoreItem xmlns:ds="http://schemas.openxmlformats.org/officeDocument/2006/customXml" ds:itemID="{2D91F19C-2268-48B9-94BB-9301C4DF655D}"/>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1602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201617MP2616 Märkning av tillsatt socker i livsmedel</vt:lpstr>
      <vt:lpstr>
      </vt:lpstr>
    </vt:vector>
  </TitlesOfParts>
  <Company>Sveriges riksdag</Company>
  <LinksUpToDate>false</LinksUpToDate>
  <CharactersWithSpaces>1882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