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D451F3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N2016/00243/JM 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D451F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E51729">
        <w:trPr>
          <w:trHeight w:val="284"/>
        </w:trPr>
        <w:tc>
          <w:tcPr>
            <w:tcW w:w="4911" w:type="dxa"/>
          </w:tcPr>
          <w:p w:rsidR="00E51729" w:rsidRPr="00B5793F" w:rsidRDefault="00230646" w:rsidP="00E5172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</w:tc>
      </w:tr>
      <w:tr w:rsidR="00E51729">
        <w:trPr>
          <w:trHeight w:val="284"/>
        </w:trPr>
        <w:tc>
          <w:tcPr>
            <w:tcW w:w="4911" w:type="dxa"/>
          </w:tcPr>
          <w:p w:rsidR="00E51729" w:rsidRDefault="00E51729" w:rsidP="00E5172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E51729">
        <w:trPr>
          <w:trHeight w:val="284"/>
        </w:trPr>
        <w:tc>
          <w:tcPr>
            <w:tcW w:w="4911" w:type="dxa"/>
          </w:tcPr>
          <w:p w:rsidR="00E51729" w:rsidRDefault="00E51729" w:rsidP="00E5172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E51729">
        <w:trPr>
          <w:trHeight w:val="284"/>
        </w:trPr>
        <w:tc>
          <w:tcPr>
            <w:tcW w:w="4911" w:type="dxa"/>
          </w:tcPr>
          <w:p w:rsidR="00E51729" w:rsidRDefault="00E51729" w:rsidP="00E5172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E51729">
        <w:trPr>
          <w:trHeight w:val="284"/>
        </w:trPr>
        <w:tc>
          <w:tcPr>
            <w:tcW w:w="4911" w:type="dxa"/>
          </w:tcPr>
          <w:p w:rsidR="00E51729" w:rsidRDefault="00E51729" w:rsidP="00E5172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D451F3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D451F3" w:rsidP="00D451F3">
      <w:pPr>
        <w:pStyle w:val="RKrubrik"/>
        <w:pBdr>
          <w:bottom w:val="single" w:sz="4" w:space="1" w:color="auto"/>
        </w:pBdr>
        <w:spacing w:before="0" w:after="0"/>
      </w:pPr>
      <w:r>
        <w:t>Svar på fråga 2015/16:621 av Cecilia Widegren (M) Livsmedelsstrategin</w:t>
      </w:r>
    </w:p>
    <w:p w:rsidR="006E4E11" w:rsidRDefault="006E4E11">
      <w:pPr>
        <w:pStyle w:val="RKnormal"/>
      </w:pPr>
    </w:p>
    <w:p w:rsidR="006E4E11" w:rsidRDefault="00D451F3">
      <w:pPr>
        <w:pStyle w:val="RKnormal"/>
      </w:pPr>
      <w:r>
        <w:t xml:space="preserve">Cecilia Widegren har frågat mig på vilket sätt jag </w:t>
      </w:r>
      <w:r w:rsidR="004809F0">
        <w:t>avser att säkerställa att livsmedelsstrategin verkligen kommer gynna den svenska livsmedelsproduktionen, genom ökad tillv</w:t>
      </w:r>
      <w:r w:rsidR="000058D2">
        <w:t>äxt, export och sysselsättning, inte minst efter årsskiftets av Cecilia Widegren påstådda skattechock.</w:t>
      </w:r>
      <w:r w:rsidR="004809F0">
        <w:t xml:space="preserve"> </w:t>
      </w:r>
      <w:r w:rsidR="000058D2">
        <w:t xml:space="preserve">Cecilia Widegren har också frågat mig hur </w:t>
      </w:r>
      <w:r w:rsidR="004809F0">
        <w:t>jag</w:t>
      </w:r>
      <w:r w:rsidR="000058D2">
        <w:t xml:space="preserve"> avser</w:t>
      </w:r>
      <w:r w:rsidR="004809F0">
        <w:t xml:space="preserve"> att konkretisera livsmedelsstrategin så att den fungerar i praktiken</w:t>
      </w:r>
      <w:r w:rsidR="00FD0012">
        <w:t>.</w:t>
      </w:r>
      <w:r w:rsidR="004809F0">
        <w:t xml:space="preserve"> </w:t>
      </w:r>
    </w:p>
    <w:p w:rsidR="00D451F3" w:rsidRDefault="00D451F3">
      <w:pPr>
        <w:pStyle w:val="RKnormal"/>
      </w:pPr>
    </w:p>
    <w:p w:rsidR="003246A6" w:rsidRDefault="006D39E3">
      <w:pPr>
        <w:pStyle w:val="RKnormal"/>
      </w:pPr>
      <w:r>
        <w:t xml:space="preserve">Utgångspunkten med arbetet med livsmedelsstrategin är att </w:t>
      </w:r>
      <w:r w:rsidR="00306548">
        <w:t xml:space="preserve">det finns </w:t>
      </w:r>
      <w:r>
        <w:t>en stor potential i den svenska livsmedelproduktionen och efterföljande led. Mål för arbetet är att öka sysselsättningen, produktionen, exporten, innovationskraften och lönsamheten i livsmedelsproduktionen samtidigt som de relevanta nationella miljömålen nås.</w:t>
      </w:r>
      <w:r w:rsidR="00367709">
        <w:t xml:space="preserve"> </w:t>
      </w:r>
      <w:r w:rsidR="00367709" w:rsidRPr="00190BF9">
        <w:t>Målet är också att öka andelen ekologisk produktion och konsumtion</w:t>
      </w:r>
      <w:r w:rsidR="000354EB" w:rsidRPr="00190BF9">
        <w:t xml:space="preserve"> av livsmedel samt bättre möjligheter för konsumenter att göra medve</w:t>
      </w:r>
      <w:r w:rsidR="00353F1A" w:rsidRPr="00190BF9">
        <w:t xml:space="preserve">tna val, </w:t>
      </w:r>
      <w:r w:rsidR="00353F1A" w:rsidRPr="0091407F">
        <w:t xml:space="preserve">till exempel genom </w:t>
      </w:r>
      <w:bookmarkStart w:id="0" w:name="_GoBack"/>
      <w:bookmarkEnd w:id="0"/>
      <w:r w:rsidR="000354EB" w:rsidRPr="0091407F">
        <w:t>miljö- och ursprungsmärkning</w:t>
      </w:r>
      <w:r w:rsidR="00367709" w:rsidRPr="0091407F">
        <w:t>.</w:t>
      </w:r>
      <w:r w:rsidRPr="0091407F">
        <w:t xml:space="preserve"> </w:t>
      </w:r>
      <w:r w:rsidR="00306548">
        <w:t xml:space="preserve">Strategin </w:t>
      </w:r>
      <w:r w:rsidR="003246A6">
        <w:t xml:space="preserve">ska </w:t>
      </w:r>
      <w:r w:rsidR="00306548">
        <w:t xml:space="preserve">presenteras </w:t>
      </w:r>
      <w:r w:rsidR="003246A6">
        <w:t>i en proposition som läggs på riksdagens bord under 2016.</w:t>
      </w:r>
    </w:p>
    <w:p w:rsidR="00BA451E" w:rsidRDefault="00BA451E">
      <w:pPr>
        <w:pStyle w:val="RKnormal"/>
      </w:pPr>
    </w:p>
    <w:p w:rsidR="00BA451E" w:rsidRDefault="00BA451E">
      <w:pPr>
        <w:pStyle w:val="RKnormal"/>
      </w:pPr>
      <w:r>
        <w:t>Regeringen är väl medveten om</w:t>
      </w:r>
      <w:r w:rsidR="002143FB">
        <w:t xml:space="preserve"> att konkurrensen är hård inom</w:t>
      </w:r>
      <w:r>
        <w:t xml:space="preserve"> de</w:t>
      </w:r>
      <w:r w:rsidR="002143FB">
        <w:t>t</w:t>
      </w:r>
      <w:r>
        <w:t xml:space="preserve"> svenska jord- och skogsbruket. </w:t>
      </w:r>
      <w:r w:rsidR="001303A4">
        <w:t xml:space="preserve">För att stärka konkurrenskraften </w:t>
      </w:r>
      <w:r w:rsidR="00B10128">
        <w:t xml:space="preserve">förstärker därför dieselskattereduktionen </w:t>
      </w:r>
      <w:r>
        <w:t>från 0,90 kronor per liter till,</w:t>
      </w:r>
      <w:r w:rsidR="00190BF9">
        <w:t xml:space="preserve"> </w:t>
      </w:r>
      <w:r w:rsidR="00D46005">
        <w:t xml:space="preserve">1,70 </w:t>
      </w:r>
      <w:r>
        <w:t>kronor per liter den 1 januari 2016</w:t>
      </w:r>
      <w:r w:rsidR="00D46005">
        <w:t xml:space="preserve"> till 31 december 2018</w:t>
      </w:r>
      <w:r>
        <w:t>. Denna höjning innebär att</w:t>
      </w:r>
      <w:r w:rsidR="00C82422">
        <w:t xml:space="preserve"> regeringen investerar i</w:t>
      </w:r>
      <w:r>
        <w:t xml:space="preserve"> jord- och </w:t>
      </w:r>
      <w:r w:rsidR="004A5737">
        <w:t>skogsbruket med</w:t>
      </w:r>
      <w:r>
        <w:t xml:space="preserve"> </w:t>
      </w:r>
      <w:r w:rsidR="00ED1BAD">
        <w:t xml:space="preserve">ungefär </w:t>
      </w:r>
      <w:r w:rsidR="00D46005">
        <w:t xml:space="preserve">300 </w:t>
      </w:r>
      <w:r>
        <w:t xml:space="preserve">miljoner kronor per år. </w:t>
      </w:r>
    </w:p>
    <w:p w:rsidR="003246A6" w:rsidRDefault="003246A6">
      <w:pPr>
        <w:pStyle w:val="RKnormal"/>
      </w:pPr>
    </w:p>
    <w:p w:rsidR="005B66D6" w:rsidRDefault="006D39E3">
      <w:pPr>
        <w:pStyle w:val="RKnormal"/>
      </w:pPr>
      <w:r>
        <w:t xml:space="preserve">För att säkerställa </w:t>
      </w:r>
      <w:r w:rsidR="00111498">
        <w:t xml:space="preserve">att arbetet med livsmedelsstrategin möter de utmaningar och möjligheter som finns i </w:t>
      </w:r>
      <w:r w:rsidR="00082F8C">
        <w:t xml:space="preserve">den svenska </w:t>
      </w:r>
      <w:r w:rsidR="00111498">
        <w:t xml:space="preserve">livsmedelskedjan har jag </w:t>
      </w:r>
      <w:r w:rsidR="003246A6">
        <w:t>genomfört</w:t>
      </w:r>
      <w:r w:rsidR="00111498">
        <w:t xml:space="preserve"> en bred</w:t>
      </w:r>
      <w:r w:rsidR="002B191E">
        <w:t xml:space="preserve"> och omfattande extern förankring och</w:t>
      </w:r>
      <w:r w:rsidR="00111498">
        <w:t xml:space="preserve"> dialog med aktörer </w:t>
      </w:r>
      <w:r w:rsidR="002B191E">
        <w:t xml:space="preserve">relaterade till hela livsmedelskedjan. </w:t>
      </w:r>
    </w:p>
    <w:p w:rsidR="00067F2F" w:rsidRDefault="00067F2F">
      <w:pPr>
        <w:pStyle w:val="RKnormal"/>
      </w:pPr>
    </w:p>
    <w:p w:rsidR="00067F2F" w:rsidRDefault="00C82422">
      <w:pPr>
        <w:pStyle w:val="RKnormal"/>
      </w:pPr>
      <w:r>
        <w:t xml:space="preserve">I samband med </w:t>
      </w:r>
      <w:r w:rsidR="00190BF9">
        <w:t>propositionen avser</w:t>
      </w:r>
      <w:r>
        <w:t xml:space="preserve"> </w:t>
      </w:r>
      <w:r w:rsidR="00FD6E96">
        <w:t>regeringen att presentera offentliga insatser</w:t>
      </w:r>
      <w:r w:rsidR="00177BFD">
        <w:t xml:space="preserve"> för att stärka den svenska livsmedelskedjan. </w:t>
      </w:r>
      <w:r w:rsidR="0079769B">
        <w:t>Utöver det så är m</w:t>
      </w:r>
      <w:r w:rsidR="00F61A77">
        <w:t>in förhoppning</w:t>
      </w:r>
      <w:r w:rsidR="00190BF9">
        <w:t xml:space="preserve"> </w:t>
      </w:r>
      <w:r w:rsidR="00F61A77">
        <w:t>att bransch och civilt samhälle vill möta de offentliga insatserna med egna insats</w:t>
      </w:r>
      <w:r w:rsidR="00F51F10">
        <w:t xml:space="preserve">er. </w:t>
      </w:r>
      <w:r w:rsidR="00F61A77">
        <w:t xml:space="preserve">Att bransch och civilt samhälle arbetar tillsammans med regeringen mot samma </w:t>
      </w:r>
      <w:r w:rsidR="0072151B">
        <w:t>mål</w:t>
      </w:r>
      <w:r w:rsidR="00DA254E">
        <w:t xml:space="preserve"> ökar förutsättningarna för</w:t>
      </w:r>
      <w:r w:rsidR="00AF4F7F">
        <w:t xml:space="preserve"> </w:t>
      </w:r>
      <w:r w:rsidR="00AF4F7F">
        <w:lastRenderedPageBreak/>
        <w:t>avgörande för att vi ska lyckas</w:t>
      </w:r>
      <w:r w:rsidR="00F61A77">
        <w:t xml:space="preserve"> med intentionerna</w:t>
      </w:r>
      <w:r w:rsidR="00DA254E">
        <w:t xml:space="preserve"> </w:t>
      </w:r>
      <w:r w:rsidR="00F61A77">
        <w:t>i en långsiktig livsmedelsstrategi</w:t>
      </w:r>
      <w:r w:rsidR="00AF4F7F">
        <w:t xml:space="preserve">. </w:t>
      </w:r>
      <w:r w:rsidR="00EB6606">
        <w:t xml:space="preserve"> </w:t>
      </w:r>
    </w:p>
    <w:p w:rsidR="00D451F3" w:rsidRDefault="00D451F3">
      <w:pPr>
        <w:pStyle w:val="RKnormal"/>
      </w:pPr>
    </w:p>
    <w:p w:rsidR="00D451F3" w:rsidRDefault="00D451F3">
      <w:pPr>
        <w:pStyle w:val="RKnormal"/>
      </w:pPr>
      <w:r>
        <w:t>Stockholm den 20 januari 2016</w:t>
      </w:r>
    </w:p>
    <w:p w:rsidR="00D451F3" w:rsidRDefault="00D451F3">
      <w:pPr>
        <w:pStyle w:val="RKnormal"/>
      </w:pPr>
    </w:p>
    <w:p w:rsidR="00D451F3" w:rsidRDefault="00D451F3">
      <w:pPr>
        <w:pStyle w:val="RKnormal"/>
      </w:pPr>
    </w:p>
    <w:p w:rsidR="00D451F3" w:rsidRDefault="00D451F3">
      <w:pPr>
        <w:pStyle w:val="RKnormal"/>
      </w:pPr>
      <w:r>
        <w:t>Sven-Erik Bucht</w:t>
      </w:r>
    </w:p>
    <w:sectPr w:rsidR="00D451F3">
      <w:headerReference w:type="even" r:id="rId8"/>
      <w:headerReference w:type="default" r:id="rId9"/>
      <w:headerReference w:type="first" r:id="rId10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137" w:rsidRDefault="00B31137">
      <w:r>
        <w:separator/>
      </w:r>
    </w:p>
  </w:endnote>
  <w:endnote w:type="continuationSeparator" w:id="0">
    <w:p w:rsidR="00B31137" w:rsidRDefault="00B31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137" w:rsidRDefault="00B31137">
      <w:r>
        <w:separator/>
      </w:r>
    </w:p>
  </w:footnote>
  <w:footnote w:type="continuationSeparator" w:id="0">
    <w:p w:rsidR="00B31137" w:rsidRDefault="00B311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1407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1F3" w:rsidRDefault="00707F27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1F3"/>
    <w:rsid w:val="000058D2"/>
    <w:rsid w:val="00017C5B"/>
    <w:rsid w:val="000354EB"/>
    <w:rsid w:val="00067F2F"/>
    <w:rsid w:val="000804B9"/>
    <w:rsid w:val="00082F8C"/>
    <w:rsid w:val="000B2991"/>
    <w:rsid w:val="000B7D69"/>
    <w:rsid w:val="00111498"/>
    <w:rsid w:val="001303A4"/>
    <w:rsid w:val="00150384"/>
    <w:rsid w:val="00160901"/>
    <w:rsid w:val="00177BFD"/>
    <w:rsid w:val="001805B7"/>
    <w:rsid w:val="00190BF9"/>
    <w:rsid w:val="00200623"/>
    <w:rsid w:val="002143FB"/>
    <w:rsid w:val="00230646"/>
    <w:rsid w:val="00294EFF"/>
    <w:rsid w:val="00297143"/>
    <w:rsid w:val="002B191E"/>
    <w:rsid w:val="00306548"/>
    <w:rsid w:val="00306654"/>
    <w:rsid w:val="003246A6"/>
    <w:rsid w:val="00353F1A"/>
    <w:rsid w:val="00363CBF"/>
    <w:rsid w:val="00367709"/>
    <w:rsid w:val="00367B1C"/>
    <w:rsid w:val="003814B8"/>
    <w:rsid w:val="003D06FF"/>
    <w:rsid w:val="004809F0"/>
    <w:rsid w:val="004A328D"/>
    <w:rsid w:val="004A5737"/>
    <w:rsid w:val="0058762B"/>
    <w:rsid w:val="005B66D6"/>
    <w:rsid w:val="00646311"/>
    <w:rsid w:val="006D39E3"/>
    <w:rsid w:val="006E4E11"/>
    <w:rsid w:val="00707F27"/>
    <w:rsid w:val="0072151B"/>
    <w:rsid w:val="007242A3"/>
    <w:rsid w:val="007365A7"/>
    <w:rsid w:val="007701A4"/>
    <w:rsid w:val="0077726D"/>
    <w:rsid w:val="0079769B"/>
    <w:rsid w:val="007A6855"/>
    <w:rsid w:val="00805064"/>
    <w:rsid w:val="0091407F"/>
    <w:rsid w:val="0092027A"/>
    <w:rsid w:val="00955E31"/>
    <w:rsid w:val="00992E72"/>
    <w:rsid w:val="009C7BD1"/>
    <w:rsid w:val="00AF26D1"/>
    <w:rsid w:val="00AF4F7F"/>
    <w:rsid w:val="00B10128"/>
    <w:rsid w:val="00B31137"/>
    <w:rsid w:val="00B61636"/>
    <w:rsid w:val="00BA451E"/>
    <w:rsid w:val="00BE5B00"/>
    <w:rsid w:val="00BF7FCB"/>
    <w:rsid w:val="00C82422"/>
    <w:rsid w:val="00D133D7"/>
    <w:rsid w:val="00D218F9"/>
    <w:rsid w:val="00D451F3"/>
    <w:rsid w:val="00D46005"/>
    <w:rsid w:val="00DA254E"/>
    <w:rsid w:val="00DA6D13"/>
    <w:rsid w:val="00E14846"/>
    <w:rsid w:val="00E51729"/>
    <w:rsid w:val="00E5634E"/>
    <w:rsid w:val="00E80146"/>
    <w:rsid w:val="00E904D0"/>
    <w:rsid w:val="00EB6606"/>
    <w:rsid w:val="00EC25F9"/>
    <w:rsid w:val="00ED1BAD"/>
    <w:rsid w:val="00ED583F"/>
    <w:rsid w:val="00F17D9F"/>
    <w:rsid w:val="00F51F10"/>
    <w:rsid w:val="00F61A77"/>
    <w:rsid w:val="00F64CA0"/>
    <w:rsid w:val="00F722CE"/>
    <w:rsid w:val="00F939D8"/>
    <w:rsid w:val="00FD0012"/>
    <w:rsid w:val="00FD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517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51729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306548"/>
    <w:rPr>
      <w:sz w:val="16"/>
      <w:szCs w:val="16"/>
    </w:rPr>
  </w:style>
  <w:style w:type="paragraph" w:styleId="Kommentarer">
    <w:name w:val="annotation text"/>
    <w:basedOn w:val="Normal"/>
    <w:link w:val="KommentarerChar"/>
    <w:rsid w:val="00306548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306548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30654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06548"/>
    <w:rPr>
      <w:rFonts w:ascii="OrigGarmnd BT" w:hAnsi="OrigGarmnd BT"/>
      <w:b/>
      <w:bCs/>
      <w:lang w:eastAsia="en-US"/>
    </w:rPr>
  </w:style>
  <w:style w:type="paragraph" w:styleId="Fotnotstext">
    <w:name w:val="footnote text"/>
    <w:basedOn w:val="Normal"/>
    <w:link w:val="FotnotstextChar"/>
    <w:rsid w:val="000354EB"/>
    <w:pPr>
      <w:spacing w:line="240" w:lineRule="auto"/>
    </w:pPr>
    <w:rPr>
      <w:sz w:val="20"/>
    </w:rPr>
  </w:style>
  <w:style w:type="character" w:customStyle="1" w:styleId="FotnotstextChar">
    <w:name w:val="Fotnotstext Char"/>
    <w:basedOn w:val="Standardstycketeckensnitt"/>
    <w:link w:val="Fotnotstext"/>
    <w:rsid w:val="000354EB"/>
    <w:rPr>
      <w:rFonts w:ascii="OrigGarmnd BT" w:hAnsi="OrigGarmnd BT"/>
      <w:lang w:eastAsia="en-US"/>
    </w:rPr>
  </w:style>
  <w:style w:type="character" w:styleId="Fotnotsreferens">
    <w:name w:val="footnote reference"/>
    <w:basedOn w:val="Standardstycketeckensnitt"/>
    <w:rsid w:val="000354E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517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51729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306548"/>
    <w:rPr>
      <w:sz w:val="16"/>
      <w:szCs w:val="16"/>
    </w:rPr>
  </w:style>
  <w:style w:type="paragraph" w:styleId="Kommentarer">
    <w:name w:val="annotation text"/>
    <w:basedOn w:val="Normal"/>
    <w:link w:val="KommentarerChar"/>
    <w:rsid w:val="00306548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306548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30654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06548"/>
    <w:rPr>
      <w:rFonts w:ascii="OrigGarmnd BT" w:hAnsi="OrigGarmnd BT"/>
      <w:b/>
      <w:bCs/>
      <w:lang w:eastAsia="en-US"/>
    </w:rPr>
  </w:style>
  <w:style w:type="paragraph" w:styleId="Fotnotstext">
    <w:name w:val="footnote text"/>
    <w:basedOn w:val="Normal"/>
    <w:link w:val="FotnotstextChar"/>
    <w:rsid w:val="000354EB"/>
    <w:pPr>
      <w:spacing w:line="240" w:lineRule="auto"/>
    </w:pPr>
    <w:rPr>
      <w:sz w:val="20"/>
    </w:rPr>
  </w:style>
  <w:style w:type="character" w:customStyle="1" w:styleId="FotnotstextChar">
    <w:name w:val="Fotnotstext Char"/>
    <w:basedOn w:val="Standardstycketeckensnitt"/>
    <w:link w:val="Fotnotstext"/>
    <w:rsid w:val="000354EB"/>
    <w:rPr>
      <w:rFonts w:ascii="OrigGarmnd BT" w:hAnsi="OrigGarmnd BT"/>
      <w:lang w:eastAsia="en-US"/>
    </w:rPr>
  </w:style>
  <w:style w:type="character" w:styleId="Fotnotsreferens">
    <w:name w:val="footnote reference"/>
    <w:basedOn w:val="Standardstycketeckensnitt"/>
    <w:rsid w:val="000354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cace0700-6112-4f15-a4d5-d5044ccb57fd</RD_Svarsi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66DA3B-B1B8-400B-99E9-88C6A5C55052}"/>
</file>

<file path=customXml/itemProps2.xml><?xml version="1.0" encoding="utf-8"?>
<ds:datastoreItem xmlns:ds="http://schemas.openxmlformats.org/officeDocument/2006/customXml" ds:itemID="{4EB5E1F0-01EC-4778-8B57-AFBF0C58B49D}"/>
</file>

<file path=customXml/itemProps3.xml><?xml version="1.0" encoding="utf-8"?>
<ds:datastoreItem xmlns:ds="http://schemas.openxmlformats.org/officeDocument/2006/customXml" ds:itemID="{09D37CEB-7EBD-40E5-B55C-982E7A67DA65}"/>
</file>

<file path=customXml/itemProps4.xml><?xml version="1.0" encoding="utf-8"?>
<ds:datastoreItem xmlns:ds="http://schemas.openxmlformats.org/officeDocument/2006/customXml" ds:itemID="{E6D4A369-F8BD-480D-8410-FA78669529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1992</Characters>
  <Application>Microsoft Office Word</Application>
  <DocSecurity>0</DocSecurity>
  <Lines>221</Lines>
  <Paragraphs>104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 af Wetterstedt</dc:creator>
  <cp:lastModifiedBy>Gustav af Wetterstedt</cp:lastModifiedBy>
  <cp:revision>9</cp:revision>
  <cp:lastPrinted>2016-01-19T14:15:00Z</cp:lastPrinted>
  <dcterms:created xsi:type="dcterms:W3CDTF">2016-01-19T14:10:00Z</dcterms:created>
  <dcterms:modified xsi:type="dcterms:W3CDTF">2016-01-20T08:03:00Z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10;0;0;598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