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4E1" w:rsidRPr="00F114E1" w:rsidRDefault="00F114E1">
      <w:pPr>
        <w:pStyle w:val="Hemstlrubrik"/>
      </w:pPr>
      <w:r w:rsidRPr="00F114E1">
        <w:t>Förslag till riksdagsbeslut</w:t>
      </w:r>
    </w:p>
    <w:p w:rsidR="00F114E1" w:rsidRPr="00F114E1" w:rsidRDefault="00F114E1">
      <w:pPr>
        <w:pStyle w:val="Hemstlatt"/>
        <w:ind w:left="0"/>
      </w:pPr>
      <w:r w:rsidRPr="00F114E1">
        <w:t>Riksdagen tillkännager för regeringen som sin mening vad som anförs i motionen om att Sverige inom EU bör verka för att undanr</w:t>
      </w:r>
      <w:r w:rsidRPr="00F114E1">
        <w:t>ö</w:t>
      </w:r>
      <w:r w:rsidRPr="00F114E1">
        <w:t xml:space="preserve">ja de hinder som försvårar för människor från de palestinska områdena att idka handel. </w:t>
      </w:r>
    </w:p>
    <w:p w:rsidR="00F114E1" w:rsidRPr="00F114E1" w:rsidRDefault="00F114E1">
      <w:pPr>
        <w:pStyle w:val="Rubrik1"/>
      </w:pPr>
      <w:r w:rsidRPr="00F114E1">
        <w:t xml:space="preserve">Motivering </w:t>
      </w:r>
    </w:p>
    <w:p w:rsidR="00F114E1" w:rsidRPr="00F114E1" w:rsidRDefault="00F114E1">
      <w:r w:rsidRPr="00F114E1">
        <w:t xml:space="preserve">Handel mellan folk och länder är en källa både till högre levnadsvillkor och till kontakt och ökad förståelse mellan folk och länder. </w:t>
      </w:r>
    </w:p>
    <w:p w:rsidR="00F114E1" w:rsidRPr="00F114E1" w:rsidRDefault="00F114E1">
      <w:pPr>
        <w:pStyle w:val="Normaltindrag"/>
      </w:pPr>
      <w:r w:rsidRPr="00F114E1">
        <w:t>Situationen inom de palestinska områdena har under den senaste tiden fö</w:t>
      </w:r>
      <w:r w:rsidRPr="00F114E1">
        <w:t>r</w:t>
      </w:r>
      <w:r w:rsidRPr="00F114E1">
        <w:t>svårats alltmer för människor som söker få avsättning för sina produkter, både i närområdet och på en internationell marknad.</w:t>
      </w:r>
    </w:p>
    <w:p w:rsidR="00F114E1" w:rsidRPr="00F114E1" w:rsidRDefault="00F114E1">
      <w:pPr>
        <w:pStyle w:val="Normaltindrag"/>
      </w:pPr>
      <w:r w:rsidRPr="00F114E1">
        <w:t>Restriktioner och avspärrningar gör det helt enkelt många gånger omöjligt att kunna sköta sina odlingar eller transportera olika slags produkter. Dessu</w:t>
      </w:r>
      <w:r w:rsidRPr="00F114E1">
        <w:t>t</w:t>
      </w:r>
      <w:r w:rsidRPr="00F114E1">
        <w:t>om har 21 % av Västbankens yta avstängts för militära områden.</w:t>
      </w:r>
    </w:p>
    <w:p w:rsidR="00F114E1" w:rsidRPr="00F114E1" w:rsidRDefault="00F114E1">
      <w:pPr>
        <w:pStyle w:val="Normaltindrag"/>
      </w:pPr>
      <w:r w:rsidRPr="00F114E1">
        <w:t xml:space="preserve">Människorättsorganisationer och FN är eniga om att de omfattande hindren drabbar civilbefolkningens rörelsefrihet kollektivt och att de därmed strider mot den humanitära rätten. </w:t>
      </w:r>
    </w:p>
    <w:p w:rsidR="00F114E1" w:rsidRPr="00F114E1" w:rsidRDefault="00F114E1">
      <w:pPr>
        <w:pStyle w:val="Normaltindrag"/>
      </w:pPr>
      <w:r w:rsidRPr="00F114E1">
        <w:t>Enligt flera studier, bl.a. av Världsbanken och FN, är det denna situation som är det främsta skälet till den palestinska ekonomins kollaps.</w:t>
      </w:r>
    </w:p>
    <w:p w:rsidR="00F114E1" w:rsidRPr="00F114E1" w:rsidRDefault="00F114E1">
      <w:pPr>
        <w:pStyle w:val="Normaltindrag"/>
      </w:pPr>
      <w:r w:rsidRPr="00F114E1">
        <w:t>Innan ett övergripande fredsavtal kan uppnås finns det skäl att agera inom försörjningsområdet direkt. Fattigdomen eskalerar, människor förlorar fra</w:t>
      </w:r>
      <w:r w:rsidRPr="00F114E1">
        <w:t>m</w:t>
      </w:r>
      <w:r w:rsidRPr="00F114E1">
        <w:t>tidstro och frustrationen tilltar. Utländska investerare vill idag inte investera i området, vilket medför att palestinska små och stora företag inte kan växa. Allt detta sammantaget riskerar att öka radikaliseringen i området, vilket inte gynnar en fredlig utveckling i framtiden.</w:t>
      </w:r>
    </w:p>
    <w:p w:rsidR="00F114E1" w:rsidRPr="00F114E1" w:rsidRDefault="00F114E1">
      <w:pPr>
        <w:pStyle w:val="Normaltindrag"/>
      </w:pPr>
      <w:r w:rsidRPr="00F114E1">
        <w:lastRenderedPageBreak/>
        <w:t xml:space="preserve">Nuvarande hinder mot fri rörlighet för människor och varor omöjliggör att den palestinska ekonomin kan utnyttja det associationsavtal som tecknats med EU. </w:t>
      </w:r>
    </w:p>
    <w:p w:rsidR="00F114E1" w:rsidRPr="00F114E1" w:rsidRDefault="00F114E1">
      <w:pPr>
        <w:pStyle w:val="Normaltindrag"/>
      </w:pPr>
      <w:r w:rsidRPr="00F114E1">
        <w:t>Sverige bör därför inom EU driva på och undanröja de hinder som försv</w:t>
      </w:r>
      <w:r w:rsidRPr="00F114E1">
        <w:t>å</w:t>
      </w:r>
      <w:r w:rsidRPr="00F114E1">
        <w:t xml:space="preserve">rar handelsutbyte och därmed stärka enskilda människors egen försörjning. Detta kan föra med sig att den totala ekonomiska situationen i de palestinska områdena radikalt kan förbättras.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14E1">
        <w:trPr>
          <w:cantSplit/>
        </w:trPr>
        <w:tc>
          <w:tcPr>
            <w:tcW w:w="3046" w:type="dxa"/>
          </w:tcPr>
          <w:p w:rsidR="00F114E1" w:rsidRPr="00F114E1" w:rsidRDefault="00F114E1">
            <w:pPr>
              <w:pStyle w:val="UnderskriftDatum"/>
              <w:spacing w:before="240"/>
            </w:pPr>
            <w:r w:rsidRPr="00F114E1">
              <w:t>Stockholm den 2 oktober 2008</w:t>
            </w:r>
          </w:p>
        </w:tc>
        <w:tc>
          <w:tcPr>
            <w:tcW w:w="3047" w:type="dxa"/>
          </w:tcPr>
          <w:p w:rsidR="00F114E1" w:rsidRPr="00F114E1" w:rsidRDefault="00F114E1">
            <w:pPr>
              <w:pStyle w:val="Underskrifter"/>
              <w:spacing w:before="240"/>
            </w:pPr>
          </w:p>
        </w:tc>
      </w:tr>
      <w:tr w:rsidR="00000000" w:rsidRPr="00F114E1">
        <w:trPr>
          <w:cantSplit/>
        </w:trPr>
        <w:tc>
          <w:tcPr>
            <w:tcW w:w="3046" w:type="dxa"/>
          </w:tcPr>
          <w:p w:rsidR="00F114E1" w:rsidRPr="00F114E1" w:rsidRDefault="00F114E1">
            <w:pPr>
              <w:pStyle w:val="Underskrifter"/>
            </w:pPr>
            <w:r w:rsidRPr="00F114E1">
              <w:t>Désirée Pethrus Engström (kd)</w:t>
            </w:r>
          </w:p>
        </w:tc>
        <w:tc>
          <w:tcPr>
            <w:tcW w:w="3046" w:type="dxa"/>
          </w:tcPr>
          <w:p w:rsidR="00F114E1" w:rsidRPr="00F114E1" w:rsidRDefault="00F114E1">
            <w:pPr>
              <w:pStyle w:val="Underskrifter"/>
            </w:pPr>
            <w:r w:rsidRPr="00F114E1">
              <w:t>Anita Brodén (fp)</w:t>
            </w:r>
          </w:p>
        </w:tc>
      </w:tr>
    </w:tbl>
    <w:p w:rsidR="00F114E1" w:rsidRPr="00F114E1" w:rsidRDefault="00F114E1">
      <w:pPr>
        <w:pStyle w:val="Normaltindrag"/>
      </w:pPr>
    </w:p>
    <w:sectPr w:rsidR="00000000" w:rsidRPr="00F11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4E1" w:rsidRPr="00F114E1" w:rsidRDefault="00F114E1">
      <w:r w:rsidRPr="00F114E1">
        <w:separator/>
      </w:r>
    </w:p>
  </w:endnote>
  <w:endnote w:type="continuationSeparator" w:id="0">
    <w:p w:rsidR="00F114E1" w:rsidRPr="00F114E1" w:rsidRDefault="00F114E1">
      <w:r w:rsidRPr="00F114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E1" w:rsidRPr="00F114E1" w:rsidRDefault="00F114E1">
    <w:pPr>
      <w:pStyle w:val="Sidfot"/>
    </w:pPr>
    <w:r w:rsidRPr="00F114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8475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E1" w:rsidRDefault="00F114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14E1" w:rsidRDefault="00F114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E1" w:rsidRPr="00F114E1" w:rsidRDefault="00F114E1">
    <w:pPr>
      <w:pStyle w:val="Sidfot"/>
    </w:pPr>
    <w:r w:rsidRPr="00F114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601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E1" w:rsidRDefault="00F114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4E1" w:rsidRDefault="00F114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E1" w:rsidRPr="00F114E1" w:rsidRDefault="00F114E1">
    <w:pPr>
      <w:pStyle w:val="Sidfot"/>
    </w:pPr>
    <w:r w:rsidRPr="00F114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95479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E1" w:rsidRDefault="00F114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4E1" w:rsidRDefault="00F114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4E1" w:rsidRPr="00F114E1" w:rsidRDefault="00F114E1">
      <w:r w:rsidRPr="00F114E1">
        <w:separator/>
      </w:r>
    </w:p>
  </w:footnote>
  <w:footnote w:type="continuationSeparator" w:id="0">
    <w:p w:rsidR="00F114E1" w:rsidRPr="00F114E1" w:rsidRDefault="00F114E1">
      <w:r w:rsidRPr="00F114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E1" w:rsidRPr="00F114E1" w:rsidRDefault="00F114E1">
    <w:pPr>
      <w:pStyle w:val="Sidhuvud"/>
    </w:pPr>
    <w:r w:rsidRPr="00F114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30637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E1" w:rsidRDefault="00F114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14E1" w:rsidRDefault="00F114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E1" w:rsidRPr="00F114E1" w:rsidRDefault="00F114E1">
    <w:pPr>
      <w:pStyle w:val="Sidhuvud"/>
    </w:pPr>
    <w:r w:rsidRPr="00F114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7754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4E1" w:rsidRDefault="00F114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14E1" w:rsidRDefault="00F114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4E1" w:rsidRPr="00F114E1" w:rsidRDefault="00F114E1">
    <w:pPr>
      <w:pStyle w:val="FSHNormal"/>
      <w:tabs>
        <w:tab w:val="right" w:pos="5840"/>
      </w:tabs>
    </w:pPr>
    <w:r w:rsidRPr="00F114E1">
      <w:br/>
    </w:r>
    <w:r w:rsidRPr="00F114E1">
      <w:fldChar w:fldCharType="begin" w:fldLock="1"/>
    </w:r>
    <w:r w:rsidRPr="00F114E1">
      <w:instrText xml:space="preserve"> DOCPROPERTY</w:instrText>
    </w:r>
    <w:r w:rsidRPr="00F114E1">
      <w:rPr>
        <w:sz w:val="18"/>
      </w:rPr>
      <w:instrText xml:space="preserve"> "YearUser" *\charformat </w:instrText>
    </w:r>
    <w:r w:rsidRPr="00F114E1">
      <w:fldChar w:fldCharType="separate"/>
    </w:r>
    <w:r w:rsidRPr="00F114E1">
      <w:t>2008/09</w:t>
    </w:r>
    <w:r w:rsidRPr="00F114E1">
      <w:fldChar w:fldCharType="end"/>
    </w:r>
    <w:r w:rsidRPr="00F114E1">
      <w:t xml:space="preserve"> </w:t>
    </w:r>
    <w:r w:rsidRPr="00F114E1">
      <w:tab/>
      <w:t xml:space="preserve">mnr: </w:t>
    </w:r>
    <w:r w:rsidRPr="00F114E1">
      <w:fldChar w:fldCharType="begin" w:fldLock="1"/>
    </w:r>
    <w:r w:rsidRPr="00F114E1">
      <w:instrText xml:space="preserve"> DOCPROPERTY</w:instrText>
    </w:r>
    <w:r w:rsidRPr="00F114E1">
      <w:rPr>
        <w:sz w:val="18"/>
      </w:rPr>
      <w:instrText xml:space="preserve"> "Motionsnummer" *\charformat </w:instrText>
    </w:r>
    <w:r w:rsidRPr="00F114E1">
      <w:fldChar w:fldCharType="separate"/>
    </w:r>
    <w:r w:rsidRPr="00F114E1">
      <w:t>U318</w:t>
    </w:r>
    <w:r w:rsidRPr="00F114E1">
      <w:fldChar w:fldCharType="end"/>
    </w:r>
    <w:r w:rsidRPr="00F114E1">
      <w:br/>
    </w:r>
    <w:r w:rsidRPr="00F114E1">
      <w:fldChar w:fldCharType="begin" w:fldLock="1"/>
    </w:r>
    <w:r w:rsidRPr="00F114E1">
      <w:instrText xml:space="preserve"> DOCPROPERTY</w:instrText>
    </w:r>
    <w:r w:rsidRPr="00F114E1">
      <w:rPr>
        <w:sz w:val="18"/>
      </w:rPr>
      <w:instrText xml:space="preserve"> "Samling" *\charformat </w:instrText>
    </w:r>
    <w:r w:rsidRPr="00F114E1">
      <w:fldChar w:fldCharType="end"/>
    </w:r>
    <w:r w:rsidRPr="00F114E1">
      <w:tab/>
      <w:t xml:space="preserve">pnr: </w:t>
    </w:r>
    <w:r w:rsidRPr="00F114E1">
      <w:fldChar w:fldCharType="begin" w:fldLock="1"/>
    </w:r>
    <w:r w:rsidRPr="00F114E1">
      <w:instrText xml:space="preserve"> DOCPROPERTY</w:instrText>
    </w:r>
    <w:r w:rsidRPr="00F114E1">
      <w:rPr>
        <w:sz w:val="18"/>
      </w:rPr>
      <w:instrText xml:space="preserve"> "Partinummer" *\charformat </w:instrText>
    </w:r>
    <w:r w:rsidRPr="00F114E1">
      <w:fldChar w:fldCharType="separate"/>
    </w:r>
    <w:r w:rsidRPr="00F114E1">
      <w:t>-kd405</w:t>
    </w:r>
    <w:r w:rsidRPr="00F114E1">
      <w:fldChar w:fldCharType="end"/>
    </w:r>
  </w:p>
  <w:p w:rsidR="00F114E1" w:rsidRPr="00F114E1" w:rsidRDefault="00F114E1">
    <w:pPr>
      <w:pStyle w:val="FSHRub1"/>
    </w:pPr>
    <w:r w:rsidRPr="00F114E1">
      <w:t>Motion till riksdagen</w:t>
    </w:r>
    <w:r w:rsidRPr="00F114E1">
      <w:br/>
    </w:r>
    <w:r w:rsidRPr="00F114E1">
      <w:fldChar w:fldCharType="begin" w:fldLock="1"/>
    </w:r>
    <w:r w:rsidRPr="00F114E1">
      <w:instrText xml:space="preserve"> DOCPROPERTY "YearUser" *\charformat </w:instrText>
    </w:r>
    <w:r w:rsidRPr="00F114E1">
      <w:fldChar w:fldCharType="separate"/>
    </w:r>
    <w:r w:rsidRPr="00F114E1">
      <w:t>2008/09</w:t>
    </w:r>
    <w:r w:rsidRPr="00F114E1">
      <w:fldChar w:fldCharType="end"/>
    </w:r>
    <w:r w:rsidRPr="00F114E1">
      <w:t>:</w:t>
    </w:r>
    <w:r w:rsidRPr="00F114E1">
      <w:fldChar w:fldCharType="begin" w:fldLock="1"/>
    </w:r>
    <w:r w:rsidRPr="00F114E1">
      <w:instrText xml:space="preserve"> DOCPROPERTY "Motionsnummer" *\charformat </w:instrText>
    </w:r>
    <w:r w:rsidRPr="00F114E1">
      <w:fldChar w:fldCharType="separate"/>
    </w:r>
    <w:r w:rsidRPr="00F114E1">
      <w:t>U318</w:t>
    </w:r>
    <w:r w:rsidRPr="00F114E1">
      <w:fldChar w:fldCharType="end"/>
    </w:r>
  </w:p>
  <w:p w:rsidR="00F114E1" w:rsidRPr="00F114E1" w:rsidRDefault="00F114E1">
    <w:pPr>
      <w:pStyle w:val="FSHNormalS5"/>
    </w:pPr>
    <w:r w:rsidRPr="00F114E1">
      <w:fldChar w:fldCharType="begin" w:fldLock="1"/>
    </w:r>
    <w:r w:rsidRPr="00F114E1">
      <w:instrText xml:space="preserve"> DOCPROPERTY "MotionarText" *\charformat </w:instrText>
    </w:r>
    <w:r w:rsidRPr="00F114E1">
      <w:fldChar w:fldCharType="separate"/>
    </w:r>
    <w:r w:rsidRPr="00F114E1">
      <w:t>av Désirée Pethrus Engström och Anita Brodén (kd, fp)</w:t>
    </w:r>
    <w:r w:rsidRPr="00F114E1">
      <w:fldChar w:fldCharType="end"/>
    </w:r>
    <w:r w:rsidRPr="00F114E1">
      <w:br/>
    </w:r>
    <w:r w:rsidRPr="00F114E1">
      <w:fldChar w:fldCharType="begin" w:fldLock="1"/>
    </w:r>
    <w:r w:rsidRPr="00F114E1">
      <w:instrText xml:space="preserve"> DOCPROPERTY "SvarFrasKort" *\charformat </w:instrText>
    </w:r>
    <w:r w:rsidRPr="00F114E1">
      <w:fldChar w:fldCharType="end"/>
    </w:r>
  </w:p>
  <w:p w:rsidR="00F114E1" w:rsidRPr="00F114E1" w:rsidRDefault="00F114E1">
    <w:pPr>
      <w:pStyle w:val="FSHTitel"/>
    </w:pPr>
    <w:r w:rsidRPr="00F114E1">
      <w:fldChar w:fldCharType="begin" w:fldLock="1"/>
    </w:r>
    <w:r w:rsidRPr="00F114E1">
      <w:instrText xml:space="preserve"> DOCPROPERTY</w:instrText>
    </w:r>
    <w:r w:rsidRPr="00F114E1">
      <w:rPr>
        <w:sz w:val="18"/>
      </w:rPr>
      <w:instrText xml:space="preserve"> "RubrikSvar" *\charformat </w:instrText>
    </w:r>
    <w:r w:rsidRPr="00F114E1">
      <w:fldChar w:fldCharType="separate"/>
    </w:r>
    <w:r w:rsidRPr="00F114E1">
      <w:t>Handel i Palestina</w:t>
    </w:r>
    <w:r w:rsidRPr="00F114E1">
      <w:fldChar w:fldCharType="end"/>
    </w:r>
  </w:p>
  <w:p w:rsidR="00F114E1" w:rsidRPr="00F114E1" w:rsidRDefault="00F114E1">
    <w:pPr>
      <w:pStyle w:val="Normal00"/>
    </w:pPr>
  </w:p>
  <w:p w:rsidR="00F114E1" w:rsidRPr="00F114E1" w:rsidRDefault="00F114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9784826">
    <w:abstractNumId w:val="8"/>
  </w:num>
  <w:num w:numId="2" w16cid:durableId="403574896">
    <w:abstractNumId w:val="9"/>
  </w:num>
  <w:num w:numId="3" w16cid:durableId="1312323286">
    <w:abstractNumId w:val="8"/>
  </w:num>
  <w:num w:numId="4" w16cid:durableId="1362587445">
    <w:abstractNumId w:val="9"/>
  </w:num>
  <w:num w:numId="5" w16cid:durableId="427700141">
    <w:abstractNumId w:val="13"/>
  </w:num>
  <w:num w:numId="6" w16cid:durableId="1074933633">
    <w:abstractNumId w:val="10"/>
  </w:num>
  <w:num w:numId="7" w16cid:durableId="782849647">
    <w:abstractNumId w:val="11"/>
  </w:num>
  <w:num w:numId="8" w16cid:durableId="770055325">
    <w:abstractNumId w:val="12"/>
  </w:num>
  <w:num w:numId="9" w16cid:durableId="1637880149">
    <w:abstractNumId w:val="8"/>
  </w:num>
  <w:num w:numId="10" w16cid:durableId="222908874">
    <w:abstractNumId w:val="3"/>
  </w:num>
  <w:num w:numId="11" w16cid:durableId="1774742351">
    <w:abstractNumId w:val="2"/>
  </w:num>
  <w:num w:numId="12" w16cid:durableId="2103259075">
    <w:abstractNumId w:val="1"/>
  </w:num>
  <w:num w:numId="13" w16cid:durableId="2015644579">
    <w:abstractNumId w:val="0"/>
  </w:num>
  <w:num w:numId="14" w16cid:durableId="1710494146">
    <w:abstractNumId w:val="9"/>
  </w:num>
  <w:num w:numId="15" w16cid:durableId="2037535618">
    <w:abstractNumId w:val="7"/>
  </w:num>
  <w:num w:numId="16" w16cid:durableId="1696299510">
    <w:abstractNumId w:val="6"/>
  </w:num>
  <w:num w:numId="17" w16cid:durableId="544367553">
    <w:abstractNumId w:val="5"/>
  </w:num>
  <w:num w:numId="18" w16cid:durableId="817652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95631C37-2A7A-4D4A-9047-DE25D08CD612},{7EF8F305-E5EC-4D88-A3F3-0EBCBA593D5F}"/>
  </w:docVars>
  <w:rsids>
    <w:rsidRoot w:val="00A35155"/>
    <w:rsid w:val="00A35155"/>
    <w:rsid w:val="00F1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8E3BB6D7-433E-453A-B697-E51AE350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022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136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088046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8829946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1751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kd405</vt:lpstr>
    </vt:vector>
  </TitlesOfParts>
  <Company>Riksdagen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kd405</dc:title>
  <dc:subject>kd405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2008-11-16T15:02:00Z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Handel i Palestina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Handel i Palestina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-kd405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Désirée Pethrus Engström och Anita Brodén (kd, fp)</vt:lpwstr>
  </property>
  <property fmtid="{D5CDD505-2E9C-101B-9397-08002B2CF9AE}" pid="26" name="MotionarLista">
    <vt:lpwstr>Pethrus Engström, Désirée (kd)\Brodén,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(kd), 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jennifer.hacker@riksdagen.se</vt:lpwstr>
  </property>
  <property fmtid="{D5CDD505-2E9C-101B-9397-08002B2CF9AE}" pid="45" name="ReservUID">
    <vt:lpwstr>jr1029aa</vt:lpwstr>
  </property>
  <property fmtid="{D5CDD505-2E9C-101B-9397-08002B2CF9AE}" pid="46" name="MotionID">
    <vt:lpwstr>20082009000001070100000004050070</vt:lpwstr>
  </property>
  <property fmtid="{D5CDD505-2E9C-101B-9397-08002B2CF9AE}" pid="47" name="datum">
    <vt:lpwstr>081002</vt:lpwstr>
  </property>
  <property fmtid="{D5CDD505-2E9C-101B-9397-08002B2CF9AE}" pid="48" name="avsändar-e-post">
    <vt:lpwstr>jennifer.hacker@riksdagen.se</vt:lpwstr>
  </property>
  <property fmtid="{D5CDD505-2E9C-101B-9397-08002B2CF9AE}" pid="49" name="id">
    <vt:lpwstr>20082009000001070100000004050070</vt:lpwstr>
  </property>
  <property fmtid="{D5CDD505-2E9C-101B-9397-08002B2CF9AE}" pid="50" name="nummer">
    <vt:lpwstr>318</vt:lpwstr>
  </property>
  <property fmtid="{D5CDD505-2E9C-101B-9397-08002B2CF9AE}" pid="51" name="utskottsbeteckning">
    <vt:lpwstr>U</vt:lpwstr>
  </property>
  <property fmtid="{D5CDD505-2E9C-101B-9397-08002B2CF9AE}" pid="52" name="GlobalUID">
    <vt:lpwstr>{9E3DC2E2-CFFA-46C4-A43D-E9AC5BF1107D}</vt:lpwstr>
  </property>
  <property fmtid="{D5CDD505-2E9C-101B-9397-08002B2CF9AE}" pid="53" name="Överföringar">
    <vt:i4>0</vt:i4>
  </property>
  <property fmtid="{D5CDD505-2E9C-101B-9397-08002B2CF9AE}" pid="54" name="Checksum">
    <vt:lpwstr>*0010396778834*</vt:lpwstr>
  </property>
  <property fmtid="{D5CDD505-2E9C-101B-9397-08002B2CF9AE}" pid="55" name="skuggnummer">
    <vt:lpwstr>2984</vt:lpwstr>
  </property>
  <property fmtid="{D5CDD505-2E9C-101B-9397-08002B2CF9AE}" pid="56" name="urixVersion">
    <vt:lpwstr>3.2.0.8</vt:lpwstr>
  </property>
  <property fmtid="{D5CDD505-2E9C-101B-9397-08002B2CF9AE}" pid="57" name="urixOrigin">
    <vt:lpwstr>090402 17:56:08.731</vt:lpwstr>
  </property>
  <property fmtid="{D5CDD505-2E9C-101B-9397-08002B2CF9AE}" pid="58" name="urixGuid">
    <vt:lpwstr>{B29F76C4-6379-4C7F-9D09-41CFD5599BFA}</vt:lpwstr>
  </property>
</Properties>
</file>