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5C61" w:rsidRPr="00115C61" w:rsidRDefault="00115C61">
      <w:pPr>
        <w:pStyle w:val="Frslagsrubrik"/>
      </w:pPr>
      <w:r w:rsidRPr="00115C61">
        <w:t>Förslag till riksdagsbeslut</w:t>
      </w:r>
    </w:p>
    <w:p w:rsidR="00115C61" w:rsidRPr="00115C61" w:rsidRDefault="00115C61">
      <w:pPr>
        <w:pStyle w:val="Hemstlatt"/>
        <w:ind w:left="0"/>
      </w:pPr>
      <w:r w:rsidRPr="00115C61">
        <w:t>Riksdagen tillkännager för regeringen som sin mening vad som anförs i motionen om införande av ett idrottsutövarkonto i syfte att uppnå en rimlig skattesituation för idrottsutövare.</w:t>
      </w:r>
    </w:p>
    <w:p w:rsidR="00115C61" w:rsidRPr="00115C61" w:rsidRDefault="00115C61">
      <w:pPr>
        <w:pStyle w:val="Rubrik1"/>
      </w:pPr>
      <w:r w:rsidRPr="00115C61">
        <w:t>Motivering</w:t>
      </w:r>
    </w:p>
    <w:p w:rsidR="00115C61" w:rsidRPr="00115C61" w:rsidRDefault="00115C61">
      <w:r w:rsidRPr="00115C61">
        <w:t>När det kommer fram idrottsutövare som hävdar sig på världsnivå hälsas det med glädje av den idrottsintresserade delen av svenska folket. Ett antal av dessa kommer under några få år att få mycket höga inkomster, inkomster som de med nuvarande skattelagstiftning till stor del får lämna ifrån sig i skatt. Alternativet för dem är att bosätta sig i ett annat land med en förmånligare beskattning. Nuvarande ordning är inte rimlig och den gagnar inte någon, vare sig idrottsutövaren eller det svenska samhället som</w:t>
      </w:r>
      <w:r w:rsidRPr="00115C61">
        <w:t xml:space="preserve"> på detta sätt både tappar en bosättare och därtill inte får in någon skatt alls.</w:t>
      </w:r>
    </w:p>
    <w:p w:rsidR="00115C61" w:rsidRPr="00115C61" w:rsidRDefault="00115C61">
      <w:pPr>
        <w:pStyle w:val="Normaltindrag"/>
      </w:pPr>
      <w:r w:rsidRPr="00115C61">
        <w:t>Det finns därför skäl att införa ett ”idrottsutövarkonto”. Det skulle inneb</w:t>
      </w:r>
      <w:r w:rsidRPr="00115C61">
        <w:t>ä</w:t>
      </w:r>
      <w:r w:rsidRPr="00115C61">
        <w:t>ra en speciallösning i skattelagstiftningen på ett liknande sätt som idag finns för andra grupper med ett ojämnt flöde på sina inkomster. Exemplen på dessa är många och som exempel kan nämnas ”skogskonto” för skogsägare och ”upphovsmannakonto” för författare. Gemensamt för dessa grupper är att de under en relativt kort tid kan få stora inkomster som sedan följs av perioder med mindre inkomst eller t o m ingen inkomst alls. Pengar på ett så kallat ”idrottsutövarkonto” skulle, på samma sätt som för de ovan o</w:t>
      </w:r>
      <w:r w:rsidRPr="00115C61">
        <w:t>mnämnda ko</w:t>
      </w:r>
      <w:r w:rsidRPr="00115C61">
        <w:t>n</w:t>
      </w:r>
      <w:r w:rsidRPr="00115C61">
        <w:t>tona, beskattas när de tas ut och inte, som idag gäller för en idrottsutövare, under intjänandeåren. Med borttagandet av förmögenhetsskatten har situati</w:t>
      </w:r>
      <w:r w:rsidRPr="00115C61">
        <w:t>o</w:t>
      </w:r>
      <w:r w:rsidRPr="00115C61">
        <w:t>nen för dessa idrottare klart förbättrats, men det finns likväl skäl till att införa ett idrottsutövarkonto som gör det möjligt att sprida inkomsterna över en längre period. I jämförelse med att idrottsutövaren skriver sig i utlandet skulle detta också ha en positiv betydelse i skattehänseende för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5C61">
        <w:trPr>
          <w:cantSplit/>
        </w:trPr>
        <w:tc>
          <w:tcPr>
            <w:tcW w:w="3046" w:type="dxa"/>
          </w:tcPr>
          <w:p w:rsidR="00115C61" w:rsidRPr="00115C61" w:rsidRDefault="00115C61">
            <w:pPr>
              <w:pStyle w:val="UnderskriftDatum"/>
              <w:spacing w:before="240"/>
            </w:pPr>
            <w:r w:rsidRPr="00115C61">
              <w:lastRenderedPageBreak/>
              <w:t>Stockholm den 30 september 2009</w:t>
            </w:r>
          </w:p>
        </w:tc>
        <w:tc>
          <w:tcPr>
            <w:tcW w:w="3047" w:type="dxa"/>
          </w:tcPr>
          <w:p w:rsidR="00115C61" w:rsidRPr="00115C61" w:rsidRDefault="00115C61">
            <w:pPr>
              <w:pStyle w:val="Underskrifter"/>
              <w:spacing w:before="240"/>
            </w:pPr>
          </w:p>
        </w:tc>
      </w:tr>
      <w:tr w:rsidR="00000000" w:rsidRPr="00115C61">
        <w:trPr>
          <w:cantSplit/>
        </w:trPr>
        <w:tc>
          <w:tcPr>
            <w:tcW w:w="3046" w:type="dxa"/>
          </w:tcPr>
          <w:p w:rsidR="00115C61" w:rsidRPr="00115C61" w:rsidRDefault="00115C61">
            <w:pPr>
              <w:pStyle w:val="Underskrifter"/>
            </w:pPr>
            <w:r w:rsidRPr="00115C61">
              <w:t>Anders Åkesson (c)</w:t>
            </w:r>
          </w:p>
        </w:tc>
        <w:tc>
          <w:tcPr>
            <w:tcW w:w="3046" w:type="dxa"/>
          </w:tcPr>
          <w:p w:rsidR="00115C61" w:rsidRPr="00115C61" w:rsidRDefault="00115C61">
            <w:pPr>
              <w:pStyle w:val="Underskrifter"/>
            </w:pPr>
            <w:r w:rsidRPr="00115C61">
              <w:t>Birgitta Sellén (c)</w:t>
            </w:r>
          </w:p>
        </w:tc>
      </w:tr>
    </w:tbl>
    <w:p w:rsidR="00115C61" w:rsidRPr="00115C61" w:rsidRDefault="00115C61">
      <w:pPr>
        <w:pStyle w:val="Normaltindrag"/>
      </w:pPr>
    </w:p>
    <w:sectPr w:rsidR="00000000" w:rsidRPr="00115C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5C61" w:rsidRPr="00115C61" w:rsidRDefault="00115C61">
      <w:r w:rsidRPr="00115C61">
        <w:separator/>
      </w:r>
    </w:p>
  </w:endnote>
  <w:endnote w:type="continuationSeparator" w:id="0">
    <w:p w:rsidR="00115C61" w:rsidRPr="00115C61" w:rsidRDefault="00115C61">
      <w:r w:rsidRPr="00115C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C61" w:rsidRPr="00115C61" w:rsidRDefault="00115C61">
    <w:pPr>
      <w:pStyle w:val="Sidfot"/>
    </w:pPr>
    <w:r w:rsidRPr="00115C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1862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C61" w:rsidRDefault="00115C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5C61" w:rsidRDefault="00115C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C61" w:rsidRPr="00115C61" w:rsidRDefault="00115C61">
    <w:pPr>
      <w:pStyle w:val="Sidfot"/>
    </w:pPr>
    <w:r w:rsidRPr="00115C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81314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C61" w:rsidRDefault="00115C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5C61" w:rsidRDefault="00115C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C61" w:rsidRPr="00115C61" w:rsidRDefault="00115C61">
    <w:pPr>
      <w:pStyle w:val="Sidfot"/>
    </w:pPr>
    <w:r w:rsidRPr="00115C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401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C61" w:rsidRDefault="00115C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5C61" w:rsidRDefault="00115C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5C61" w:rsidRPr="00115C61" w:rsidRDefault="00115C61">
      <w:r w:rsidRPr="00115C61">
        <w:separator/>
      </w:r>
    </w:p>
  </w:footnote>
  <w:footnote w:type="continuationSeparator" w:id="0">
    <w:p w:rsidR="00115C61" w:rsidRPr="00115C61" w:rsidRDefault="00115C61">
      <w:r w:rsidRPr="00115C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C61" w:rsidRPr="00115C61" w:rsidRDefault="00115C61">
    <w:pPr>
      <w:pStyle w:val="Sidhuvud"/>
    </w:pPr>
    <w:r w:rsidRPr="00115C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06384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C61" w:rsidRDefault="00115C6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5C61" w:rsidRDefault="00115C6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C61" w:rsidRPr="00115C61" w:rsidRDefault="00115C61">
    <w:pPr>
      <w:pStyle w:val="Sidhuvud"/>
    </w:pPr>
    <w:r w:rsidRPr="00115C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62292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C61" w:rsidRDefault="00115C6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5C61" w:rsidRDefault="00115C6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C61" w:rsidRPr="00115C61" w:rsidRDefault="00115C61">
    <w:pPr>
      <w:pStyle w:val="FSHNormal"/>
      <w:tabs>
        <w:tab w:val="right" w:pos="5840"/>
      </w:tabs>
    </w:pPr>
    <w:r w:rsidRPr="00115C61">
      <w:br/>
    </w:r>
    <w:r w:rsidRPr="00115C61">
      <w:fldChar w:fldCharType="begin" w:fldLock="1"/>
    </w:r>
    <w:r w:rsidRPr="00115C61">
      <w:instrText xml:space="preserve"> DOCPROPERTY</w:instrText>
    </w:r>
    <w:r w:rsidRPr="00115C61">
      <w:rPr>
        <w:sz w:val="18"/>
      </w:rPr>
      <w:instrText xml:space="preserve"> "YearUser" *\charformat </w:instrText>
    </w:r>
    <w:r w:rsidRPr="00115C61">
      <w:fldChar w:fldCharType="separate"/>
    </w:r>
    <w:r w:rsidRPr="00115C61">
      <w:t>2009/10</w:t>
    </w:r>
    <w:r w:rsidRPr="00115C61">
      <w:fldChar w:fldCharType="end"/>
    </w:r>
    <w:r w:rsidRPr="00115C61">
      <w:t xml:space="preserve"> </w:t>
    </w:r>
    <w:r w:rsidRPr="00115C61">
      <w:tab/>
      <w:t xml:space="preserve">mnr: </w:t>
    </w:r>
    <w:r w:rsidRPr="00115C61">
      <w:fldChar w:fldCharType="begin" w:fldLock="1"/>
    </w:r>
    <w:r w:rsidRPr="00115C61">
      <w:instrText xml:space="preserve"> DOCPROPERTY</w:instrText>
    </w:r>
    <w:r w:rsidRPr="00115C61">
      <w:rPr>
        <w:sz w:val="18"/>
      </w:rPr>
      <w:instrText xml:space="preserve"> "Motionsnummer" *\charformat </w:instrText>
    </w:r>
    <w:r w:rsidRPr="00115C61">
      <w:fldChar w:fldCharType="separate"/>
    </w:r>
    <w:r w:rsidRPr="00115C61">
      <w:t>Sk404</w:t>
    </w:r>
    <w:r w:rsidRPr="00115C61">
      <w:fldChar w:fldCharType="end"/>
    </w:r>
    <w:r w:rsidRPr="00115C61">
      <w:br/>
    </w:r>
    <w:r w:rsidRPr="00115C61">
      <w:fldChar w:fldCharType="begin" w:fldLock="1"/>
    </w:r>
    <w:r w:rsidRPr="00115C61">
      <w:instrText xml:space="preserve"> DOCPROPERTY</w:instrText>
    </w:r>
    <w:r w:rsidRPr="00115C61">
      <w:rPr>
        <w:sz w:val="18"/>
      </w:rPr>
      <w:instrText xml:space="preserve"> "Samling" *\charformat </w:instrText>
    </w:r>
    <w:r w:rsidRPr="00115C61">
      <w:fldChar w:fldCharType="end"/>
    </w:r>
    <w:r w:rsidRPr="00115C61">
      <w:tab/>
      <w:t xml:space="preserve">pnr: </w:t>
    </w:r>
    <w:r w:rsidRPr="00115C61">
      <w:fldChar w:fldCharType="begin" w:fldLock="1"/>
    </w:r>
    <w:r w:rsidRPr="00115C61">
      <w:instrText xml:space="preserve"> DOCPROPERTY</w:instrText>
    </w:r>
    <w:r w:rsidRPr="00115C61">
      <w:rPr>
        <w:sz w:val="18"/>
      </w:rPr>
      <w:instrText xml:space="preserve"> "Partinummer" *\charformat </w:instrText>
    </w:r>
    <w:r w:rsidRPr="00115C61">
      <w:fldChar w:fldCharType="separate"/>
    </w:r>
    <w:r w:rsidRPr="00115C61">
      <w:t>c528</w:t>
    </w:r>
    <w:r w:rsidRPr="00115C61">
      <w:fldChar w:fldCharType="end"/>
    </w:r>
  </w:p>
  <w:p w:rsidR="00115C61" w:rsidRPr="00115C61" w:rsidRDefault="00115C61">
    <w:pPr>
      <w:pStyle w:val="FSHRub1"/>
    </w:pPr>
    <w:r w:rsidRPr="00115C61">
      <w:t>Motion till riksdagen</w:t>
    </w:r>
    <w:r w:rsidRPr="00115C61">
      <w:br/>
    </w:r>
    <w:r w:rsidRPr="00115C61">
      <w:fldChar w:fldCharType="begin" w:fldLock="1"/>
    </w:r>
    <w:r w:rsidRPr="00115C61">
      <w:instrText xml:space="preserve"> DOCPROPERTY "YearUser" *\charformat </w:instrText>
    </w:r>
    <w:r w:rsidRPr="00115C61">
      <w:fldChar w:fldCharType="separate"/>
    </w:r>
    <w:r w:rsidRPr="00115C61">
      <w:t>2009/10</w:t>
    </w:r>
    <w:r w:rsidRPr="00115C61">
      <w:fldChar w:fldCharType="end"/>
    </w:r>
    <w:r w:rsidRPr="00115C61">
      <w:t>:</w:t>
    </w:r>
    <w:r w:rsidRPr="00115C61">
      <w:fldChar w:fldCharType="begin" w:fldLock="1"/>
    </w:r>
    <w:r w:rsidRPr="00115C61">
      <w:instrText xml:space="preserve"> DOCPROPERTY "Motionsnummer" *\charformat </w:instrText>
    </w:r>
    <w:r w:rsidRPr="00115C61">
      <w:fldChar w:fldCharType="separate"/>
    </w:r>
    <w:r w:rsidRPr="00115C61">
      <w:t>Sk404</w:t>
    </w:r>
    <w:r w:rsidRPr="00115C61">
      <w:fldChar w:fldCharType="end"/>
    </w:r>
  </w:p>
  <w:p w:rsidR="00115C61" w:rsidRPr="00115C61" w:rsidRDefault="00115C61">
    <w:pPr>
      <w:pStyle w:val="FSHNormalS5"/>
    </w:pPr>
    <w:r w:rsidRPr="00115C61">
      <w:fldChar w:fldCharType="begin" w:fldLock="1"/>
    </w:r>
    <w:r w:rsidRPr="00115C61">
      <w:instrText xml:space="preserve"> DOCPROPERTY "MotionarText" *\charformat </w:instrText>
    </w:r>
    <w:r w:rsidRPr="00115C61">
      <w:fldChar w:fldCharType="separate"/>
    </w:r>
    <w:r w:rsidRPr="00115C61">
      <w:t>av Anders Åkesson och Birgitta Sellén (c)</w:t>
    </w:r>
    <w:r w:rsidRPr="00115C61">
      <w:fldChar w:fldCharType="end"/>
    </w:r>
    <w:r w:rsidRPr="00115C61">
      <w:br/>
    </w:r>
    <w:r w:rsidRPr="00115C61">
      <w:fldChar w:fldCharType="begin" w:fldLock="1"/>
    </w:r>
    <w:r w:rsidRPr="00115C61">
      <w:instrText xml:space="preserve"> DOCPROPERTY "SvarFrasKort" *\charformat </w:instrText>
    </w:r>
    <w:r w:rsidRPr="00115C61">
      <w:fldChar w:fldCharType="end"/>
    </w:r>
  </w:p>
  <w:p w:rsidR="00115C61" w:rsidRPr="00115C61" w:rsidRDefault="00115C61">
    <w:pPr>
      <w:pStyle w:val="FSHTitel"/>
    </w:pPr>
    <w:r w:rsidRPr="00115C61">
      <w:fldChar w:fldCharType="begin" w:fldLock="1"/>
    </w:r>
    <w:r w:rsidRPr="00115C61">
      <w:instrText xml:space="preserve"> DOCPROPERTY</w:instrText>
    </w:r>
    <w:r w:rsidRPr="00115C61">
      <w:rPr>
        <w:sz w:val="18"/>
      </w:rPr>
      <w:instrText xml:space="preserve"> "RubrikSvar" *\charformat </w:instrText>
    </w:r>
    <w:r w:rsidRPr="00115C61">
      <w:fldChar w:fldCharType="separate"/>
    </w:r>
    <w:r w:rsidRPr="00115C61">
      <w:t>Idrottsutövarkonto</w:t>
    </w:r>
    <w:r w:rsidRPr="00115C61">
      <w:fldChar w:fldCharType="end"/>
    </w:r>
  </w:p>
  <w:p w:rsidR="00115C61" w:rsidRPr="00115C61" w:rsidRDefault="00115C61">
    <w:pPr>
      <w:pStyle w:val="Normal00"/>
    </w:pPr>
  </w:p>
  <w:p w:rsidR="00115C61" w:rsidRPr="00115C61" w:rsidRDefault="00115C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8157395">
    <w:abstractNumId w:val="8"/>
  </w:num>
  <w:num w:numId="2" w16cid:durableId="1173833686">
    <w:abstractNumId w:val="9"/>
  </w:num>
  <w:num w:numId="3" w16cid:durableId="378240474">
    <w:abstractNumId w:val="8"/>
  </w:num>
  <w:num w:numId="4" w16cid:durableId="1979340298">
    <w:abstractNumId w:val="9"/>
  </w:num>
  <w:num w:numId="5" w16cid:durableId="1966615090">
    <w:abstractNumId w:val="13"/>
  </w:num>
  <w:num w:numId="6" w16cid:durableId="81992860">
    <w:abstractNumId w:val="10"/>
  </w:num>
  <w:num w:numId="7" w16cid:durableId="1171992097">
    <w:abstractNumId w:val="11"/>
  </w:num>
  <w:num w:numId="8" w16cid:durableId="1994720857">
    <w:abstractNumId w:val="12"/>
  </w:num>
  <w:num w:numId="9" w16cid:durableId="732969082">
    <w:abstractNumId w:val="8"/>
  </w:num>
  <w:num w:numId="10" w16cid:durableId="1546865881">
    <w:abstractNumId w:val="3"/>
  </w:num>
  <w:num w:numId="11" w16cid:durableId="1713382905">
    <w:abstractNumId w:val="2"/>
  </w:num>
  <w:num w:numId="12" w16cid:durableId="1861892992">
    <w:abstractNumId w:val="1"/>
  </w:num>
  <w:num w:numId="13" w16cid:durableId="1292446248">
    <w:abstractNumId w:val="0"/>
  </w:num>
  <w:num w:numId="14" w16cid:durableId="197477083">
    <w:abstractNumId w:val="9"/>
  </w:num>
  <w:num w:numId="15" w16cid:durableId="474418226">
    <w:abstractNumId w:val="7"/>
  </w:num>
  <w:num w:numId="16" w16cid:durableId="245501147">
    <w:abstractNumId w:val="6"/>
  </w:num>
  <w:num w:numId="17" w16cid:durableId="1455366944">
    <w:abstractNumId w:val="5"/>
  </w:num>
  <w:num w:numId="18" w16cid:durableId="1022510094">
    <w:abstractNumId w:val="4"/>
  </w:num>
  <w:num w:numId="19" w16cid:durableId="334262539">
    <w:abstractNumId w:val="11"/>
  </w:num>
  <w:num w:numId="20" w16cid:durableId="2052537244">
    <w:abstractNumId w:val="10"/>
  </w:num>
  <w:num w:numId="21" w16cid:durableId="4152475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33509719-CD2F-4B79-8ED9-F88FE7888905},{58051EF5-84FC-477F-A10F-62AD0FBE5166}"/>
  </w:docVars>
  <w:rsids>
    <w:rsidRoot w:val="00894AF6"/>
    <w:rsid w:val="00115C61"/>
    <w:rsid w:val="00894A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6935764-8690-4CF4-A83E-5FEE17B5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link w:val="BrdtextChar"/>
    <w:pPr>
      <w:spacing w:after="240" w:line="240" w:lineRule="atLeast"/>
      <w:ind w:firstLine="360"/>
    </w:pPr>
    <w:rPr>
      <w:rFonts w:ascii="Garamond" w:hAnsi="Garamond"/>
      <w:spacing w:val="-5"/>
      <w:lang w:eastAsia="en-US"/>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BrdtextChar">
    <w:name w:val="Brödtext Char"/>
    <w:basedOn w:val="Standardstycketeckensnitt"/>
    <w:link w:val="Brdtext"/>
    <w:rPr>
      <w:rFonts w:ascii="Garamond" w:hAnsi="Garamond"/>
      <w:spacing w:val="-5"/>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39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1648</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c528</vt:lpstr>
    </vt:vector>
  </TitlesOfParts>
  <Company>Riksdagen</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c528</dc:title>
  <dc:subject>c528</dc:subject>
  <dc:creator>Riksdagen</dc:creator>
  <cp:keywords>Riksdagen</cp:keywords>
  <dc:description>Nya formatmallshantering för förslag+urix bakåtkomp+könamn</dc:description>
  <cp:lastModifiedBy>Lars Brink</cp:lastModifiedBy>
  <cp:revision>2</cp:revision>
  <cp:lastPrinted>2010-01-25T07:43:00Z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Idrottsutövarkonto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Idrottsutövarkonto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Birgitta Sellén (c)</vt:lpwstr>
  </property>
  <property fmtid="{D5CDD505-2E9C-101B-9397-08002B2CF9AE}" pid="26" name="MotionarLista">
    <vt:lpwstr>Åkesson, Anders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20092010000000000099000005280069</vt:lpwstr>
  </property>
  <property fmtid="{D5CDD505-2E9C-101B-9397-08002B2CF9AE}" pid="47" name="datum">
    <vt:lpwstr>090930</vt:lpwstr>
  </property>
  <property fmtid="{D5CDD505-2E9C-101B-9397-08002B2CF9AE}" pid="48" name="avsändar-e-post">
    <vt:lpwstr>elisabeth.borelius@riksdagen.se</vt:lpwstr>
  </property>
  <property fmtid="{D5CDD505-2E9C-101B-9397-08002B2CF9AE}" pid="49" name="id">
    <vt:lpwstr>20092010000000000099000005280069</vt:lpwstr>
  </property>
  <property fmtid="{D5CDD505-2E9C-101B-9397-08002B2CF9AE}" pid="50" name="nummer">
    <vt:lpwstr>404</vt:lpwstr>
  </property>
  <property fmtid="{D5CDD505-2E9C-101B-9397-08002B2CF9AE}" pid="51" name="utskottsbeteckning">
    <vt:lpwstr>Sk</vt:lpwstr>
  </property>
  <property fmtid="{D5CDD505-2E9C-101B-9397-08002B2CF9AE}" pid="52" name="GlobalUID">
    <vt:lpwstr>{85207003-9E26-4382-8356-836CFECB8368}</vt:lpwstr>
  </property>
  <property fmtid="{D5CDD505-2E9C-101B-9397-08002B2CF9AE}" pid="53" name="Överföringar">
    <vt:i4>0</vt:i4>
  </property>
  <property fmtid="{D5CDD505-2E9C-101B-9397-08002B2CF9AE}" pid="54" name="Checksum">
    <vt:lpwstr>*0008406074908*</vt:lpwstr>
  </property>
  <property fmtid="{D5CDD505-2E9C-101B-9397-08002B2CF9AE}" pid="55" name="skuggnummer">
    <vt:lpwstr>2002</vt:lpwstr>
  </property>
  <property fmtid="{D5CDD505-2E9C-101B-9397-08002B2CF9AE}" pid="56" name="urixVersion">
    <vt:lpwstr>4.1.0.6</vt:lpwstr>
  </property>
  <property fmtid="{D5CDD505-2E9C-101B-9397-08002B2CF9AE}" pid="57" name="urixOrigin">
    <vt:lpwstr>100125 08:43:42.298</vt:lpwstr>
  </property>
  <property fmtid="{D5CDD505-2E9C-101B-9397-08002B2CF9AE}" pid="58" name="urixGuid">
    <vt:lpwstr>{254CBA55-C703-4E18-A572-37703015427F}</vt:lpwstr>
  </property>
</Properties>
</file>