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4AD99444" w:rsidR="00FD597F" w:rsidRDefault="00FD597F" w:rsidP="00D368EE">
      <w:pPr>
        <w:pStyle w:val="Rubrik"/>
        <w:spacing w:after="480"/>
      </w:pPr>
      <w:r w:rsidRPr="00FD597F">
        <w:t>S</w:t>
      </w:r>
      <w:r w:rsidR="00953641">
        <w:t>var på fråga 2016/17:590</w:t>
      </w:r>
      <w:r w:rsidR="00EF7DF7">
        <w:t xml:space="preserve"> av </w:t>
      </w:r>
      <w:r w:rsidR="00953641" w:rsidRPr="00953641">
        <w:t>Lotta Finstorp</w:t>
      </w:r>
      <w:r w:rsidR="00953641">
        <w:t xml:space="preserve"> (M) Polisens a</w:t>
      </w:r>
      <w:r w:rsidR="00953641">
        <w:t>r</w:t>
      </w:r>
      <w:r w:rsidR="00953641">
        <w:t>betsmiljö</w:t>
      </w:r>
    </w:p>
    <w:p w14:paraId="03CD14CD" w14:textId="19460DEC" w:rsidR="004D1D9C" w:rsidRDefault="00953641" w:rsidP="00953641">
      <w:pPr>
        <w:pStyle w:val="Brdtext"/>
      </w:pPr>
      <w:r w:rsidRPr="00953641">
        <w:t>Lotta Finstorp</w:t>
      </w:r>
      <w:r>
        <w:t xml:space="preserve"> </w:t>
      </w:r>
      <w:r w:rsidR="00DD7AB5">
        <w:t xml:space="preserve">har frågat </w:t>
      </w:r>
      <w:r>
        <w:t>v</w:t>
      </w:r>
      <w:r w:rsidRPr="00953641">
        <w:t xml:space="preserve">ilka åtgärder </w:t>
      </w:r>
      <w:r>
        <w:t xml:space="preserve">jag </w:t>
      </w:r>
      <w:r w:rsidRPr="00953641">
        <w:t>avser att vidta för att förbättra polisernas arbetsmiljö</w:t>
      </w:r>
      <w:r>
        <w:t>.</w:t>
      </w:r>
    </w:p>
    <w:p w14:paraId="07A81E3B" w14:textId="566818D4" w:rsidR="00B75A68" w:rsidRDefault="006552A6" w:rsidP="00953641">
      <w:pPr>
        <w:pStyle w:val="Brdtext"/>
      </w:pPr>
      <w:r>
        <w:t>Det är av stor vikt att Polismyndigheten är en arbetsplats dit människor s</w:t>
      </w:r>
      <w:r>
        <w:t>ö</w:t>
      </w:r>
      <w:r>
        <w:t xml:space="preserve">ker sig och vill stanna. </w:t>
      </w:r>
      <w:r w:rsidR="00B75A68" w:rsidRPr="00B75A68">
        <w:t>Om polisanställda väljer att lämna sin anställning i förtid så är det givetvis beklagligt. Det är därför angeläget att Polismyndi</w:t>
      </w:r>
      <w:r w:rsidR="00B75A68" w:rsidRPr="00B75A68">
        <w:t>g</w:t>
      </w:r>
      <w:r w:rsidR="00B75A68" w:rsidRPr="00B75A68">
        <w:t>heten noga följer och agerar på utvecklingen av personalomsättningen inom myndi</w:t>
      </w:r>
      <w:r w:rsidR="00BA002D">
        <w:t xml:space="preserve">gheten. Samtidigt är </w:t>
      </w:r>
      <w:r w:rsidR="00B75A68" w:rsidRPr="00B75A68">
        <w:t>personalomsättningen bland poliser fortfa</w:t>
      </w:r>
      <w:r w:rsidR="00BA002D">
        <w:t xml:space="preserve">rande </w:t>
      </w:r>
      <w:r w:rsidR="00B75A68" w:rsidRPr="00B75A68">
        <w:t xml:space="preserve">låg i jämförelse med genomsnittet för svensk statsförvaltning. </w:t>
      </w:r>
    </w:p>
    <w:p w14:paraId="717F46E1" w14:textId="42A74AB2" w:rsidR="006552A6" w:rsidRDefault="006552A6" w:rsidP="00953641">
      <w:pPr>
        <w:pStyle w:val="Brdtext"/>
      </w:pPr>
      <w:r>
        <w:t>Frågor</w:t>
      </w:r>
      <w:r w:rsidR="0083669E">
        <w:t xml:space="preserve"> som rör polisanställdas arbetsmiljö hanteras</w:t>
      </w:r>
      <w:r>
        <w:t xml:space="preserve"> av Polismyndigheten inom ramen för det delegerade arbetsgivaransvaret</w:t>
      </w:r>
      <w:r w:rsidR="0083669E">
        <w:t xml:space="preserve"> och med beaktande av relevant lagstiftning samt kollektivavtal</w:t>
      </w:r>
      <w:r w:rsidR="002945CA">
        <w:t>.</w:t>
      </w:r>
      <w:r w:rsidR="002945CA" w:rsidRPr="002945CA">
        <w:t xml:space="preserve"> Jag förutsätter att Polismyn</w:t>
      </w:r>
      <w:r w:rsidR="00B5577D">
        <w:t xml:space="preserve">digheten fortsätter att verka för </w:t>
      </w:r>
      <w:r w:rsidR="002945CA">
        <w:t xml:space="preserve">en god arbetsmiljö </w:t>
      </w:r>
      <w:r w:rsidR="0083669E">
        <w:t xml:space="preserve">i hela organisationen </w:t>
      </w:r>
      <w:r w:rsidR="002945CA" w:rsidRPr="002945CA">
        <w:t xml:space="preserve">och att detta sker i konstruktivt samarbete med </w:t>
      </w:r>
      <w:r w:rsidR="0083669E">
        <w:t xml:space="preserve">berörda </w:t>
      </w:r>
      <w:r w:rsidR="002945CA" w:rsidRPr="002945CA">
        <w:t>arbetstagarorg</w:t>
      </w:r>
      <w:r w:rsidR="002945CA" w:rsidRPr="002945CA">
        <w:t>a</w:t>
      </w:r>
      <w:r w:rsidR="002945CA" w:rsidRPr="002945CA">
        <w:t>nisat</w:t>
      </w:r>
      <w:r w:rsidR="0083669E">
        <w:t>ioner.</w:t>
      </w:r>
    </w:p>
    <w:p w14:paraId="1DE9B449" w14:textId="6379678C" w:rsidR="00B75A68" w:rsidRDefault="00B75A68" w:rsidP="00953641">
      <w:pPr>
        <w:pStyle w:val="Brdtext"/>
      </w:pPr>
      <w:r w:rsidRPr="00B75A68">
        <w:t xml:space="preserve">Regeringen ska ge polisen så goda förutsättningar som möjligt att genomföra sitt uppdrag på ett bra </w:t>
      </w:r>
      <w:r w:rsidR="00B5577D">
        <w:t xml:space="preserve">sätt. </w:t>
      </w:r>
      <w:r w:rsidR="00BA002D" w:rsidRPr="00BA002D">
        <w:t>För att ge Polismyndigheten möjlighet att öka sina personella resurser har riksdagen i enlighet med regeringens förslag b</w:t>
      </w:r>
      <w:r w:rsidR="00BA002D" w:rsidRPr="00BA002D">
        <w:t>e</w:t>
      </w:r>
      <w:r w:rsidR="00B5577D">
        <w:t>viljat ett tillskott till Polis</w:t>
      </w:r>
      <w:r w:rsidR="00BA002D" w:rsidRPr="00BA002D">
        <w:t>myndigheten på sammanlagt drygt 2 miljarder kr</w:t>
      </w:r>
      <w:r w:rsidR="00BA002D" w:rsidRPr="00BA002D">
        <w:t>o</w:t>
      </w:r>
      <w:r w:rsidR="00BA002D" w:rsidRPr="00BA002D">
        <w:t xml:space="preserve">nor under perioden 2017–2020. </w:t>
      </w:r>
      <w:r>
        <w:t>Vid sidan av detta</w:t>
      </w:r>
      <w:r w:rsidRPr="00B75A68">
        <w:t xml:space="preserve"> fortsätter jag naturligtvis att på olika sätt följa Polismyndigheten</w:t>
      </w:r>
      <w:r w:rsidR="00F971AE">
        <w:t>s arbete.</w:t>
      </w:r>
    </w:p>
    <w:p w14:paraId="3B382E40" w14:textId="486C6548" w:rsidR="00D368EE" w:rsidRDefault="00B5577D" w:rsidP="00D368EE">
      <w:pPr>
        <w:pStyle w:val="Brdtext"/>
        <w:spacing w:after="680"/>
      </w:pPr>
      <w:r>
        <w:t>Stockholm den 13 januari 2017</w:t>
      </w:r>
      <w:bookmarkStart w:id="0" w:name="_GoBack"/>
      <w:bookmarkEnd w:id="0"/>
    </w:p>
    <w:p w14:paraId="3EB2853F" w14:textId="70DC8919" w:rsidR="00B5577D" w:rsidRDefault="00B5577D" w:rsidP="00953641">
      <w:pPr>
        <w:pStyle w:val="Brdtext"/>
      </w:pPr>
      <w:r>
        <w:t>Anders Ygeman</w:t>
      </w:r>
    </w:p>
    <w:sectPr w:rsidR="00B5577D" w:rsidSect="00FD597F"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6EC75D63" w14:textId="1A945F79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453C1B53" w14:textId="359D03BD" w:rsidR="00FD597F" w:rsidRPr="00F53AEA" w:rsidRDefault="00FD597F" w:rsidP="00F53AEA">
          <w:pPr>
            <w:pStyle w:val="Sidfot"/>
          </w:pPr>
        </w:p>
      </w:tc>
    </w:tr>
  </w:tbl>
  <w:p w14:paraId="13DA4B26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04EEAB5B" w:rsidR="00FD597F" w:rsidRDefault="00953641" w:rsidP="00EE3C0F">
              <w:pPr>
                <w:pStyle w:val="Sidhuvud"/>
              </w:pPr>
              <w:r w:rsidRPr="00953641">
                <w:t>Ju2016/09292/POL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D4BEC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45CA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5035E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552A6"/>
    <w:rsid w:val="0066378C"/>
    <w:rsid w:val="00670A48"/>
    <w:rsid w:val="00672F6F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249C"/>
    <w:rsid w:val="00825F0E"/>
    <w:rsid w:val="00830B7B"/>
    <w:rsid w:val="008349AA"/>
    <w:rsid w:val="0083669E"/>
    <w:rsid w:val="008375D5"/>
    <w:rsid w:val="00837A1C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3FF"/>
    <w:rsid w:val="008E65A8"/>
    <w:rsid w:val="008E77D6"/>
    <w:rsid w:val="009036E7"/>
    <w:rsid w:val="0091053B"/>
    <w:rsid w:val="009222E6"/>
    <w:rsid w:val="0094502D"/>
    <w:rsid w:val="00945EBF"/>
    <w:rsid w:val="00947013"/>
    <w:rsid w:val="00953641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D0E75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5A68"/>
    <w:rsid w:val="00B84409"/>
    <w:rsid w:val="00B94702"/>
    <w:rsid w:val="00B96681"/>
    <w:rsid w:val="00BA002D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43C5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279D8"/>
    <w:rsid w:val="00D27C8E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D7AB5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971AE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52ae0dee-1417-4d80-938b-153ab2c5608d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Ju2016/09292/POL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1C96-73B4-4B25-BF50-4BCEADE5BBDF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03bdfa32-753e-480b-a763-6185260a9611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5429eb68-8afa-474e-a293-a9fa933f1d84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87A0A71-DE75-462E-9CE4-2819A08FF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A938ECA-E223-4731-BD7F-48D1D33A0545}"/>
</file>

<file path=customXml/itemProps8.xml><?xml version="1.0" encoding="utf-8"?>
<ds:datastoreItem xmlns:ds="http://schemas.openxmlformats.org/officeDocument/2006/customXml" ds:itemID="{BD18CCCC-704D-42AD-BA73-2838CB40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Anna Björnemo</cp:lastModifiedBy>
  <cp:revision>11</cp:revision>
  <cp:lastPrinted>2016-11-21T14:34:00Z</cp:lastPrinted>
  <dcterms:created xsi:type="dcterms:W3CDTF">2016-12-27T11:33:00Z</dcterms:created>
  <dcterms:modified xsi:type="dcterms:W3CDTF">2016-12-28T10:25:00Z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03437310-3fcc-430d-90a0-77757fe80f32</vt:lpwstr>
  </property>
</Properties>
</file>