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945047" w14:textId="77777777">
        <w:tc>
          <w:tcPr>
            <w:tcW w:w="2268" w:type="dxa"/>
          </w:tcPr>
          <w:p w14:paraId="0192F6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0BDF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9DDFD5" w14:textId="77777777">
        <w:tc>
          <w:tcPr>
            <w:tcW w:w="2268" w:type="dxa"/>
          </w:tcPr>
          <w:p w14:paraId="5CD86C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BC4B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13E59A" w14:textId="77777777">
        <w:tc>
          <w:tcPr>
            <w:tcW w:w="3402" w:type="dxa"/>
            <w:gridSpan w:val="2"/>
          </w:tcPr>
          <w:p w14:paraId="6AA0D5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27C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9C7075" w14:textId="77777777">
        <w:tc>
          <w:tcPr>
            <w:tcW w:w="2268" w:type="dxa"/>
          </w:tcPr>
          <w:p w14:paraId="725C08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BA5D5C" w14:textId="77777777" w:rsidR="006E4E11" w:rsidRPr="00ED583F" w:rsidRDefault="00CF18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80D2E" w:rsidRPr="00F80D2E">
              <w:rPr>
                <w:sz w:val="20"/>
              </w:rPr>
              <w:t>A2016/02189/A</w:t>
            </w:r>
          </w:p>
        </w:tc>
      </w:tr>
      <w:tr w:rsidR="006E4E11" w14:paraId="4CBA3C57" w14:textId="77777777">
        <w:tc>
          <w:tcPr>
            <w:tcW w:w="2268" w:type="dxa"/>
          </w:tcPr>
          <w:p w14:paraId="7B9310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F72E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DC6FAF" w14:textId="77777777">
        <w:trPr>
          <w:trHeight w:val="284"/>
        </w:trPr>
        <w:tc>
          <w:tcPr>
            <w:tcW w:w="4911" w:type="dxa"/>
          </w:tcPr>
          <w:p w14:paraId="1FA9A2EF" w14:textId="77777777" w:rsidR="006E4E11" w:rsidRDefault="00CF18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1BC66F7" w14:textId="77777777">
        <w:trPr>
          <w:trHeight w:val="284"/>
        </w:trPr>
        <w:tc>
          <w:tcPr>
            <w:tcW w:w="4911" w:type="dxa"/>
          </w:tcPr>
          <w:p w14:paraId="28B563A5" w14:textId="77777777" w:rsidR="006E4E11" w:rsidRDefault="00CF18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111742B" w14:textId="77777777">
        <w:trPr>
          <w:trHeight w:val="284"/>
        </w:trPr>
        <w:tc>
          <w:tcPr>
            <w:tcW w:w="4911" w:type="dxa"/>
          </w:tcPr>
          <w:p w14:paraId="43C6EA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D262E1" w14:textId="77777777">
        <w:trPr>
          <w:trHeight w:val="284"/>
        </w:trPr>
        <w:tc>
          <w:tcPr>
            <w:tcW w:w="4911" w:type="dxa"/>
          </w:tcPr>
          <w:p w14:paraId="53C5F199" w14:textId="6168D469" w:rsidR="006E4E11" w:rsidRDefault="006E4E11" w:rsidP="00CF188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666A6" w14:textId="77777777">
        <w:trPr>
          <w:trHeight w:val="284"/>
        </w:trPr>
        <w:tc>
          <w:tcPr>
            <w:tcW w:w="4911" w:type="dxa"/>
          </w:tcPr>
          <w:p w14:paraId="01284B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0B827A" w14:textId="77777777">
        <w:trPr>
          <w:trHeight w:val="284"/>
        </w:trPr>
        <w:tc>
          <w:tcPr>
            <w:tcW w:w="4911" w:type="dxa"/>
          </w:tcPr>
          <w:p w14:paraId="64CC98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1E31D3" w14:textId="77777777">
        <w:trPr>
          <w:trHeight w:val="284"/>
        </w:trPr>
        <w:tc>
          <w:tcPr>
            <w:tcW w:w="4911" w:type="dxa"/>
          </w:tcPr>
          <w:p w14:paraId="0C9953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CA188D" w14:textId="77777777">
        <w:trPr>
          <w:trHeight w:val="284"/>
        </w:trPr>
        <w:tc>
          <w:tcPr>
            <w:tcW w:w="4911" w:type="dxa"/>
          </w:tcPr>
          <w:p w14:paraId="2E6A5E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05F5E4" w14:textId="77777777">
        <w:trPr>
          <w:trHeight w:val="284"/>
        </w:trPr>
        <w:tc>
          <w:tcPr>
            <w:tcW w:w="4911" w:type="dxa"/>
          </w:tcPr>
          <w:p w14:paraId="011CA5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B7163A" w14:textId="77777777" w:rsidR="006E4E11" w:rsidRDefault="00CF188A">
      <w:pPr>
        <w:framePr w:w="4400" w:h="2523" w:wrap="notBeside" w:vAnchor="page" w:hAnchor="page" w:x="6453" w:y="2445"/>
        <w:ind w:left="142"/>
      </w:pPr>
      <w:r>
        <w:t>Till riksdagen</w:t>
      </w:r>
    </w:p>
    <w:p w14:paraId="48DC91AD" w14:textId="0101FA87" w:rsidR="006E4E11" w:rsidRDefault="0052612A" w:rsidP="00CF188A">
      <w:pPr>
        <w:pStyle w:val="RKrubrik"/>
        <w:pBdr>
          <w:bottom w:val="single" w:sz="4" w:space="1" w:color="auto"/>
        </w:pBdr>
        <w:spacing w:before="0" w:after="0"/>
      </w:pPr>
      <w:r>
        <w:t>Svar på fråga 2016/17:337</w:t>
      </w:r>
      <w:r w:rsidR="00CF188A">
        <w:t xml:space="preserve"> av Elisabeth Svantesson (M) Deltagarnas aktiviteter inom etableringen</w:t>
      </w:r>
    </w:p>
    <w:p w14:paraId="50CD752F" w14:textId="77777777" w:rsidR="006E4E11" w:rsidRDefault="006E4E11">
      <w:pPr>
        <w:pStyle w:val="RKnormal"/>
      </w:pPr>
    </w:p>
    <w:p w14:paraId="75157605" w14:textId="77777777" w:rsidR="00CF188A" w:rsidRDefault="00CF188A" w:rsidP="00CF188A">
      <w:pPr>
        <w:pStyle w:val="RKnormal"/>
      </w:pPr>
      <w:r>
        <w:t>Elisabeth Svantesson har frågat mig vilka åtgärder jag avser att vidta för att säkerställa att alla de som i dag inte har aktivitet inom etableringen får ta del av viktiga insatser</w:t>
      </w:r>
      <w:r w:rsidR="00356DCB">
        <w:t>.</w:t>
      </w:r>
    </w:p>
    <w:p w14:paraId="535D97E0" w14:textId="77777777" w:rsidR="00CF188A" w:rsidRDefault="00CF188A">
      <w:pPr>
        <w:pStyle w:val="RKnormal"/>
      </w:pPr>
    </w:p>
    <w:p w14:paraId="4898422B" w14:textId="2EA94EC7" w:rsidR="003D7C1A" w:rsidRDefault="003D7C1A">
      <w:pPr>
        <w:pStyle w:val="RKnormal"/>
      </w:pPr>
      <w:r w:rsidRPr="003D7C1A">
        <w:t>Antalet deltagare i etableringsuppdraget väntas öka kraftigt under 2017. Detta innebär en stor utmaning för Arbetsförmedlingen. Andelen som går till arbete eller utbildning efter avslutad etableringsplan har ökat men är fortfarande på</w:t>
      </w:r>
      <w:r w:rsidR="00356DCB">
        <w:t xml:space="preserve"> en alldeles</w:t>
      </w:r>
      <w:r w:rsidRPr="003D7C1A">
        <w:t xml:space="preserve"> för låg nivå</w:t>
      </w:r>
      <w:r w:rsidR="005C7179">
        <w:t xml:space="preserve">, särskilt </w:t>
      </w:r>
      <w:r w:rsidR="00356DCB">
        <w:t xml:space="preserve">bland </w:t>
      </w:r>
      <w:r w:rsidR="005C7179">
        <w:t>kvinnor</w:t>
      </w:r>
      <w:r w:rsidRPr="003D7C1A">
        <w:t xml:space="preserve">. </w:t>
      </w:r>
    </w:p>
    <w:p w14:paraId="142F44A4" w14:textId="77777777" w:rsidR="003D7C1A" w:rsidRDefault="003D7C1A">
      <w:pPr>
        <w:pStyle w:val="RKnormal"/>
      </w:pPr>
    </w:p>
    <w:p w14:paraId="7468F2F5" w14:textId="21C95B8C" w:rsidR="00BF5B4E" w:rsidRDefault="00AA411B">
      <w:pPr>
        <w:pStyle w:val="RKnormal"/>
      </w:pPr>
      <w:r>
        <w:t xml:space="preserve">Regeringen ger </w:t>
      </w:r>
      <w:r w:rsidR="003D7C1A" w:rsidRPr="003D7C1A">
        <w:t>A</w:t>
      </w:r>
      <w:r>
        <w:t xml:space="preserve">rbetsförmedlingen </w:t>
      </w:r>
      <w:r w:rsidR="003D7C1A">
        <w:t>förutsätt</w:t>
      </w:r>
      <w:r w:rsidR="003D7C1A" w:rsidRPr="003D7C1A">
        <w:t>ningar för att</w:t>
      </w:r>
      <w:r w:rsidR="003D7C1A">
        <w:t xml:space="preserve"> möta </w:t>
      </w:r>
      <w:r w:rsidR="009A283F">
        <w:t xml:space="preserve">dessa </w:t>
      </w:r>
      <w:r w:rsidR="003D7C1A">
        <w:t>utmaning</w:t>
      </w:r>
      <w:r w:rsidR="009A283F">
        <w:t>ar</w:t>
      </w:r>
      <w:r>
        <w:t xml:space="preserve"> </w:t>
      </w:r>
      <w:r w:rsidR="009A283F">
        <w:t xml:space="preserve">genom </w:t>
      </w:r>
      <w:r>
        <w:t xml:space="preserve">regelförenklingar, ökade förvaltningsresurser och satsningar </w:t>
      </w:r>
      <w:r w:rsidR="009A283F">
        <w:t>inom</w:t>
      </w:r>
      <w:bookmarkStart w:id="0" w:name="_GoBack"/>
      <w:bookmarkEnd w:id="0"/>
      <w:r w:rsidR="00DB76D8">
        <w:t xml:space="preserve"> </w:t>
      </w:r>
      <w:r>
        <w:t xml:space="preserve">arbetsmarknadspolitiken. </w:t>
      </w:r>
    </w:p>
    <w:p w14:paraId="793DA7B9" w14:textId="77777777" w:rsidR="00CF188A" w:rsidRDefault="00CF188A">
      <w:pPr>
        <w:pStyle w:val="RKnormal"/>
      </w:pPr>
    </w:p>
    <w:p w14:paraId="4D5854AD" w14:textId="77777777" w:rsidR="004E16A0" w:rsidRDefault="004E16A0" w:rsidP="004E16A0">
      <w:pPr>
        <w:pStyle w:val="RKnormal"/>
      </w:pPr>
      <w:r w:rsidRPr="004E16A0">
        <w:t xml:space="preserve">I budgetpropositionen för 2016 </w:t>
      </w:r>
      <w:r w:rsidR="00356DCB">
        <w:t>fastslog</w:t>
      </w:r>
      <w:r w:rsidR="00356DCB" w:rsidRPr="004E16A0">
        <w:t xml:space="preserve"> </w:t>
      </w:r>
      <w:r w:rsidRPr="004E16A0">
        <w:t>regeringen</w:t>
      </w:r>
      <w:r w:rsidR="00356DCB">
        <w:t xml:space="preserve"> att </w:t>
      </w:r>
      <w:r w:rsidRPr="004E16A0">
        <w:t>regelverket för etableringsuppdraget</w:t>
      </w:r>
      <w:r w:rsidR="00356DCB">
        <w:t xml:space="preserve"> ska ses över</w:t>
      </w:r>
      <w:r w:rsidRPr="004E16A0">
        <w:t xml:space="preserve"> i syfte att minska onödig administration och skapa förutsättningar för en ökad flexibilitet och effektivitet i uppdraget.</w:t>
      </w:r>
      <w:r w:rsidR="005C7179">
        <w:t xml:space="preserve"> </w:t>
      </w:r>
      <w:r w:rsidR="00BF5B4E">
        <w:t>I</w:t>
      </w:r>
      <w:r>
        <w:t xml:space="preserve">nom </w:t>
      </w:r>
      <w:r w:rsidR="00433980">
        <w:t xml:space="preserve">Regeringskansliet </w:t>
      </w:r>
      <w:r w:rsidR="00BF5B4E">
        <w:t>pågår en översyn av det</w:t>
      </w:r>
      <w:r w:rsidRPr="004E16A0">
        <w:t xml:space="preserve"> regelverk som gäller för vissa nyanländas etablering i arbets- och samhällslivet och harmonisera det med det regelverk som gäller för övriga arbetssökande.</w:t>
      </w:r>
      <w:r>
        <w:t xml:space="preserve"> </w:t>
      </w:r>
      <w:r w:rsidR="00994FD9" w:rsidRPr="004E16A0">
        <w:t>Ds 2016:35 Ett nytt regelverk för nyanlända invandrares etablering i arbets- och samhällslivet</w:t>
      </w:r>
      <w:r w:rsidR="00994FD9">
        <w:t xml:space="preserve"> är på remiss till den 16 december</w:t>
      </w:r>
      <w:r w:rsidR="007C329A">
        <w:t xml:space="preserve"> 2016</w:t>
      </w:r>
      <w:r w:rsidR="00994FD9">
        <w:t>.</w:t>
      </w:r>
    </w:p>
    <w:p w14:paraId="50B53D0D" w14:textId="77777777" w:rsidR="00AA411B" w:rsidRDefault="00AA411B" w:rsidP="004E16A0">
      <w:pPr>
        <w:pStyle w:val="RKnormal"/>
      </w:pPr>
    </w:p>
    <w:p w14:paraId="53F3EB25" w14:textId="77777777" w:rsidR="00CF188A" w:rsidRDefault="00C606DA">
      <w:pPr>
        <w:pStyle w:val="RKnormal"/>
      </w:pPr>
      <w:r w:rsidRPr="00C606DA">
        <w:t>I syfte att säkerställa kvalitet i insatserna och förbättra möjligheten till fördjupat stöd utif</w:t>
      </w:r>
      <w:r>
        <w:t xml:space="preserve">rån individuella behov </w:t>
      </w:r>
      <w:r w:rsidR="00DB76D8">
        <w:t>har</w:t>
      </w:r>
      <w:r>
        <w:t xml:space="preserve"> regeringen</w:t>
      </w:r>
      <w:r w:rsidR="00DB76D8">
        <w:t xml:space="preserve"> föreslagit</w:t>
      </w:r>
      <w:r w:rsidRPr="00C606DA">
        <w:t xml:space="preserve"> att Arbetsförmedlingens förvaltningsanslag</w:t>
      </w:r>
      <w:r w:rsidR="002540FA">
        <w:t xml:space="preserve"> </w:t>
      </w:r>
      <w:r w:rsidR="00DB76D8">
        <w:t>ska</w:t>
      </w:r>
      <w:r w:rsidR="002540FA">
        <w:t xml:space="preserve"> öka </w:t>
      </w:r>
      <w:r w:rsidRPr="00C606DA">
        <w:t xml:space="preserve">med 520 mnkr 2017, 570 mnkr 2018, 700 mnkr 2019 samt 600 mnkr 2020. Dessutom </w:t>
      </w:r>
      <w:r w:rsidR="002540FA">
        <w:t>föreslogs</w:t>
      </w:r>
      <w:r w:rsidRPr="00C606DA">
        <w:t xml:space="preserve"> att 130 mnkr </w:t>
      </w:r>
      <w:r w:rsidR="002540FA">
        <w:t>skulle tillföras</w:t>
      </w:r>
      <w:r w:rsidRPr="00C606DA">
        <w:t xml:space="preserve"> redan 2016 i höständrings</w:t>
      </w:r>
      <w:r w:rsidR="002540FA">
        <w:t>-</w:t>
      </w:r>
      <w:r w:rsidRPr="00C606DA">
        <w:t>budgeten.</w:t>
      </w:r>
    </w:p>
    <w:p w14:paraId="4F90D8F6" w14:textId="77777777" w:rsidR="002540FA" w:rsidRDefault="002540FA">
      <w:pPr>
        <w:pStyle w:val="RKnormal"/>
      </w:pPr>
    </w:p>
    <w:p w14:paraId="02E02C23" w14:textId="7CAE1CC0" w:rsidR="004E16A0" w:rsidRDefault="004E16A0">
      <w:pPr>
        <w:pStyle w:val="RKnormal"/>
      </w:pPr>
      <w:r>
        <w:t xml:space="preserve">Regeringen </w:t>
      </w:r>
      <w:r w:rsidR="00F219C4">
        <w:t xml:space="preserve">har </w:t>
      </w:r>
      <w:r>
        <w:t>bred</w:t>
      </w:r>
      <w:r w:rsidR="00F219C4">
        <w:t>dat</w:t>
      </w:r>
      <w:r w:rsidR="00433980">
        <w:t xml:space="preserve"> Ar</w:t>
      </w:r>
      <w:r w:rsidR="008160B2">
        <w:t xml:space="preserve">betsförmedlingens verktygslåda genom att </w:t>
      </w:r>
      <w:r>
        <w:t>nyan</w:t>
      </w:r>
      <w:r w:rsidR="00433980">
        <w:t>lända</w:t>
      </w:r>
      <w:r>
        <w:t xml:space="preserve"> </w:t>
      </w:r>
      <w:r w:rsidR="008160B2">
        <w:t xml:space="preserve">nu </w:t>
      </w:r>
      <w:r w:rsidR="00F219C4">
        <w:t>kan ta del</w:t>
      </w:r>
      <w:r>
        <w:t xml:space="preserve"> av </w:t>
      </w:r>
      <w:r w:rsidR="00F219C4">
        <w:t>traineejobb</w:t>
      </w:r>
      <w:r w:rsidR="00433980" w:rsidRPr="00433980">
        <w:t xml:space="preserve"> och yrkesintroduktionsanställningar</w:t>
      </w:r>
      <w:r>
        <w:t>.</w:t>
      </w:r>
      <w:r w:rsidR="00F219C4">
        <w:t xml:space="preserve"> Regeringen har också aviserat att </w:t>
      </w:r>
      <w:r w:rsidR="00F219C4">
        <w:lastRenderedPageBreak/>
        <w:t xml:space="preserve">extratjänster </w:t>
      </w:r>
      <w:r w:rsidR="007C329A">
        <w:t xml:space="preserve">ska </w:t>
      </w:r>
      <w:r w:rsidR="008160B2">
        <w:t xml:space="preserve">öppnas upp för nyanlända </w:t>
      </w:r>
      <w:r w:rsidR="00F219C4">
        <w:t>och att subvention</w:t>
      </w:r>
      <w:r w:rsidR="00FC309A">
        <w:t>en</w:t>
      </w:r>
      <w:r w:rsidR="00F219C4">
        <w:t xml:space="preserve"> i nystartsjobb för nyanlända </w:t>
      </w:r>
      <w:r w:rsidR="00FC309A">
        <w:t xml:space="preserve">ska </w:t>
      </w:r>
      <w:r w:rsidR="00F219C4">
        <w:t>höj</w:t>
      </w:r>
      <w:r w:rsidR="00FC309A">
        <w:t>as</w:t>
      </w:r>
      <w:r w:rsidR="00F219C4">
        <w:t>.</w:t>
      </w:r>
      <w:r w:rsidR="008160B2">
        <w:t xml:space="preserve"> </w:t>
      </w:r>
      <w:r>
        <w:t xml:space="preserve">Därutöver har </w:t>
      </w:r>
      <w:r w:rsidR="007C329A">
        <w:t>regeringen gjort satsningar på praktik i staten,</w:t>
      </w:r>
      <w:r w:rsidR="008160B2">
        <w:t xml:space="preserve"> </w:t>
      </w:r>
      <w:r w:rsidR="007C329A">
        <w:t>S</w:t>
      </w:r>
      <w:r w:rsidR="008160B2">
        <w:t>verige tillsammans och snabbspåren</w:t>
      </w:r>
      <w:r w:rsidR="002C52BE">
        <w:t>.</w:t>
      </w:r>
    </w:p>
    <w:p w14:paraId="6D09FB3A" w14:textId="77777777" w:rsidR="007C329A" w:rsidRDefault="007C329A">
      <w:pPr>
        <w:pStyle w:val="RKnormal"/>
      </w:pPr>
    </w:p>
    <w:p w14:paraId="32F7C8F9" w14:textId="4E8349D4" w:rsidR="002540FA" w:rsidRDefault="002540FA" w:rsidP="00DB76D8">
      <w:pPr>
        <w:pStyle w:val="RKnormal"/>
      </w:pPr>
      <w:r>
        <w:t>Regeringen satsar även på förbättrade utbildningsmöjligheter</w:t>
      </w:r>
      <w:r w:rsidR="00C502FD">
        <w:t>. Detta</w:t>
      </w:r>
      <w:r>
        <w:t xml:space="preserve"> genom </w:t>
      </w:r>
      <w:r w:rsidR="00C502FD">
        <w:t xml:space="preserve">att föreslå </w:t>
      </w:r>
      <w:r w:rsidR="00FC309A">
        <w:t>ett utvidgat</w:t>
      </w:r>
      <w:r>
        <w:t xml:space="preserve"> kunskapslyft</w:t>
      </w:r>
      <w:r w:rsidR="00DB76D8">
        <w:t xml:space="preserve"> </w:t>
      </w:r>
      <w:r w:rsidR="00C502FD">
        <w:t xml:space="preserve">och införandet av ett </w:t>
      </w:r>
      <w:r w:rsidR="00DB76D8">
        <w:t>studiesta</w:t>
      </w:r>
      <w:r w:rsidR="002C52BE">
        <w:t>r</w:t>
      </w:r>
      <w:r w:rsidR="00DB76D8">
        <w:t>tsstöd</w:t>
      </w:r>
      <w:r>
        <w:t xml:space="preserve"> </w:t>
      </w:r>
      <w:r w:rsidR="00C502FD">
        <w:t xml:space="preserve">samt att </w:t>
      </w:r>
      <w:r w:rsidR="00DB76D8">
        <w:t>f</w:t>
      </w:r>
      <w:r>
        <w:t xml:space="preserve">rågan om CSN-lån för körkort </w:t>
      </w:r>
      <w:r w:rsidR="00FC309A">
        <w:t>ska</w:t>
      </w:r>
      <w:r w:rsidR="00DB76D8">
        <w:t xml:space="preserve"> utredas</w:t>
      </w:r>
      <w:r w:rsidR="00CA593E">
        <w:t xml:space="preserve">. </w:t>
      </w:r>
    </w:p>
    <w:p w14:paraId="66E5CE3F" w14:textId="77777777" w:rsidR="00433980" w:rsidRDefault="00433980">
      <w:pPr>
        <w:pStyle w:val="RKnormal"/>
      </w:pPr>
    </w:p>
    <w:p w14:paraId="19264644" w14:textId="3B26E4A6" w:rsidR="00CF188A" w:rsidRDefault="00F5725E" w:rsidP="00F5725E">
      <w:pPr>
        <w:pStyle w:val="RKnormal"/>
      </w:pPr>
      <w:r>
        <w:t xml:space="preserve">Jag delar uppfattningen om att det </w:t>
      </w:r>
      <w:r w:rsidR="006F4E5A">
        <w:t xml:space="preserve">nu </w:t>
      </w:r>
      <w:r>
        <w:t xml:space="preserve">behövs krafttag för att förkorta etableringstiden. Fokus behöver flyttas från asylprocessen till etableringsprocessen. </w:t>
      </w:r>
    </w:p>
    <w:p w14:paraId="5662BAEF" w14:textId="174C11CE" w:rsidR="00F5725E" w:rsidRDefault="00F5725E">
      <w:pPr>
        <w:pStyle w:val="RKnormal"/>
      </w:pPr>
    </w:p>
    <w:p w14:paraId="0C710FBE" w14:textId="77777777" w:rsidR="00F5725E" w:rsidRDefault="00F5725E">
      <w:pPr>
        <w:pStyle w:val="RKnormal"/>
      </w:pPr>
    </w:p>
    <w:p w14:paraId="6C627073" w14:textId="77777777" w:rsidR="00DB76D8" w:rsidRDefault="00DB76D8">
      <w:pPr>
        <w:pStyle w:val="RKnormal"/>
      </w:pPr>
    </w:p>
    <w:p w14:paraId="1780CC23" w14:textId="77777777" w:rsidR="00CF188A" w:rsidRDefault="00CF188A">
      <w:pPr>
        <w:pStyle w:val="RKnormal"/>
      </w:pPr>
      <w:r>
        <w:t>Stockholm den 30 november 2016</w:t>
      </w:r>
    </w:p>
    <w:p w14:paraId="432424D2" w14:textId="77777777" w:rsidR="00CF188A" w:rsidRDefault="00CF188A">
      <w:pPr>
        <w:pStyle w:val="RKnormal"/>
      </w:pPr>
    </w:p>
    <w:p w14:paraId="5CA5586A" w14:textId="77777777" w:rsidR="00CF188A" w:rsidRDefault="00CF188A">
      <w:pPr>
        <w:pStyle w:val="RKnormal"/>
      </w:pPr>
    </w:p>
    <w:p w14:paraId="4E3DC954" w14:textId="77777777" w:rsidR="00CF188A" w:rsidRDefault="00CF188A">
      <w:pPr>
        <w:pStyle w:val="RKnormal"/>
      </w:pPr>
      <w:r>
        <w:t>Ylva Johansson</w:t>
      </w:r>
    </w:p>
    <w:sectPr w:rsidR="00CF188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47546" w14:textId="77777777" w:rsidR="000C503E" w:rsidRDefault="000C503E">
      <w:r>
        <w:separator/>
      </w:r>
    </w:p>
  </w:endnote>
  <w:endnote w:type="continuationSeparator" w:id="0">
    <w:p w14:paraId="4492FC11" w14:textId="77777777" w:rsidR="000C503E" w:rsidRDefault="000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167CB" w14:textId="77777777" w:rsidR="000C503E" w:rsidRDefault="000C503E">
      <w:r>
        <w:separator/>
      </w:r>
    </w:p>
  </w:footnote>
  <w:footnote w:type="continuationSeparator" w:id="0">
    <w:p w14:paraId="7F1A021C" w14:textId="77777777" w:rsidR="000C503E" w:rsidRDefault="000C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FB8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4E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91E43B" w14:textId="77777777">
      <w:trPr>
        <w:cantSplit/>
      </w:trPr>
      <w:tc>
        <w:tcPr>
          <w:tcW w:w="3119" w:type="dxa"/>
        </w:tcPr>
        <w:p w14:paraId="628A5A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0A0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9EC901" w14:textId="77777777" w:rsidR="00E80146" w:rsidRDefault="00E80146">
          <w:pPr>
            <w:pStyle w:val="Sidhuvud"/>
            <w:ind w:right="360"/>
          </w:pPr>
        </w:p>
      </w:tc>
    </w:tr>
  </w:tbl>
  <w:p w14:paraId="03EDA67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1C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60B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947082" w14:textId="77777777">
      <w:trPr>
        <w:cantSplit/>
      </w:trPr>
      <w:tc>
        <w:tcPr>
          <w:tcW w:w="3119" w:type="dxa"/>
        </w:tcPr>
        <w:p w14:paraId="4FB04F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F1F7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A9865E" w14:textId="77777777" w:rsidR="00E80146" w:rsidRDefault="00E80146">
          <w:pPr>
            <w:pStyle w:val="Sidhuvud"/>
            <w:ind w:right="360"/>
          </w:pPr>
        </w:p>
      </w:tc>
    </w:tr>
  </w:tbl>
  <w:p w14:paraId="35ACF3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6CE76" w14:textId="77777777" w:rsidR="00CF188A" w:rsidRDefault="00CF18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5FD789" wp14:editId="35DC7C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B6C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7560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F168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3A11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8A"/>
    <w:rsid w:val="00093A15"/>
    <w:rsid w:val="000C503E"/>
    <w:rsid w:val="00150384"/>
    <w:rsid w:val="00160901"/>
    <w:rsid w:val="001805B7"/>
    <w:rsid w:val="002540FA"/>
    <w:rsid w:val="002C52BE"/>
    <w:rsid w:val="00356DCB"/>
    <w:rsid w:val="00367B1C"/>
    <w:rsid w:val="00384E03"/>
    <w:rsid w:val="003D7C1A"/>
    <w:rsid w:val="003E08A2"/>
    <w:rsid w:val="00433980"/>
    <w:rsid w:val="004A328D"/>
    <w:rsid w:val="004E16A0"/>
    <w:rsid w:val="0052612A"/>
    <w:rsid w:val="0058762B"/>
    <w:rsid w:val="005C7179"/>
    <w:rsid w:val="006358BF"/>
    <w:rsid w:val="00675F71"/>
    <w:rsid w:val="006E4E11"/>
    <w:rsid w:val="006F4E5A"/>
    <w:rsid w:val="007242A3"/>
    <w:rsid w:val="007A6855"/>
    <w:rsid w:val="007C329A"/>
    <w:rsid w:val="008160B2"/>
    <w:rsid w:val="0092027A"/>
    <w:rsid w:val="00955E31"/>
    <w:rsid w:val="00992E72"/>
    <w:rsid w:val="00994FD9"/>
    <w:rsid w:val="009A283F"/>
    <w:rsid w:val="00A87F4F"/>
    <w:rsid w:val="00AA0393"/>
    <w:rsid w:val="00AA411B"/>
    <w:rsid w:val="00AC099D"/>
    <w:rsid w:val="00AE66F0"/>
    <w:rsid w:val="00AF26D1"/>
    <w:rsid w:val="00B669B3"/>
    <w:rsid w:val="00B707F6"/>
    <w:rsid w:val="00BF5B4E"/>
    <w:rsid w:val="00C502FD"/>
    <w:rsid w:val="00C606DA"/>
    <w:rsid w:val="00CA593E"/>
    <w:rsid w:val="00CF188A"/>
    <w:rsid w:val="00D133D7"/>
    <w:rsid w:val="00DB76D8"/>
    <w:rsid w:val="00E7481A"/>
    <w:rsid w:val="00E80146"/>
    <w:rsid w:val="00E904D0"/>
    <w:rsid w:val="00EC25F9"/>
    <w:rsid w:val="00ED583F"/>
    <w:rsid w:val="00F219C4"/>
    <w:rsid w:val="00F37C34"/>
    <w:rsid w:val="00F5725E"/>
    <w:rsid w:val="00F80D2E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25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1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188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339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39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39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39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39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1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188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339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39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39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39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39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147ba3b1-d241-46e7-a081-2124d07ef8ad</RD_Svarsid>
  </documentManagement>
</p:properties>
</file>

<file path=customXml/itemProps1.xml><?xml version="1.0" encoding="utf-8"?>
<ds:datastoreItem xmlns:ds="http://schemas.openxmlformats.org/officeDocument/2006/customXml" ds:itemID="{3303600A-FD14-4CFD-A28C-7ED1025D310A}"/>
</file>

<file path=customXml/itemProps2.xml><?xml version="1.0" encoding="utf-8"?>
<ds:datastoreItem xmlns:ds="http://schemas.openxmlformats.org/officeDocument/2006/customXml" ds:itemID="{3C5668BB-93C9-4F61-89D5-D738BD366775}"/>
</file>

<file path=customXml/itemProps3.xml><?xml version="1.0" encoding="utf-8"?>
<ds:datastoreItem xmlns:ds="http://schemas.openxmlformats.org/officeDocument/2006/customXml" ds:itemID="{08CC97D1-373A-48F6-A021-680758D44917}"/>
</file>

<file path=customXml/itemProps4.xml><?xml version="1.0" encoding="utf-8"?>
<ds:datastoreItem xmlns:ds="http://schemas.openxmlformats.org/officeDocument/2006/customXml" ds:itemID="{3C5668BB-93C9-4F61-89D5-D738BD3667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048CF-ED83-42D8-826F-039958AD886B}"/>
</file>

<file path=customXml/itemProps6.xml><?xml version="1.0" encoding="utf-8"?>
<ds:datastoreItem xmlns:ds="http://schemas.openxmlformats.org/officeDocument/2006/customXml" ds:itemID="{3C5668BB-93C9-4F61-89D5-D738BD366775}"/>
</file>

<file path=customXml/itemProps7.xml><?xml version="1.0" encoding="utf-8"?>
<ds:datastoreItem xmlns:ds="http://schemas.openxmlformats.org/officeDocument/2006/customXml" ds:itemID="{973DA34B-E5B4-4EAF-8407-8D8ECBD1E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Fredrik Lund</cp:lastModifiedBy>
  <cp:revision>5</cp:revision>
  <cp:lastPrinted>2016-11-28T15:43:00Z</cp:lastPrinted>
  <dcterms:created xsi:type="dcterms:W3CDTF">2016-11-29T08:12:00Z</dcterms:created>
  <dcterms:modified xsi:type="dcterms:W3CDTF">2016-11-30T08:46:00Z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9d542b49-3ca1-42e0-a5a3-a0dfc8038eba</vt:lpwstr>
  </property>
</Properties>
</file>