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0A3" w:rsidRPr="009E40A3" w:rsidRDefault="009E40A3">
      <w:pPr>
        <w:pStyle w:val="Frslagsrubrik"/>
      </w:pPr>
      <w:r w:rsidRPr="009E40A3">
        <w:t>Förslag till riksdagsbeslut</w:t>
      </w:r>
    </w:p>
    <w:p w:rsidR="009E40A3" w:rsidRPr="009E40A3" w:rsidRDefault="009E40A3">
      <w:pPr>
        <w:pStyle w:val="Hemstlatt"/>
      </w:pPr>
      <w:r w:rsidRPr="009E40A3">
        <w:t>Riksdagen tillkännager för regeringen som sin mening vad som anförs i motionen om redovisningscentraler.</w:t>
      </w:r>
    </w:p>
    <w:p w:rsidR="009E40A3" w:rsidRPr="009E40A3" w:rsidRDefault="009E40A3">
      <w:pPr>
        <w:pStyle w:val="Rubrik1"/>
      </w:pPr>
      <w:r w:rsidRPr="009E40A3">
        <w:t>Motivering</w:t>
      </w:r>
    </w:p>
    <w:p w:rsidR="009E40A3" w:rsidRPr="009E40A3" w:rsidRDefault="009E40A3">
      <w:r w:rsidRPr="009E40A3">
        <w:t>Efter avregleringen inom taxibranschen har problem uppstått med prissät</w:t>
      </w:r>
      <w:r w:rsidRPr="009E40A3">
        <w:t>t</w:t>
      </w:r>
      <w:r w:rsidRPr="009E40A3">
        <w:t>ningen av taxiresor. Som exempel kan nämnas att en taxiresa mellan Stoc</w:t>
      </w:r>
      <w:r w:rsidRPr="009E40A3">
        <w:t>k</w:t>
      </w:r>
      <w:r w:rsidRPr="009E40A3">
        <w:t>holms innerstad och Arlanda kan kosta upp till 2 000 kronor för den enskilde resenären. Detta skapar problem för många seriösa taxibolag, för besöksnä</w:t>
      </w:r>
      <w:r w:rsidRPr="009E40A3">
        <w:t>r</w:t>
      </w:r>
      <w:r w:rsidRPr="009E40A3">
        <w:t>ingen och inte minst för hotell och deras gäster. Det finns till och med hotell som har startat egna taxibolag som endast kör hotellets gäster för att gästerna inte ska drabbas av detta problem.</w:t>
      </w:r>
    </w:p>
    <w:p w:rsidR="009E40A3" w:rsidRPr="009E40A3" w:rsidRDefault="009E40A3">
      <w:pPr>
        <w:pStyle w:val="Normaltindrag"/>
      </w:pPr>
      <w:r w:rsidRPr="009E40A3">
        <w:t>Svenska Taxiförbundet har framfört förslag på förändringar för att komma tillrätta med de pro</w:t>
      </w:r>
      <w:r w:rsidRPr="009E40A3">
        <w:t>blem som finns efter avregleringen. Bland annat föreslår Svenska Taxiförbundet att det bör lagstiftas om obligatorisk tömning av taxametrar till en godkänd redovisningscentral. Förbundet föreslår flera å</w:t>
      </w:r>
      <w:r w:rsidRPr="009E40A3">
        <w:t>t</w:t>
      </w:r>
      <w:r w:rsidRPr="009E40A3">
        <w:t>gärder för att komma tillrätta med den snedvridna konkurrens som uppstår på grund av ekonomisk brottslighet. Det handlar om miljardbelopp som undgår beskattning. Skatteverket genomför sedan två år granskningar av taxibra</w:t>
      </w:r>
      <w:r w:rsidRPr="009E40A3">
        <w:t>n</w:t>
      </w:r>
      <w:r w:rsidRPr="009E40A3">
        <w:t>schen. Myndigheten har då haft god hjälp av uppgifter från de beställning</w:t>
      </w:r>
      <w:r w:rsidRPr="009E40A3">
        <w:t>s</w:t>
      </w:r>
      <w:r w:rsidRPr="009E40A3">
        <w:t>centraler som</w:t>
      </w:r>
      <w:r w:rsidRPr="009E40A3">
        <w:t xml:space="preserve"> i praktiken fungerar som redovisningscentraler. Även Ek</w:t>
      </w:r>
      <w:r w:rsidRPr="009E40A3">
        <w:t>o</w:t>
      </w:r>
      <w:r w:rsidRPr="009E40A3">
        <w:t>brottsmyndigheten och Konkurrensverket förordar ett system med redovi</w:t>
      </w:r>
      <w:r w:rsidRPr="009E40A3">
        <w:t>s</w:t>
      </w:r>
      <w:r w:rsidRPr="009E40A3">
        <w:t>ningscentraler.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40A3">
        <w:trPr>
          <w:cantSplit/>
        </w:trPr>
        <w:tc>
          <w:tcPr>
            <w:tcW w:w="3046" w:type="dxa"/>
          </w:tcPr>
          <w:p w:rsidR="009E40A3" w:rsidRPr="009E40A3" w:rsidRDefault="009E40A3">
            <w:pPr>
              <w:pStyle w:val="UnderskriftDatum"/>
              <w:spacing w:before="240"/>
            </w:pPr>
            <w:r w:rsidRPr="009E40A3">
              <w:t>Stockholm den 25 oktober 2010</w:t>
            </w:r>
          </w:p>
        </w:tc>
        <w:tc>
          <w:tcPr>
            <w:tcW w:w="3047" w:type="dxa"/>
          </w:tcPr>
          <w:p w:rsidR="009E40A3" w:rsidRPr="009E40A3" w:rsidRDefault="009E40A3">
            <w:pPr>
              <w:pStyle w:val="Underskrifter"/>
              <w:spacing w:before="240"/>
            </w:pPr>
          </w:p>
        </w:tc>
      </w:tr>
      <w:tr w:rsidR="00000000" w:rsidRPr="009E40A3">
        <w:trPr>
          <w:cantSplit/>
        </w:trPr>
        <w:tc>
          <w:tcPr>
            <w:tcW w:w="3046" w:type="dxa"/>
          </w:tcPr>
          <w:p w:rsidR="009E40A3" w:rsidRPr="009E40A3" w:rsidRDefault="009E40A3">
            <w:pPr>
              <w:pStyle w:val="Underskrifter"/>
            </w:pPr>
            <w:r w:rsidRPr="009E40A3">
              <w:t>Krister Örnfjäder (S)</w:t>
            </w:r>
          </w:p>
        </w:tc>
        <w:tc>
          <w:tcPr>
            <w:tcW w:w="3046" w:type="dxa"/>
          </w:tcPr>
          <w:p w:rsidR="009E40A3" w:rsidRPr="009E40A3" w:rsidRDefault="009E40A3">
            <w:pPr>
              <w:pStyle w:val="Underskrifter"/>
            </w:pPr>
          </w:p>
        </w:tc>
      </w:tr>
    </w:tbl>
    <w:p w:rsidR="009E40A3" w:rsidRPr="009E40A3" w:rsidRDefault="009E40A3">
      <w:pPr>
        <w:pStyle w:val="Normaltindrag"/>
      </w:pPr>
    </w:p>
    <w:sectPr w:rsidR="00000000" w:rsidRPr="009E4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0A3" w:rsidRPr="009E40A3" w:rsidRDefault="009E40A3">
      <w:r w:rsidRPr="009E40A3">
        <w:separator/>
      </w:r>
    </w:p>
  </w:endnote>
  <w:endnote w:type="continuationSeparator" w:id="0">
    <w:p w:rsidR="009E40A3" w:rsidRPr="009E40A3" w:rsidRDefault="009E40A3">
      <w:r w:rsidRPr="009E4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Sidfot"/>
    </w:pPr>
    <w:r w:rsidRPr="009E4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170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A3" w:rsidRDefault="009E40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0A3" w:rsidRDefault="009E40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Sidfot"/>
    </w:pPr>
    <w:r w:rsidRPr="009E4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694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A3" w:rsidRDefault="009E40A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0A3" w:rsidRDefault="009E40A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Sidfot"/>
    </w:pPr>
    <w:r w:rsidRPr="009E4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386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A3" w:rsidRDefault="009E40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0A3" w:rsidRDefault="009E40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0A3" w:rsidRPr="009E40A3" w:rsidRDefault="009E40A3">
      <w:r w:rsidRPr="009E40A3">
        <w:separator/>
      </w:r>
    </w:p>
  </w:footnote>
  <w:footnote w:type="continuationSeparator" w:id="0">
    <w:p w:rsidR="009E40A3" w:rsidRPr="009E40A3" w:rsidRDefault="009E40A3">
      <w:r w:rsidRPr="009E4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Sidhuvud"/>
    </w:pPr>
    <w:r w:rsidRPr="009E4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91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A3" w:rsidRDefault="009E4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0A3" w:rsidRDefault="009E40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Sidhuvud"/>
    </w:pPr>
    <w:r w:rsidRPr="009E4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384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0A3" w:rsidRDefault="009E4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0A3" w:rsidRDefault="009E40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0A3" w:rsidRPr="009E40A3" w:rsidRDefault="009E40A3">
    <w:pPr>
      <w:pStyle w:val="FSHNormal"/>
      <w:tabs>
        <w:tab w:val="right" w:pos="5840"/>
      </w:tabs>
    </w:pPr>
    <w:r w:rsidRPr="009E40A3">
      <w:br/>
    </w:r>
    <w:r w:rsidRPr="009E40A3">
      <w:fldChar w:fldCharType="begin" w:fldLock="1"/>
    </w:r>
    <w:r w:rsidRPr="009E40A3">
      <w:instrText xml:space="preserve"> DOCPROPERTY</w:instrText>
    </w:r>
    <w:r w:rsidRPr="009E40A3">
      <w:rPr>
        <w:sz w:val="18"/>
      </w:rPr>
      <w:instrText xml:space="preserve"> "YearUser" *\charformat </w:instrText>
    </w:r>
    <w:r w:rsidRPr="009E40A3">
      <w:fldChar w:fldCharType="separate"/>
    </w:r>
    <w:r w:rsidRPr="009E40A3">
      <w:t>2010/11</w:t>
    </w:r>
    <w:r w:rsidRPr="009E40A3">
      <w:fldChar w:fldCharType="end"/>
    </w:r>
    <w:r w:rsidRPr="009E40A3">
      <w:t xml:space="preserve"> </w:t>
    </w:r>
    <w:r w:rsidRPr="009E40A3">
      <w:tab/>
      <w:t xml:space="preserve">mnr: </w:t>
    </w:r>
    <w:r w:rsidRPr="009E40A3">
      <w:fldChar w:fldCharType="begin" w:fldLock="1"/>
    </w:r>
    <w:r w:rsidRPr="009E40A3">
      <w:instrText xml:space="preserve"> DOCPROPERTY</w:instrText>
    </w:r>
    <w:r w:rsidRPr="009E40A3">
      <w:rPr>
        <w:sz w:val="18"/>
      </w:rPr>
      <w:instrText xml:space="preserve"> "Motionsnummer" *\charformat </w:instrText>
    </w:r>
    <w:r w:rsidRPr="009E40A3">
      <w:fldChar w:fldCharType="separate"/>
    </w:r>
    <w:r w:rsidRPr="009E40A3">
      <w:t>T363</w:t>
    </w:r>
    <w:r w:rsidRPr="009E40A3">
      <w:fldChar w:fldCharType="end"/>
    </w:r>
    <w:r w:rsidRPr="009E40A3">
      <w:br/>
    </w:r>
    <w:r w:rsidRPr="009E40A3">
      <w:fldChar w:fldCharType="begin" w:fldLock="1"/>
    </w:r>
    <w:r w:rsidRPr="009E40A3">
      <w:instrText xml:space="preserve"> DOCPROPERTY</w:instrText>
    </w:r>
    <w:r w:rsidRPr="009E40A3">
      <w:rPr>
        <w:sz w:val="18"/>
      </w:rPr>
      <w:instrText xml:space="preserve"> "Samling" *\charformat </w:instrText>
    </w:r>
    <w:r w:rsidRPr="009E40A3">
      <w:fldChar w:fldCharType="end"/>
    </w:r>
    <w:r w:rsidRPr="009E40A3">
      <w:tab/>
      <w:t xml:space="preserve">pnr: </w:t>
    </w:r>
    <w:r w:rsidRPr="009E40A3">
      <w:fldChar w:fldCharType="begin" w:fldLock="1"/>
    </w:r>
    <w:r w:rsidRPr="009E40A3">
      <w:instrText xml:space="preserve"> DOCPROPERTY</w:instrText>
    </w:r>
    <w:r w:rsidRPr="009E40A3">
      <w:rPr>
        <w:sz w:val="18"/>
      </w:rPr>
      <w:instrText xml:space="preserve"> "Partinummer" *\charformat </w:instrText>
    </w:r>
    <w:r w:rsidRPr="009E40A3">
      <w:fldChar w:fldCharType="separate"/>
    </w:r>
    <w:r w:rsidRPr="009E40A3">
      <w:t>S45028</w:t>
    </w:r>
    <w:r w:rsidRPr="009E40A3">
      <w:fldChar w:fldCharType="end"/>
    </w:r>
  </w:p>
  <w:p w:rsidR="009E40A3" w:rsidRPr="009E40A3" w:rsidRDefault="009E40A3">
    <w:pPr>
      <w:pStyle w:val="FSHRub1"/>
    </w:pPr>
    <w:r w:rsidRPr="009E40A3">
      <w:t>Motion till riksdagen</w:t>
    </w:r>
    <w:r w:rsidRPr="009E40A3">
      <w:br/>
    </w:r>
    <w:r w:rsidRPr="009E40A3">
      <w:fldChar w:fldCharType="begin" w:fldLock="1"/>
    </w:r>
    <w:r w:rsidRPr="009E40A3">
      <w:instrText xml:space="preserve"> DOCPROPERTY "YearUser" *\charformat </w:instrText>
    </w:r>
    <w:r w:rsidRPr="009E40A3">
      <w:fldChar w:fldCharType="separate"/>
    </w:r>
    <w:r w:rsidRPr="009E40A3">
      <w:t>2010/11</w:t>
    </w:r>
    <w:r w:rsidRPr="009E40A3">
      <w:fldChar w:fldCharType="end"/>
    </w:r>
    <w:r w:rsidRPr="009E40A3">
      <w:t>:</w:t>
    </w:r>
    <w:r w:rsidRPr="009E40A3">
      <w:fldChar w:fldCharType="begin" w:fldLock="1"/>
    </w:r>
    <w:r w:rsidRPr="009E40A3">
      <w:instrText xml:space="preserve"> DOCPROPERTY "Motionsnummer" *\charformat </w:instrText>
    </w:r>
    <w:r w:rsidRPr="009E40A3">
      <w:fldChar w:fldCharType="separate"/>
    </w:r>
    <w:r w:rsidRPr="009E40A3">
      <w:t>T363</w:t>
    </w:r>
    <w:r w:rsidRPr="009E40A3">
      <w:fldChar w:fldCharType="end"/>
    </w:r>
  </w:p>
  <w:p w:rsidR="009E40A3" w:rsidRPr="009E40A3" w:rsidRDefault="009E40A3">
    <w:pPr>
      <w:pStyle w:val="FSHNormalS5"/>
    </w:pPr>
    <w:r w:rsidRPr="009E40A3">
      <w:fldChar w:fldCharType="begin" w:fldLock="1"/>
    </w:r>
    <w:r w:rsidRPr="009E40A3">
      <w:instrText xml:space="preserve"> DOCPROPERTY "MotionarText" *\charformat </w:instrText>
    </w:r>
    <w:r w:rsidRPr="009E40A3">
      <w:fldChar w:fldCharType="separate"/>
    </w:r>
    <w:r w:rsidRPr="009E40A3">
      <w:t>av Krister Örnfjäder (S)</w:t>
    </w:r>
    <w:r w:rsidRPr="009E40A3">
      <w:fldChar w:fldCharType="end"/>
    </w:r>
    <w:r w:rsidRPr="009E40A3">
      <w:br/>
    </w:r>
    <w:r w:rsidRPr="009E40A3">
      <w:fldChar w:fldCharType="begin" w:fldLock="1"/>
    </w:r>
    <w:r w:rsidRPr="009E40A3">
      <w:instrText xml:space="preserve"> DOCPROPERTY "SvarFrasKort" *\charformat </w:instrText>
    </w:r>
    <w:r w:rsidRPr="009E40A3">
      <w:fldChar w:fldCharType="end"/>
    </w:r>
  </w:p>
  <w:p w:rsidR="009E40A3" w:rsidRPr="009E40A3" w:rsidRDefault="009E40A3">
    <w:pPr>
      <w:pStyle w:val="FSHTitel"/>
    </w:pPr>
    <w:r w:rsidRPr="009E40A3">
      <w:fldChar w:fldCharType="begin" w:fldLock="1"/>
    </w:r>
    <w:r w:rsidRPr="009E40A3">
      <w:instrText xml:space="preserve"> DOCPROPERTY</w:instrText>
    </w:r>
    <w:r w:rsidRPr="009E40A3">
      <w:rPr>
        <w:sz w:val="18"/>
      </w:rPr>
      <w:instrText xml:space="preserve"> "RubrikSvar" *\charformat </w:instrText>
    </w:r>
    <w:r w:rsidRPr="009E40A3">
      <w:fldChar w:fldCharType="separate"/>
    </w:r>
    <w:r w:rsidRPr="009E40A3">
      <w:t>Införande av redovisningsregler i taxibranschen</w:t>
    </w:r>
    <w:r w:rsidRPr="009E40A3">
      <w:fldChar w:fldCharType="end"/>
    </w:r>
  </w:p>
  <w:p w:rsidR="009E40A3" w:rsidRPr="009E40A3" w:rsidRDefault="009E40A3">
    <w:pPr>
      <w:pStyle w:val="Normal00"/>
    </w:pPr>
  </w:p>
  <w:p w:rsidR="009E40A3" w:rsidRPr="009E40A3" w:rsidRDefault="009E4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893016">
    <w:abstractNumId w:val="3"/>
  </w:num>
  <w:num w:numId="2" w16cid:durableId="1384404368">
    <w:abstractNumId w:val="2"/>
  </w:num>
  <w:num w:numId="3" w16cid:durableId="906889250">
    <w:abstractNumId w:val="1"/>
  </w:num>
  <w:num w:numId="4" w16cid:durableId="575364413">
    <w:abstractNumId w:val="0"/>
  </w:num>
  <w:num w:numId="5" w16cid:durableId="716977948">
    <w:abstractNumId w:val="7"/>
  </w:num>
  <w:num w:numId="6" w16cid:durableId="1747334923">
    <w:abstractNumId w:val="6"/>
  </w:num>
  <w:num w:numId="7" w16cid:durableId="1580098987">
    <w:abstractNumId w:val="5"/>
  </w:num>
  <w:num w:numId="8" w16cid:durableId="385224580">
    <w:abstractNumId w:val="4"/>
  </w:num>
  <w:num w:numId="9" w16cid:durableId="1961496922">
    <w:abstractNumId w:val="8"/>
  </w:num>
  <w:num w:numId="10" w16cid:durableId="1474642019">
    <w:abstractNumId w:val="9"/>
  </w:num>
  <w:num w:numId="11" w16cid:durableId="1763645996">
    <w:abstractNumId w:val="10"/>
  </w:num>
  <w:num w:numId="12" w16cid:durableId="1112937753">
    <w:abstractNumId w:val="13"/>
  </w:num>
  <w:num w:numId="13" w16cid:durableId="160319544">
    <w:abstractNumId w:val="15"/>
  </w:num>
  <w:num w:numId="14" w16cid:durableId="1479610829">
    <w:abstractNumId w:val="16"/>
  </w:num>
  <w:num w:numId="15" w16cid:durableId="637494606">
    <w:abstractNumId w:val="11"/>
  </w:num>
  <w:num w:numId="16" w16cid:durableId="957639571">
    <w:abstractNumId w:val="18"/>
  </w:num>
  <w:num w:numId="17" w16cid:durableId="862401439">
    <w:abstractNumId w:val="17"/>
  </w:num>
  <w:num w:numId="18" w16cid:durableId="649215352">
    <w:abstractNumId w:val="14"/>
  </w:num>
  <w:num w:numId="19" w16cid:durableId="1932546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D5154F2-1568-4B4A-87D8-4B7FABF18F22}"/>
  </w:docVars>
  <w:rsids>
    <w:rsidRoot w:val="00CE66B2"/>
    <w:rsid w:val="009E40A3"/>
    <w:rsid w:val="00CE66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7533DAC-3019-4CE5-9C14-B6026C0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1241</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s45028</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s45028</dc:title>
  <dc:subject>s45028</dc:subject>
  <dc:creator>Riksdagen</dc:creator>
  <cp:keywords>Riksdagen</cp:keywords>
  <dc:description>msmq kontroll, ensamt yrkande mm (b: S5 fix för yrk o listkorr)</dc:description>
  <cp:lastModifiedBy>Lars Brink</cp:lastModifiedBy>
  <cp:revision>2</cp:revision>
  <cp:lastPrinted>2010-12-05T12:09:00Z</cp:lastPrinted>
  <dcterms:created xsi:type="dcterms:W3CDTF">2025-12-18T03:03:00Z</dcterms:created>
  <dcterms:modified xsi:type="dcterms:W3CDTF">2025-12-18T03:03:00Z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Införande av redovisningsregler i taxibranschen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redovisningsregler i taxibranschen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20102011000000000115000450280069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20102011000000000115000450280069</vt:lpwstr>
  </property>
  <property fmtid="{D5CDD505-2E9C-101B-9397-08002B2CF9AE}" pid="50" name="nummer">
    <vt:lpwstr>363</vt:lpwstr>
  </property>
  <property fmtid="{D5CDD505-2E9C-101B-9397-08002B2CF9AE}" pid="51" name="utskottsbeteckning">
    <vt:lpwstr>T</vt:lpwstr>
  </property>
  <property fmtid="{D5CDD505-2E9C-101B-9397-08002B2CF9AE}" pid="52" name="GlobalUID">
    <vt:lpwstr>{A29F5997-4168-48EB-9BB9-F89DB3089738}</vt:lpwstr>
  </property>
  <property fmtid="{D5CDD505-2E9C-101B-9397-08002B2CF9AE}" pid="53" name="Överföringar">
    <vt:i4>0</vt:i4>
  </property>
  <property fmtid="{D5CDD505-2E9C-101B-9397-08002B2CF9AE}" pid="54" name="Checksum">
    <vt:lpwstr>*0002170180445*</vt:lpwstr>
  </property>
  <property fmtid="{D5CDD505-2E9C-101B-9397-08002B2CF9AE}" pid="55" name="skuggnummer">
    <vt:lpwstr>1621</vt:lpwstr>
  </property>
  <property fmtid="{D5CDD505-2E9C-101B-9397-08002B2CF9AE}" pid="56" name="urixVersion">
    <vt:lpwstr>4.3.2.0</vt:lpwstr>
  </property>
  <property fmtid="{D5CDD505-2E9C-101B-9397-08002B2CF9AE}" pid="57" name="urixOrigin">
    <vt:lpwstr>101205 13:09:37.544</vt:lpwstr>
  </property>
  <property fmtid="{D5CDD505-2E9C-101B-9397-08002B2CF9AE}" pid="58" name="urixGuid">
    <vt:lpwstr>{4AF5C1BF-236E-4F22-9453-37E0B9BF02BF}</vt:lpwstr>
  </property>
</Properties>
</file>