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9CC" w:rsidRPr="004E59CC" w:rsidRDefault="004E59CC">
      <w:pPr>
        <w:pStyle w:val="Frslagsrubrik"/>
      </w:pPr>
      <w:r w:rsidRPr="004E59CC">
        <w:t>Förslag till riksdagsbeslut</w:t>
      </w:r>
    </w:p>
    <w:p w:rsidR="004E59CC" w:rsidRPr="004E59CC" w:rsidRDefault="004E59CC">
      <w:pPr>
        <w:pStyle w:val="Hemstlatt"/>
      </w:pPr>
      <w:r w:rsidRPr="004E59CC">
        <w:t>Riksdagen tillkännager för regeringen som sin mening vad som anförs i motionen om att öka nyföretagandet genom ett flexiblare användningssätt av starta-eget-bidraget.</w:t>
      </w:r>
    </w:p>
    <w:p w:rsidR="004E59CC" w:rsidRPr="004E59CC" w:rsidRDefault="004E59CC">
      <w:pPr>
        <w:pStyle w:val="Rubrik1"/>
      </w:pPr>
      <w:r w:rsidRPr="004E59CC">
        <w:t>Motivering</w:t>
      </w:r>
    </w:p>
    <w:p w:rsidR="004E59CC" w:rsidRPr="004E59CC" w:rsidRDefault="004E59CC">
      <w:r w:rsidRPr="004E59CC">
        <w:t xml:space="preserve">Vi behöver få till ett ökat nyföretagande i Sverige, inte minst i de kommuner som är beroende av ett eller flera stora företag. Sådana kommuner är väldigt sårbara om det händer något med detta eller dessa företag. I de kommunerna </w:t>
      </w:r>
      <w:r w:rsidRPr="004E59CC">
        <w:rPr>
          <w:spacing w:val="-2"/>
        </w:rPr>
        <w:t>är det därför viktigt att man arbetar med dessa frågor ”innan det händer n</w:t>
      </w:r>
      <w:r w:rsidRPr="004E59CC">
        <w:rPr>
          <w:spacing w:val="-2"/>
        </w:rPr>
        <w:t>å</w:t>
      </w:r>
      <w:r w:rsidRPr="004E59CC">
        <w:t>got”.</w:t>
      </w:r>
    </w:p>
    <w:p w:rsidR="004E59CC" w:rsidRPr="004E59CC" w:rsidRDefault="004E59CC">
      <w:pPr>
        <w:pStyle w:val="Normaltindrag"/>
      </w:pPr>
      <w:r w:rsidRPr="004E59CC">
        <w:t>Det är en långsiktig arbetsmarknadspolitik som behövs. Tyvärr arbetar vi alldeles för lite med det långsiktiga arbetet; det är oftast det korta perspektivet som gäller.</w:t>
      </w:r>
    </w:p>
    <w:p w:rsidR="004E59CC" w:rsidRPr="004E59CC" w:rsidRDefault="004E59CC">
      <w:pPr>
        <w:pStyle w:val="Normaltindrag"/>
      </w:pPr>
      <w:r w:rsidRPr="004E59CC">
        <w:t>Vi har idag ett starta-eget-bidrag som endast vänder sig till dem som är a</w:t>
      </w:r>
      <w:r w:rsidRPr="004E59CC">
        <w:t>r</w:t>
      </w:r>
      <w:r w:rsidRPr="004E59CC">
        <w:t>betslösa, medan de som har en anställning inte har någon möjlighet att få starta-eget-bidrag. Det är givetvis så att det finns många bra företagsidéer bland alla dem som inte har rätt till starta-eget-bidrag.</w:t>
      </w:r>
    </w:p>
    <w:p w:rsidR="004E59CC" w:rsidRPr="004E59CC" w:rsidRDefault="004E59CC">
      <w:pPr>
        <w:pStyle w:val="Normaltindrag"/>
      </w:pPr>
      <w:r w:rsidRPr="004E59CC">
        <w:t>Men det är ofta ett mycket stort steg att lämna den trygghet som man har. Man är kanske gift och har barn, villa, bostadsrätt m.m. Då är det inte så e</w:t>
      </w:r>
      <w:r w:rsidRPr="004E59CC">
        <w:t>n</w:t>
      </w:r>
      <w:r w:rsidRPr="004E59CC">
        <w:t>kelt att bara säga upp sig från sin anställning och starta upp ett företag utan någon trygghet eller säkerhet. Det är med all säkerhet många goda affärsidéer som aldrig blir av på grund av just detta. Här borde man hitta ett flexiblare användningssätt av starta-eget-bidraget, om så inte i hela landet så borde man hitta möjligheter i de kommuner/regioner där det är ett lågt nyföretagande, där man är beroende av ett eller flera stora företag, där man drabbats av stora nedläggningar osv.</w:t>
      </w:r>
    </w:p>
    <w:p w:rsidR="004E59CC" w:rsidRPr="004E59CC" w:rsidRDefault="004E59CC">
      <w:pPr>
        <w:pStyle w:val="Normaltindrag"/>
      </w:pPr>
      <w:r w:rsidRPr="004E59CC">
        <w:lastRenderedPageBreak/>
        <w:t>Det förutsätter givet</w:t>
      </w:r>
      <w:r w:rsidRPr="004E59CC">
        <w:t xml:space="preserve">vis ett stort samarbete mellan Arbetsförmedlingen, det </w:t>
      </w:r>
      <w:r w:rsidRPr="004E59CC">
        <w:rPr>
          <w:spacing w:val="-4"/>
        </w:rPr>
        <w:t>lokala näringslivet, nyföretagarcentrum, kommunen och fackliga organisati</w:t>
      </w:r>
      <w:r w:rsidRPr="004E59CC">
        <w:rPr>
          <w:spacing w:val="-4"/>
        </w:rPr>
        <w:t>o</w:t>
      </w:r>
      <w:r w:rsidRPr="004E59CC">
        <w:t>ner. Alla parter måste jobba åt samma mål, dvs. skapa ett ökat nyföretagande och fler arbetstillfällen till kommunen/regionen.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9CC">
        <w:trPr>
          <w:cantSplit/>
        </w:trPr>
        <w:tc>
          <w:tcPr>
            <w:tcW w:w="3046" w:type="dxa"/>
          </w:tcPr>
          <w:p w:rsidR="004E59CC" w:rsidRPr="004E59CC" w:rsidRDefault="004E59CC">
            <w:pPr>
              <w:pStyle w:val="UnderskriftDatum"/>
              <w:spacing w:before="240"/>
            </w:pPr>
            <w:r w:rsidRPr="004E59CC">
              <w:t>Stockholm den 5 oktober 2009</w:t>
            </w:r>
          </w:p>
        </w:tc>
        <w:tc>
          <w:tcPr>
            <w:tcW w:w="3047" w:type="dxa"/>
          </w:tcPr>
          <w:p w:rsidR="004E59CC" w:rsidRPr="004E59CC" w:rsidRDefault="004E59CC">
            <w:pPr>
              <w:pStyle w:val="Underskrifter"/>
              <w:spacing w:before="240"/>
            </w:pPr>
          </w:p>
        </w:tc>
      </w:tr>
      <w:tr w:rsidR="00000000" w:rsidRPr="004E59CC">
        <w:trPr>
          <w:cantSplit/>
        </w:trPr>
        <w:tc>
          <w:tcPr>
            <w:tcW w:w="3046" w:type="dxa"/>
          </w:tcPr>
          <w:p w:rsidR="004E59CC" w:rsidRPr="004E59CC" w:rsidRDefault="004E59CC">
            <w:pPr>
              <w:pStyle w:val="Underskrifter"/>
            </w:pPr>
            <w:r w:rsidRPr="004E59CC">
              <w:t>Christer Adelsbo (s)</w:t>
            </w:r>
          </w:p>
        </w:tc>
        <w:tc>
          <w:tcPr>
            <w:tcW w:w="3046" w:type="dxa"/>
          </w:tcPr>
          <w:p w:rsidR="004E59CC" w:rsidRPr="004E59CC" w:rsidRDefault="004E59CC">
            <w:pPr>
              <w:pStyle w:val="Underskrifter"/>
            </w:pPr>
            <w:r w:rsidRPr="004E59CC">
              <w:t>Göran Persson i Simrishamn (s)</w:t>
            </w:r>
          </w:p>
        </w:tc>
      </w:tr>
    </w:tbl>
    <w:p w:rsidR="004E59CC" w:rsidRPr="004E59CC" w:rsidRDefault="004E59CC">
      <w:pPr>
        <w:pStyle w:val="Normaltindrag"/>
      </w:pPr>
    </w:p>
    <w:sectPr w:rsidR="00000000" w:rsidRPr="004E59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9CC" w:rsidRPr="004E59CC" w:rsidRDefault="004E59CC">
      <w:r w:rsidRPr="004E59CC">
        <w:separator/>
      </w:r>
    </w:p>
  </w:endnote>
  <w:endnote w:type="continuationSeparator" w:id="0">
    <w:p w:rsidR="004E59CC" w:rsidRPr="004E59CC" w:rsidRDefault="004E59CC">
      <w:r w:rsidRPr="004E59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fot"/>
    </w:pPr>
    <w:r w:rsidRPr="004E59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055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9CC" w:rsidRDefault="004E59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fot"/>
    </w:pPr>
    <w:r w:rsidRPr="004E59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133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9CC" w:rsidRDefault="004E59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fot"/>
    </w:pPr>
    <w:r w:rsidRPr="004E59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853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9CC" w:rsidRDefault="004E59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9CC" w:rsidRPr="004E59CC" w:rsidRDefault="004E59CC">
      <w:r w:rsidRPr="004E59CC">
        <w:separator/>
      </w:r>
    </w:p>
  </w:footnote>
  <w:footnote w:type="continuationSeparator" w:id="0">
    <w:p w:rsidR="004E59CC" w:rsidRPr="004E59CC" w:rsidRDefault="004E59CC">
      <w:r w:rsidRPr="004E59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huvud"/>
    </w:pPr>
    <w:r w:rsidRPr="004E59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4992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9CC" w:rsidRDefault="004E59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Sidhuvud"/>
    </w:pPr>
    <w:r w:rsidRPr="004E59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9950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C" w:rsidRDefault="004E59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9CC" w:rsidRDefault="004E59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C" w:rsidRPr="004E59CC" w:rsidRDefault="004E59CC">
    <w:pPr>
      <w:pStyle w:val="FSHNormal"/>
      <w:tabs>
        <w:tab w:val="right" w:pos="5840"/>
      </w:tabs>
    </w:pPr>
    <w:r w:rsidRPr="004E59CC">
      <w:br/>
    </w:r>
    <w:r w:rsidRPr="004E59CC">
      <w:fldChar w:fldCharType="begin" w:fldLock="1"/>
    </w:r>
    <w:r w:rsidRPr="004E59CC">
      <w:instrText xml:space="preserve"> DOCPROPERTY</w:instrText>
    </w:r>
    <w:r w:rsidRPr="004E59CC">
      <w:rPr>
        <w:sz w:val="18"/>
      </w:rPr>
      <w:instrText xml:space="preserve"> "YearUser" *\charformat </w:instrText>
    </w:r>
    <w:r w:rsidRPr="004E59CC">
      <w:fldChar w:fldCharType="separate"/>
    </w:r>
    <w:r w:rsidRPr="004E59CC">
      <w:t>2009/10</w:t>
    </w:r>
    <w:r w:rsidRPr="004E59CC">
      <w:fldChar w:fldCharType="end"/>
    </w:r>
    <w:r w:rsidRPr="004E59CC">
      <w:t xml:space="preserve"> </w:t>
    </w:r>
    <w:r w:rsidRPr="004E59CC">
      <w:tab/>
      <w:t xml:space="preserve">mnr: </w:t>
    </w:r>
    <w:r w:rsidRPr="004E59CC">
      <w:fldChar w:fldCharType="begin" w:fldLock="1"/>
    </w:r>
    <w:r w:rsidRPr="004E59CC">
      <w:instrText xml:space="preserve"> DOCPROPERTY</w:instrText>
    </w:r>
    <w:r w:rsidRPr="004E59CC">
      <w:rPr>
        <w:sz w:val="18"/>
      </w:rPr>
      <w:instrText xml:space="preserve"> "Motionsnummer" *\charformat </w:instrText>
    </w:r>
    <w:r w:rsidRPr="004E59CC">
      <w:fldChar w:fldCharType="separate"/>
    </w:r>
    <w:r w:rsidRPr="004E59CC">
      <w:t>A358</w:t>
    </w:r>
    <w:r w:rsidRPr="004E59CC">
      <w:fldChar w:fldCharType="end"/>
    </w:r>
    <w:r w:rsidRPr="004E59CC">
      <w:br/>
    </w:r>
    <w:r w:rsidRPr="004E59CC">
      <w:fldChar w:fldCharType="begin" w:fldLock="1"/>
    </w:r>
    <w:r w:rsidRPr="004E59CC">
      <w:instrText xml:space="preserve"> DOCPROPERTY</w:instrText>
    </w:r>
    <w:r w:rsidRPr="004E59CC">
      <w:rPr>
        <w:sz w:val="18"/>
      </w:rPr>
      <w:instrText xml:space="preserve"> "Samling" *\charformat </w:instrText>
    </w:r>
    <w:r w:rsidRPr="004E59CC">
      <w:fldChar w:fldCharType="end"/>
    </w:r>
    <w:r w:rsidRPr="004E59CC">
      <w:tab/>
      <w:t xml:space="preserve">pnr: </w:t>
    </w:r>
    <w:r w:rsidRPr="004E59CC">
      <w:fldChar w:fldCharType="begin" w:fldLock="1"/>
    </w:r>
    <w:r w:rsidRPr="004E59CC">
      <w:instrText xml:space="preserve"> DOCPROPERTY</w:instrText>
    </w:r>
    <w:r w:rsidRPr="004E59CC">
      <w:rPr>
        <w:sz w:val="18"/>
      </w:rPr>
      <w:instrText xml:space="preserve"> "Partinummer" *\charformat </w:instrText>
    </w:r>
    <w:r w:rsidRPr="004E59CC">
      <w:fldChar w:fldCharType="separate"/>
    </w:r>
    <w:r w:rsidRPr="004E59CC">
      <w:t>s14086</w:t>
    </w:r>
    <w:r w:rsidRPr="004E59CC">
      <w:fldChar w:fldCharType="end"/>
    </w:r>
  </w:p>
  <w:p w:rsidR="004E59CC" w:rsidRPr="004E59CC" w:rsidRDefault="004E59CC">
    <w:pPr>
      <w:pStyle w:val="FSHRub1"/>
    </w:pPr>
    <w:r w:rsidRPr="004E59CC">
      <w:t>Motion till riksdagen</w:t>
    </w:r>
    <w:r w:rsidRPr="004E59CC">
      <w:br/>
    </w:r>
    <w:r w:rsidRPr="004E59CC">
      <w:fldChar w:fldCharType="begin" w:fldLock="1"/>
    </w:r>
    <w:r w:rsidRPr="004E59CC">
      <w:instrText xml:space="preserve"> DOCPROPERTY "YearUser" *\charformat </w:instrText>
    </w:r>
    <w:r w:rsidRPr="004E59CC">
      <w:fldChar w:fldCharType="separate"/>
    </w:r>
    <w:r w:rsidRPr="004E59CC">
      <w:t>2009/10</w:t>
    </w:r>
    <w:r w:rsidRPr="004E59CC">
      <w:fldChar w:fldCharType="end"/>
    </w:r>
    <w:r w:rsidRPr="004E59CC">
      <w:t>:</w:t>
    </w:r>
    <w:r w:rsidRPr="004E59CC">
      <w:fldChar w:fldCharType="begin" w:fldLock="1"/>
    </w:r>
    <w:r w:rsidRPr="004E59CC">
      <w:instrText xml:space="preserve"> DOCPROPERTY "Motionsnummer" *\charformat </w:instrText>
    </w:r>
    <w:r w:rsidRPr="004E59CC">
      <w:fldChar w:fldCharType="separate"/>
    </w:r>
    <w:r w:rsidRPr="004E59CC">
      <w:t>A358</w:t>
    </w:r>
    <w:r w:rsidRPr="004E59CC">
      <w:fldChar w:fldCharType="end"/>
    </w:r>
  </w:p>
  <w:p w:rsidR="004E59CC" w:rsidRPr="004E59CC" w:rsidRDefault="004E59CC">
    <w:pPr>
      <w:pStyle w:val="FSHNormalS5"/>
    </w:pPr>
    <w:r w:rsidRPr="004E59CC">
      <w:fldChar w:fldCharType="begin" w:fldLock="1"/>
    </w:r>
    <w:r w:rsidRPr="004E59CC">
      <w:instrText xml:space="preserve"> DOCPROPERTY "MotionarText" *\charformat </w:instrText>
    </w:r>
    <w:r w:rsidRPr="004E59CC">
      <w:fldChar w:fldCharType="separate"/>
    </w:r>
    <w:r w:rsidRPr="004E59CC">
      <w:t>av Christer Adelsbo och Göran Persson i Simrishamn (s)</w:t>
    </w:r>
    <w:r w:rsidRPr="004E59CC">
      <w:fldChar w:fldCharType="end"/>
    </w:r>
    <w:r w:rsidRPr="004E59CC">
      <w:br/>
    </w:r>
    <w:r w:rsidRPr="004E59CC">
      <w:fldChar w:fldCharType="begin" w:fldLock="1"/>
    </w:r>
    <w:r w:rsidRPr="004E59CC">
      <w:instrText xml:space="preserve"> DOCPROPERTY "SvarFrasKort" *\charformat </w:instrText>
    </w:r>
    <w:r w:rsidRPr="004E59CC">
      <w:fldChar w:fldCharType="end"/>
    </w:r>
  </w:p>
  <w:p w:rsidR="004E59CC" w:rsidRPr="004E59CC" w:rsidRDefault="004E59CC">
    <w:pPr>
      <w:pStyle w:val="FSHTitel"/>
    </w:pPr>
    <w:r w:rsidRPr="004E59CC">
      <w:fldChar w:fldCharType="begin" w:fldLock="1"/>
    </w:r>
    <w:r w:rsidRPr="004E59CC">
      <w:instrText xml:space="preserve"> DOCPROPERTY</w:instrText>
    </w:r>
    <w:r w:rsidRPr="004E59CC">
      <w:rPr>
        <w:sz w:val="18"/>
      </w:rPr>
      <w:instrText xml:space="preserve"> "RubrikSvar" *\charformat </w:instrText>
    </w:r>
    <w:r w:rsidRPr="004E59CC">
      <w:fldChar w:fldCharType="separate"/>
    </w:r>
    <w:r w:rsidRPr="004E59CC">
      <w:t>Nyföretagandet</w:t>
    </w:r>
    <w:r w:rsidRPr="004E59CC">
      <w:fldChar w:fldCharType="end"/>
    </w:r>
  </w:p>
  <w:p w:rsidR="004E59CC" w:rsidRPr="004E59CC" w:rsidRDefault="004E59CC">
    <w:pPr>
      <w:pStyle w:val="Normal00"/>
    </w:pPr>
  </w:p>
  <w:p w:rsidR="004E59CC" w:rsidRPr="004E59CC" w:rsidRDefault="004E59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4091095">
    <w:abstractNumId w:val="8"/>
  </w:num>
  <w:num w:numId="2" w16cid:durableId="1694844248">
    <w:abstractNumId w:val="9"/>
  </w:num>
  <w:num w:numId="3" w16cid:durableId="233130842">
    <w:abstractNumId w:val="8"/>
  </w:num>
  <w:num w:numId="4" w16cid:durableId="121967840">
    <w:abstractNumId w:val="9"/>
  </w:num>
  <w:num w:numId="5" w16cid:durableId="289015766">
    <w:abstractNumId w:val="13"/>
  </w:num>
  <w:num w:numId="6" w16cid:durableId="1028142632">
    <w:abstractNumId w:val="10"/>
  </w:num>
  <w:num w:numId="7" w16cid:durableId="1522627509">
    <w:abstractNumId w:val="11"/>
  </w:num>
  <w:num w:numId="8" w16cid:durableId="668749224">
    <w:abstractNumId w:val="12"/>
  </w:num>
  <w:num w:numId="9" w16cid:durableId="1662276348">
    <w:abstractNumId w:val="8"/>
  </w:num>
  <w:num w:numId="10" w16cid:durableId="1611669642">
    <w:abstractNumId w:val="3"/>
  </w:num>
  <w:num w:numId="11" w16cid:durableId="399408578">
    <w:abstractNumId w:val="2"/>
  </w:num>
  <w:num w:numId="12" w16cid:durableId="1436442753">
    <w:abstractNumId w:val="1"/>
  </w:num>
  <w:num w:numId="13" w16cid:durableId="1958829096">
    <w:abstractNumId w:val="0"/>
  </w:num>
  <w:num w:numId="14" w16cid:durableId="1169514675">
    <w:abstractNumId w:val="9"/>
  </w:num>
  <w:num w:numId="15" w16cid:durableId="117257720">
    <w:abstractNumId w:val="7"/>
  </w:num>
  <w:num w:numId="16" w16cid:durableId="715548350">
    <w:abstractNumId w:val="6"/>
  </w:num>
  <w:num w:numId="17" w16cid:durableId="1584946497">
    <w:abstractNumId w:val="5"/>
  </w:num>
  <w:num w:numId="18" w16cid:durableId="1550723275">
    <w:abstractNumId w:val="4"/>
  </w:num>
  <w:num w:numId="19" w16cid:durableId="756290036">
    <w:abstractNumId w:val="11"/>
  </w:num>
  <w:num w:numId="20" w16cid:durableId="2014871375">
    <w:abstractNumId w:val="10"/>
  </w:num>
  <w:num w:numId="21" w16cid:durableId="1163862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90EB44D1-F259-42E3-B2FF-B3EA988BF735},{ECF24086-060A-448A-BD41-1DF5E0E9B70B}"/>
  </w:docVars>
  <w:rsids>
    <w:rsidRoot w:val="001B6C66"/>
    <w:rsid w:val="001B6C66"/>
    <w:rsid w:val="004E59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EE96D72-A1EC-41B1-A5D4-929B5033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1664</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s14086</vt:lpstr>
    </vt:vector>
  </TitlesOfParts>
  <Company>Riksdagen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s14086</dc:title>
  <dc:subject>s14086</dc:subject>
  <dc:creator>Riksdagen</dc:creator>
  <cp:keywords>Riksdagen</cp:keywords>
  <dc:description>Nya formatmallshantering för förslag+urix bakåtkomp+könamn</dc:description>
  <cp:lastModifiedBy>Lars Brink</cp:lastModifiedBy>
  <cp:revision>2</cp:revision>
  <cp:lastPrinted>2010-01-14T11:40:00Z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Nyföretagandet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Nyföretagandet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20092010000000000115000140860069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20092010000000000115000140860069</vt:lpwstr>
  </property>
  <property fmtid="{D5CDD505-2E9C-101B-9397-08002B2CF9AE}" pid="50" name="nummer">
    <vt:lpwstr>358</vt:lpwstr>
  </property>
  <property fmtid="{D5CDD505-2E9C-101B-9397-08002B2CF9AE}" pid="51" name="utskottsbeteckning">
    <vt:lpwstr>A</vt:lpwstr>
  </property>
  <property fmtid="{D5CDD505-2E9C-101B-9397-08002B2CF9AE}" pid="52" name="GlobalUID">
    <vt:lpwstr>{6356F7F7-236C-499C-9E49-79C42C6A054F}</vt:lpwstr>
  </property>
  <property fmtid="{D5CDD505-2E9C-101B-9397-08002B2CF9AE}" pid="53" name="Överföringar">
    <vt:i4>0</vt:i4>
  </property>
  <property fmtid="{D5CDD505-2E9C-101B-9397-08002B2CF9AE}" pid="54" name="Checksum">
    <vt:lpwstr>*0013078596580*</vt:lpwstr>
  </property>
  <property fmtid="{D5CDD505-2E9C-101B-9397-08002B2CF9AE}" pid="55" name="skuggnummer">
    <vt:lpwstr>2838</vt:lpwstr>
  </property>
  <property fmtid="{D5CDD505-2E9C-101B-9397-08002B2CF9AE}" pid="56" name="urixVersion">
    <vt:lpwstr>4.0.0.9</vt:lpwstr>
  </property>
  <property fmtid="{D5CDD505-2E9C-101B-9397-08002B2CF9AE}" pid="57" name="urixOrigin">
    <vt:lpwstr>100114 12:41:18.811</vt:lpwstr>
  </property>
  <property fmtid="{D5CDD505-2E9C-101B-9397-08002B2CF9AE}" pid="58" name="urixGuid">
    <vt:lpwstr>{1EFCB426-7A17-4F9A-839B-97AC77DE549A}</vt:lpwstr>
  </property>
</Properties>
</file>