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E59A5" w14:textId="77777777">
      <w:pPr>
        <w:pStyle w:val="Normalutanindragellerluft"/>
      </w:pPr>
      <w:bookmarkStart w:name="_Toc106800475" w:id="0"/>
      <w:bookmarkStart w:name="_Toc106801300" w:id="1"/>
    </w:p>
    <w:p xmlns:w14="http://schemas.microsoft.com/office/word/2010/wordml" w:rsidRPr="009B062B" w:rsidR="00AF30DD" w:rsidP="00ED3B94" w:rsidRDefault="0004665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tag w:val="7a6df70d-1a57-4d6c-9699-e57a41337264"/>
        <w:alias w:val="Yrkande 1"/>
        <w:lock w:val="sdtLocked"/>
        <w15:appearance xmlns:w15="http://schemas.microsoft.com/office/word/2012/wordml" w15:val="boundingBox"/>
      </w:sdtPr>
      <w:sdtContent>
        <w:p>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tag w:val="9cb3a28e-c21e-492c-ad37-dab28156a194"/>
        <w:alias w:val="Yrkande 2"/>
        <w:lock w:val="sdtLocked"/>
        <w15:appearance xmlns:w15="http://schemas.microsoft.com/office/word/2012/wordml" w15:val="boundingBox"/>
      </w:sdtPr>
      <w:sdtContent>
        <w:p>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tag w:val="f21ecf6d-a7ee-4091-9e7f-78fd42cb4ed0"/>
        <w:alias w:val="Yrkande 3"/>
        <w:lock w:val="sdtLocked"/>
        <w15:appearance xmlns:w15="http://schemas.microsoft.com/office/word/2012/wordml" w15:val="boundingBox"/>
      </w:sdtPr>
      <w:sdtContent>
        <w:p>
          <w:pPr>
            <w:pStyle w:val="Frslagstext"/>
          </w:pPr>
          <w:r>
            <w:t>Riksdagen ställer sig bakom det som anförs i motionen om vilka krav som ska ställas på va-huvudmannens servicenivå och tillkännager detta för regeringen.</w:t>
          </w:r>
        </w:p>
      </w:sdtContent>
    </w:sdt>
    <w:sdt>
      <w:sdtPr>
        <w:tag w:val="d45e3382-f3ba-43f7-b90f-5ac6619dcffe"/>
        <w:alias w:val="Yrkande 4"/>
        <w:lock w:val="sdtLocked"/>
        <w15:appearance xmlns:w15="http://schemas.microsoft.com/office/word/2012/wordml" w15:val="boundingBox"/>
      </w:sdtPr>
      <w:sdtContent>
        <w:p>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tag w:val="d4f0366b-47fe-4dc4-8a8a-b2fe5618a796"/>
        <w:alias w:val="Yrkande 5"/>
        <w:lock w:val="sdtLocked"/>
        <w15:appearance xmlns:w15="http://schemas.microsoft.com/office/word/2012/wordml" w15:val="boundingBox"/>
      </w:sdtPr>
      <w:sdtContent>
        <w:p>
          <w:pPr>
            <w:pStyle w:val="Frslagstext"/>
          </w:pPr>
          <w:r>
            <w:t>Riksdagen ställer sig bakom det som anförs i motionen om att stärka katastrofberedskapen i kommunerna för akuta vattenrelaterade kriser och tillkännager detta för regeringen.</w:t>
          </w:r>
        </w:p>
      </w:sdtContent>
    </w:sdt>
    <w:sdt>
      <w:sdtPr>
        <w:tag w:val="912baf22-7392-4db9-83b4-f054772a5596"/>
        <w:alias w:val="Yrkande 6"/>
        <w:lock w:val="sdtLocked"/>
        <w15:appearance xmlns:w15="http://schemas.microsoft.com/office/word/2012/wordml" w15:val="boundingBox"/>
      </w:sdtPr>
      <w:sdtContent>
        <w:p>
          <w:pPr>
            <w:pStyle w:val="Frslagstext"/>
          </w:pPr>
          <w:r>
            <w:t>Riksdagen ställer sig bakom det som anförs i motionen om att se över tillsynsavgifter för vattenverksamhet i syfte att nå kostnadstäckning och tillkännager detta för regeringen.</w:t>
          </w:r>
        </w:p>
      </w:sdtContent>
    </w:sdt>
    <w:sdt>
      <w:sdtPr>
        <w:tag w:val="21996995-9b22-44d1-88cd-c5cdc19415d9"/>
        <w:alias w:val="Yrkande 7"/>
        <w:lock w:val="sdtLocked"/>
        <w15:appearance xmlns:w15="http://schemas.microsoft.com/office/word/2012/wordml" w15:val="boundingBox"/>
      </w:sdtPr>
      <w:sdtContent>
        <w:p>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tag w:val="c8889e29-b837-499e-ae62-c48d4c553dce"/>
        <w:alias w:val="Yrkande 8"/>
        <w:lock w:val="sdtLocked"/>
        <w15:appearance xmlns:w15="http://schemas.microsoft.com/office/word/2012/wordml" w15:val="boundingBox"/>
      </w:sdtPr>
      <w:sdtContent>
        <w:p>
          <w:pPr>
            <w:pStyle w:val="Frslagstext"/>
          </w:pPr>
          <w:r>
            <w:t>Riksdagen ställer sig bakom det som anförs i motionen om att utreda möjligheten att införa en obligatorisk kommunal dagvattentaxa och tillkännager detta för regeringen.</w:t>
          </w:r>
        </w:p>
      </w:sdtContent>
    </w:sdt>
    <w:sdt>
      <w:sdtPr>
        <w:tag w:val="b6b15d8d-5cf9-4847-9d28-15b5e40b9ecd"/>
        <w:alias w:val="Yrkande 9"/>
        <w:lock w:val="sdtLocked"/>
        <w15:appearance xmlns:w15="http://schemas.microsoft.com/office/word/2012/wordml" w15:val="boundingBox"/>
      </w:sdtPr>
      <w:sdtContent>
        <w:p>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tag w:val="a193cc2d-6a14-4f0b-8879-9bd5a816823c"/>
        <w:alias w:val="Yrkande 10"/>
        <w:lock w:val="sdtLocked"/>
        <w15:appearance xmlns:w15="http://schemas.microsoft.com/office/word/2012/wordml" w15:val="boundingBox"/>
      </w:sdtPr>
      <w:sdtContent>
        <w:p>
          <w:pPr>
            <w:pStyle w:val="Frslagstext"/>
          </w:pPr>
          <w:r>
            <w:t>Riksdagen ställer sig bakom det som anförs i motionen om att utreda hur ett nationellt stöd till va-åtgärder skulle kunna utformas och tillkännager detta för regeringen.</w:t>
          </w:r>
        </w:p>
      </w:sdtContent>
    </w:sdt>
    <w:sdt>
      <w:sdtPr>
        <w:tag w:val="d7a2b7d1-221c-4548-bbc3-41bf8efba7b9"/>
        <w:alias w:val="Yrkande 11"/>
        <w:lock w:val="sdtLocked"/>
        <w15:appearance xmlns:w15="http://schemas.microsoft.com/office/word/2012/wordml" w15:val="boundingBox"/>
      </w:sdtPr>
      <w:sdtContent>
        <w:p>
          <w:pPr>
            <w:pStyle w:val="Frslagstext"/>
          </w:pPr>
          <w:r>
            <w:t>Riksdagen ställer sig bakom det som anförs i motionen om att verka för ökad samverkan och delad va-kompetens mellan kommuner och tillkännager detta för regeringen.</w:t>
          </w:r>
        </w:p>
      </w:sdtContent>
    </w:sdt>
    <w:sdt>
      <w:sdtPr>
        <w:tag w:val="50c7e600-405e-4f06-80fe-e20712f6a285"/>
        <w:alias w:val="Yrkande 12"/>
        <w:lock w:val="sdtLocked"/>
        <w15:appearance xmlns:w15="http://schemas.microsoft.com/office/word/2012/wordml" w15:val="boundingBox"/>
      </w:sdtPr>
      <w:sdtContent>
        <w:p>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tag w:val="539291e0-a9a2-4588-bc44-7e94ab4165b3"/>
        <w:alias w:val="Yrkande 13"/>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a662e71b-5c1b-47e0-8a0e-2ba9b21c2ba6"/>
        <w:alias w:val="Yrkande 14"/>
        <w:lock w:val="sdtLocked"/>
        <w15:appearance xmlns:w15="http://schemas.microsoft.com/office/word/2012/wordml" w15:val="boundingBox"/>
      </w:sdt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tag w:val="0ae8da93-c53f-4744-b21f-8fa628aac90b"/>
        <w:alias w:val="Yrkande 15"/>
        <w:lock w:val="sdtLocked"/>
        <w15:appearance xmlns:w15="http://schemas.microsoft.com/office/word/2012/wordml" w15:val="boundingBox"/>
      </w:sdtPr>
      <w:sdtContent>
        <w:p>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tag w:val="89a28430-000b-4319-9399-3b78a4f9c3dd"/>
        <w:alias w:val="Yrkande 16"/>
        <w:lock w:val="sdtLocked"/>
        <w15:appearance xmlns:w15="http://schemas.microsoft.com/office/word/2012/wordml" w15:val="boundingBox"/>
      </w:sdtPr>
      <w:sdtContent>
        <w:p>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tag w:val="a867c76a-474c-42e0-9d97-20025a64fd75"/>
        <w:alias w:val="Yrkande 17"/>
        <w:lock w:val="sdtLocked"/>
        <w15:appearance xmlns:w15="http://schemas.microsoft.com/office/word/2012/wordml" w15:val="boundingBox"/>
      </w:sdtPr>
      <w:sdtContent>
        <w:p>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tag w:val="97bf0088-8903-4a6c-ae92-6218ce24a815"/>
        <w:alias w:val="Yrkande 18"/>
        <w:lock w:val="sdtLocked"/>
        <w15:appearance xmlns:w15="http://schemas.microsoft.com/office/word/2012/wordml" w15:val="boundingBox"/>
      </w:sdtPr>
      <w:sdtContent>
        <w:p>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tag w:val="b8c3027b-67d9-4704-9faa-a5847da15469"/>
        <w:alias w:val="Yrkande 19"/>
        <w:lock w:val="sdtLocked"/>
        <w15:appearance xmlns:w15="http://schemas.microsoft.com/office/word/2012/wordml" w15:val="boundingBox"/>
      </w:sdtPr>
      <w:sdtContent>
        <w:p>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tag w:val="bc5426f5-46de-409f-a3a7-fa405d86d386"/>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xmlns:w14="http://schemas.microsoft.com/office/word/2010/wordml" w:rsidRPr="009B062B" w:rsidR="006D79C9" w:rsidP="00333E95" w:rsidRDefault="006D79C9" w14:paraId="7442D38A" w14:textId="77777777">
          <w:pPr>
            <w:pStyle w:val="Rubrik1"/>
          </w:pPr>
          <w:r>
            <w:t>Motivering</w:t>
          </w:r>
        </w:p>
      </w:sdtContent>
    </w:sdt>
    <w:bookmarkEnd w:displacedByCustomXml="prev" w:id="3"/>
    <w:bookmarkEnd w:displacedByCustomXml="prev" w:id="4"/>
    <w:p xmlns:w14="http://schemas.microsoft.com/office/word/2010/wordml" w:rsidR="0007773F" w:rsidP="0007773F" w:rsidRDefault="0007773F" w14:paraId="4E132397" w14:textId="40FDB13D">
      <w:pPr>
        <w:pStyle w:val="Normalutanindragellerluft"/>
      </w:pPr>
      <w:r>
        <w:t xml:space="preserve">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w:t>
      </w:r>
      <w:proofErr w:type="spellStart"/>
      <w:r>
        <w:t>klimatanpassas</w:t>
      </w:r>
      <w:proofErr w:type="spellEnd"/>
      <w:r>
        <w:t xml:space="preserve">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w:t>
      </w:r>
      <w:proofErr w:type="spellStart"/>
      <w:r>
        <w:t>investeringsskuld</w:t>
      </w:r>
      <w:proofErr w:type="spellEnd"/>
      <w:r>
        <w:t>.</w:t>
      </w:r>
    </w:p>
    <w:p xmlns:w14="http://schemas.microsoft.com/office/word/2010/wordml"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w:t>
      </w:r>
      <w:proofErr w:type="spellStart"/>
      <w:r>
        <w:t>investeringsskuld</w:t>
      </w:r>
      <w:proofErr w:type="spellEnd"/>
      <w:r>
        <w:t xml:space="preserve">.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w:t>
      </w:r>
      <w:r>
        <w:lastRenderedPageBreak/>
        <w:t>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xmlns:w14="http://schemas.microsoft.com/office/word/2010/wordml"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xmlns:w14="http://schemas.microsoft.com/office/word/2010/wordml"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xmlns:w14="http://schemas.microsoft.com/office/word/2010/wordml"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xmlns:w14="http://schemas.microsoft.com/office/word/2010/wordml" w:rsidR="0007773F" w:rsidP="00ED3B94" w:rsidRDefault="0007773F" w14:paraId="462E6B91" w14:textId="07C3597A">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w:t>
      </w:r>
      <w:r>
        <w:lastRenderedPageBreak/>
        <w:t>där det finns behov för miljöförbättring. Länsstyrelsernas redovisningar visar att tillsynen av vattenverksamheter har en mycket låg kostnadstäckningsgrad (kostnader för tillsyn av vattenverksamheter jämfört med intäkter från tillsynen.) Naturvårdsverket 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xmlns:w14="http://schemas.microsoft.com/office/word/2010/wordml" w:rsidR="0007773F" w:rsidP="00ED3B94" w:rsidRDefault="0007773F" w14:paraId="7DE1711D" w14:textId="6C4C5E81">
      <w:r>
        <w:t>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t ex genom statliga lån eller lånegarantier, för fastighetsägare som har svårt att finansiera en godkänd avloppsanläggning eller anslutning till kommunalt va.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xmlns:w14="http://schemas.microsoft.com/office/word/2010/wordml"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w:t>
      </w:r>
      <w:proofErr w:type="spellStart"/>
      <w:r>
        <w:t>va-kollektivet</w:t>
      </w:r>
      <w:proofErr w:type="spellEnd"/>
      <w:r>
        <w:t xml:space="preserve"> genom vattenbesparande åtgärder och genom att </w:t>
      </w:r>
      <w:r>
        <w:lastRenderedPageBreak/>
        <w:t>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xmlns:w14="http://schemas.microsoft.com/office/word/2010/wordml"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xmlns:w14="http://schemas.microsoft.com/office/word/2010/wordml"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xmlns:w14="http://schemas.microsoft.com/office/word/2010/wordml"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xmlns:w14="http://schemas.microsoft.com/office/word/2010/wordml"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w:t>
      </w:r>
      <w:r>
        <w:lastRenderedPageBreak/>
        <w:t>poolägare och de som vattnar en stor trädgård eller på andra sätt har en hög vattenanvändning som kan bli kostsam för invånare och va-bolag, bidrar till den ökade kostnaden för va-utbyggnad.</w:t>
      </w:r>
    </w:p>
    <w:p xmlns:w14="http://schemas.microsoft.com/office/word/2010/wordml" w:rsidR="00BB6339" w:rsidP="00ED3B94" w:rsidRDefault="0007773F" w14:paraId="7D638449" w14:textId="2666B5F3">
      <w:r>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C073544E9415495A81198897599B1654"/>
        </w:placeholder>
      </w:sdtPr>
      <w:sdtEndPr/>
      <w:sdtContent>
        <w:p xmlns:w14="http://schemas.microsoft.com/office/word/2010/wordml" w:rsidR="00ED3B94" w:rsidP="00046655" w:rsidRDefault="00ED3B94" w14:paraId="26F0D6AB" w14:textId="77777777">
          <w:pPr/>
          <w:r/>
        </w:p>
        <w:p xmlns:w14="http://schemas.microsoft.com/office/word/2010/wordml" w:rsidR="00ED3B94" w:rsidP="00046655" w:rsidRDefault="00ED3B94" w14:paraId="1CECFF88" w14:textId="5966C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65EC5794" w14:textId="4B13C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462C" w14:textId="77777777" w:rsidR="0007773F" w:rsidRDefault="0007773F" w:rsidP="000C1CAD">
      <w:pPr>
        <w:spacing w:line="240" w:lineRule="auto"/>
      </w:pPr>
      <w:r>
        <w:separator/>
      </w:r>
    </w:p>
  </w:endnote>
  <w:endnote w:type="continuationSeparator" w:id="0">
    <w:p w14:paraId="01A4B8F3" w14:textId="77777777" w:rsidR="0007773F" w:rsidRDefault="0007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445C" w14:textId="77777777" w:rsidR="0007773F" w:rsidRDefault="0007773F" w:rsidP="000C1CAD">
      <w:pPr>
        <w:spacing w:line="240" w:lineRule="auto"/>
      </w:pPr>
      <w:r>
        <w:separator/>
      </w:r>
    </w:p>
  </w:footnote>
  <w:footnote w:type="continuationSeparator" w:id="0">
    <w:p w14:paraId="4B03F559" w14:textId="77777777" w:rsidR="0007773F" w:rsidRDefault="0007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7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F1612" wp14:anchorId="1BED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rsidRPr="00293C4F" w:rsidR="00262EA3" w:rsidP="00776B74" w:rsidRDefault="00262EA3" w14:paraId="6E238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8CACC" w14:textId="77777777">
    <w:pPr>
      <w:jc w:val="right"/>
    </w:pPr>
  </w:p>
  <w:p w:rsidR="00262EA3" w:rsidP="00776B74" w:rsidRDefault="00262EA3" w14:paraId="2728E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6655" w14:paraId="1E52C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675E0" wp14:anchorId="0FBE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55" w14:paraId="67F4276F" w14:textId="14822E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rsidRPr="008227B3" w:rsidR="00262EA3" w:rsidP="008227B3" w:rsidRDefault="00046655" w14:paraId="1C99C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55" w14:paraId="518E7B50" w14:textId="3DA41C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262EA3" w:rsidP="00E03A3D" w:rsidRDefault="00046655" w14:paraId="621D8321" w14:textId="444D2363">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t>av Amanda Palmstierna m.fl. (MP)</w:t>
        </w:r>
      </w:sdtContent>
    </w:sdt>
  </w:p>
  <w:sdt>
    <w:sdtPr>
      <w:alias w:val="CC_Noformat_Rubtext"/>
      <w:tag w:val="CC_Noformat_Rubtext"/>
      <w:id w:val="-218060500"/>
      <w:lock w:val="sdtContentLocked"/>
      <w:placeholder>
        <w:docPart w:val="66FF09A61B3B4FFBA6001F0BFE4F4194"/>
      </w:placeholder>
      <w:text/>
    </w:sdtPr>
    <w:sdtEndPr/>
    <w:sdtContent>
      <w:p w:rsidR="00262EA3" w:rsidP="00283E0F" w:rsidRDefault="0007773F" w14:paraId="213C6561" w14:textId="46DA6932">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09E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278FAD2DBB747A1B55608D6C18BF8CE"/>
        <w:category>
          <w:name w:val="Allmänt"/>
          <w:gallery w:val="placeholder"/>
        </w:category>
        <w:types>
          <w:type w:val="bbPlcHdr"/>
        </w:types>
        <w:behaviors>
          <w:behavior w:val="content"/>
        </w:behaviors>
        <w:guid w:val="{E1F092C1-4B45-497C-A96A-DFC18EC4F78C}"/>
      </w:docPartPr>
      <w:docPartBody>
        <w:p w:rsidR="00DF09BA" w:rsidRDefault="00DF09BA">
          <w:pPr>
            <w:pStyle w:val="2278FAD2DBB747A1B55608D6C18BF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73544E9415495A81198897599B1654"/>
        <w:category>
          <w:name w:val="Allmänt"/>
          <w:gallery w:val="placeholder"/>
        </w:category>
        <w:types>
          <w:type w:val="bbPlcHdr"/>
        </w:types>
        <w:behaviors>
          <w:behavior w:val="content"/>
        </w:behaviors>
        <w:guid w:val="{75200B3B-72F6-4F6E-BFAB-4B302626C716}"/>
      </w:docPartPr>
      <w:docPartBody>
        <w:p w:rsidR="00DF09BA" w:rsidRDefault="00DF09BA">
          <w:pPr>
            <w:pStyle w:val="C073544E9415495A81198897599B1654"/>
          </w:pPr>
          <w:r w:rsidRPr="009B077E">
            <w:rPr>
              <w:rStyle w:val="Platshllartext"/>
            </w:rPr>
            <w:t>Namn på motionärer infogas/tas bort via panelen.</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68ED8-C85C-465B-98F1-899014F3C3F6}"/>
</file>

<file path=customXml/itemProps2.xml><?xml version="1.0" encoding="utf-8"?>
<ds:datastoreItem xmlns:ds="http://schemas.openxmlformats.org/officeDocument/2006/customXml" ds:itemID="{C5315B2A-0E5D-4A26-963A-A36A44DB16D0}"/>
</file>

<file path=customXml/itemProps3.xml><?xml version="1.0" encoding="utf-8"?>
<ds:datastoreItem xmlns:ds="http://schemas.openxmlformats.org/officeDocument/2006/customXml" ds:itemID="{FB1FDFF4-C7B5-4DFF-A7BB-B02CB94E1938}"/>
</file>

<file path=customXml/itemProps5.xml><?xml version="1.0" encoding="utf-8"?>
<ds:datastoreItem xmlns:ds="http://schemas.openxmlformats.org/officeDocument/2006/customXml" ds:itemID="{A0B1FA77-DFCD-4D68-9FFB-1081B8B5DB92}"/>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13008</Characters>
  <Application>Microsoft Office Word</Application>
  <DocSecurity>0</DocSecurity>
  <Lines>207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