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80B26FEA8F14DA5AA8589709852F4DA"/>
        </w:placeholder>
        <w:text/>
      </w:sdtPr>
      <w:sdtEndPr/>
      <w:sdtContent>
        <w:p w:rsidRPr="009B062B" w:rsidR="00AF30DD" w:rsidP="00787991" w:rsidRDefault="00AF30DD" w14:paraId="0A51AEB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30c78e6-7402-406b-9a51-b05a4e91b227"/>
        <w:id w:val="-1943055688"/>
        <w:lock w:val="sdtLocked"/>
      </w:sdtPr>
      <w:sdtEndPr/>
      <w:sdtContent>
        <w:p w:rsidR="002B7333" w:rsidRDefault="00096F0B" w14:paraId="0A51AEB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utbyggnation av Ostkustbanan till dubbelspårig järnväg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05AF426A6584A4D979582F8C3BA8C9A"/>
        </w:placeholder>
        <w:text/>
      </w:sdtPr>
      <w:sdtEndPr/>
      <w:sdtContent>
        <w:p w:rsidRPr="009B062B" w:rsidR="006D79C9" w:rsidP="00333E95" w:rsidRDefault="006D79C9" w14:paraId="0A51AEB4" w14:textId="77777777">
          <w:pPr>
            <w:pStyle w:val="Rubrik1"/>
          </w:pPr>
          <w:r>
            <w:t>Motivering</w:t>
          </w:r>
        </w:p>
      </w:sdtContent>
    </w:sdt>
    <w:p w:rsidR="009C2DDF" w:rsidP="00325075" w:rsidRDefault="009C2DDF" w14:paraId="0A51AEB5" w14:textId="77777777">
      <w:pPr>
        <w:pStyle w:val="Normalutanindragellerluft"/>
      </w:pPr>
      <w:r>
        <w:t>Sverige behöver en ny ostkustbana som är dubbelspårig. Järnvägsbanan längs ostkusten är bland de mest trafikerade enkelspåriga järnvägarna i landet och är i skriande behov av en kapacitetsutbyggnad.</w:t>
      </w:r>
    </w:p>
    <w:p w:rsidR="009C2DDF" w:rsidP="00325075" w:rsidRDefault="009C2DDF" w14:paraId="0A51AEB6" w14:textId="756C001E">
      <w:r>
        <w:t>Järnvägen mellan Sundsvall och Stockholm förser hela Sverige med viktigt gods och kompetenta individer som dagligdags transporteras längs aktuell sträcka. En utbyggna</w:t>
      </w:r>
      <w:r w:rsidR="00325075">
        <w:softHyphen/>
      </w:r>
      <w:r>
        <w:t>tion skulle inte bara ge en avsevärd tidsvinning för resenären och pendlaren utan också en möjlighet till stor avlastning för trafiken på våra vägar där gods i stor utsträckning idag i stället transporteras.</w:t>
      </w:r>
    </w:p>
    <w:p w:rsidRPr="00422B9E" w:rsidR="00422B9E" w:rsidP="00325075" w:rsidRDefault="009C2DDF" w14:paraId="0A51AEB7" w14:textId="1CC2BA26">
      <w:r>
        <w:t xml:space="preserve">Länen norr om Dalälven är centrala för att hela Sverige ska fungera. Transporterna söderut, till Stockholm och vidare till resten av Sverige och Europa, måste prioriteras. </w:t>
      </w:r>
      <w:bookmarkStart w:name="_GoBack" w:id="1"/>
      <w:bookmarkEnd w:id="1"/>
      <w:r>
        <w:t>En utbyggnation av Ostkustbanan till dubbelspårig järnväg är en central del i denna för riket viktiga prioritering. Detta bör riksdagen tillkännage för regeringen.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AFC4C4A6774C5C9979EA306E7FB2BB"/>
        </w:placeholder>
      </w:sdtPr>
      <w:sdtEndPr>
        <w:rPr>
          <w:i w:val="0"/>
          <w:noProof w:val="0"/>
        </w:rPr>
      </w:sdtEndPr>
      <w:sdtContent>
        <w:p w:rsidR="00787991" w:rsidP="00787991" w:rsidRDefault="00787991" w14:paraId="0A51AEB9" w14:textId="77777777"/>
        <w:p w:rsidRPr="008E0FE2" w:rsidR="004801AC" w:rsidP="00787991" w:rsidRDefault="00325075" w14:paraId="0A51AEB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80EF7" w:rsidRDefault="00B80EF7" w14:paraId="0A51AEBE" w14:textId="77777777"/>
    <w:sectPr w:rsidR="00B80EF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1AEC0" w14:textId="77777777" w:rsidR="00AA41F2" w:rsidRDefault="00AA41F2" w:rsidP="000C1CAD">
      <w:pPr>
        <w:spacing w:line="240" w:lineRule="auto"/>
      </w:pPr>
      <w:r>
        <w:separator/>
      </w:r>
    </w:p>
  </w:endnote>
  <w:endnote w:type="continuationSeparator" w:id="0">
    <w:p w14:paraId="0A51AEC1" w14:textId="77777777" w:rsidR="00AA41F2" w:rsidRDefault="00AA41F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1AE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1AEC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1AECF" w14:textId="77777777" w:rsidR="00262EA3" w:rsidRPr="00787991" w:rsidRDefault="00262EA3" w:rsidP="007879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1AEBE" w14:textId="77777777" w:rsidR="00AA41F2" w:rsidRDefault="00AA41F2" w:rsidP="000C1CAD">
      <w:pPr>
        <w:spacing w:line="240" w:lineRule="auto"/>
      </w:pPr>
      <w:r>
        <w:separator/>
      </w:r>
    </w:p>
  </w:footnote>
  <w:footnote w:type="continuationSeparator" w:id="0">
    <w:p w14:paraId="0A51AEBF" w14:textId="77777777" w:rsidR="00AA41F2" w:rsidRDefault="00AA41F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A51AEC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51AED1" wp14:anchorId="0A51AED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25075" w14:paraId="0A51AED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BF8F11DA0748288DEC6EDB1A56A14A"/>
                              </w:placeholder>
                              <w:text/>
                            </w:sdtPr>
                            <w:sdtEndPr/>
                            <w:sdtContent>
                              <w:r w:rsidR="009C2DD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2499B7CB6CB40D3A81A5CA52BC0197F"/>
                              </w:placeholder>
                              <w:text/>
                            </w:sdtPr>
                            <w:sdtEndPr/>
                            <w:sdtContent>
                              <w:r w:rsidR="005355D0">
                                <w:t>2097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51AED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25075" w14:paraId="0A51AED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BF8F11DA0748288DEC6EDB1A56A14A"/>
                        </w:placeholder>
                        <w:text/>
                      </w:sdtPr>
                      <w:sdtEndPr/>
                      <w:sdtContent>
                        <w:r w:rsidR="009C2DD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2499B7CB6CB40D3A81A5CA52BC0197F"/>
                        </w:placeholder>
                        <w:text/>
                      </w:sdtPr>
                      <w:sdtEndPr/>
                      <w:sdtContent>
                        <w:r w:rsidR="005355D0">
                          <w:t>2097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A51AEC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A51AEC4" w14:textId="77777777">
    <w:pPr>
      <w:jc w:val="right"/>
    </w:pPr>
  </w:p>
  <w:p w:rsidR="00262EA3" w:rsidP="00776B74" w:rsidRDefault="00262EA3" w14:paraId="0A51AEC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25075" w14:paraId="0A51AEC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A51AED3" wp14:anchorId="0A51AE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25075" w14:paraId="0A51AEC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2DD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355D0">
          <w:t>2097</w:t>
        </w:r>
      </w:sdtContent>
    </w:sdt>
  </w:p>
  <w:p w:rsidRPr="008227B3" w:rsidR="00262EA3" w:rsidP="008227B3" w:rsidRDefault="00325075" w14:paraId="0A51AEC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25075" w14:paraId="0A51AEC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:1866</w:t>
        </w:r>
      </w:sdtContent>
    </w:sdt>
  </w:p>
  <w:p w:rsidR="00262EA3" w:rsidP="00E03A3D" w:rsidRDefault="00325075" w14:paraId="0A51AEC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E5862" w14:paraId="0A51AECD" w14:textId="7E9B6FA5">
        <w:pPr>
          <w:pStyle w:val="FSHRub2"/>
        </w:pPr>
        <w:r>
          <w:t>Dubbelspår längs Ostkustbanan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A51AEC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C2DD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F0B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33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69E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75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01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5D0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9A7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87991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DDF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1F2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EF7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86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51AEB1"/>
  <w15:chartTrackingRefBased/>
  <w15:docId w15:val="{111000BB-5B66-4D56-A7C7-55593C90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0B26FEA8F14DA5AA8589709852F4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B1AD78-65E7-4850-A6DF-2C36A3B6E80C}"/>
      </w:docPartPr>
      <w:docPartBody>
        <w:p w:rsidR="009D746B" w:rsidRDefault="00882D1C">
          <w:pPr>
            <w:pStyle w:val="E80B26FEA8F14DA5AA8589709852F4D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5AF426A6584A4D979582F8C3BA8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AE14F-7A7D-43CA-A0F7-714DAC585CC0}"/>
      </w:docPartPr>
      <w:docPartBody>
        <w:p w:rsidR="009D746B" w:rsidRDefault="00882D1C">
          <w:pPr>
            <w:pStyle w:val="C05AF426A6584A4D979582F8C3BA8C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BF8F11DA0748288DEC6EDB1A56A1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596F3-EE24-4138-B5C2-8A6F0C24B1EC}"/>
      </w:docPartPr>
      <w:docPartBody>
        <w:p w:rsidR="009D746B" w:rsidRDefault="00882D1C">
          <w:pPr>
            <w:pStyle w:val="E0BF8F11DA0748288DEC6EDB1A56A1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499B7CB6CB40D3A81A5CA52BC01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BA2A1-8D27-4E18-9949-09A5523B3F81}"/>
      </w:docPartPr>
      <w:docPartBody>
        <w:p w:rsidR="009D746B" w:rsidRDefault="00882D1C">
          <w:pPr>
            <w:pStyle w:val="F2499B7CB6CB40D3A81A5CA52BC0197F"/>
          </w:pPr>
          <w:r>
            <w:t xml:space="preserve"> </w:t>
          </w:r>
        </w:p>
      </w:docPartBody>
    </w:docPart>
    <w:docPart>
      <w:docPartPr>
        <w:name w:val="A5AFC4C4A6774C5C9979EA306E7FB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0DBCA-EFB0-40CA-862B-623958E62B69}"/>
      </w:docPartPr>
      <w:docPartBody>
        <w:p w:rsidR="009B73F5" w:rsidRDefault="009B73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1C"/>
    <w:rsid w:val="00554F1C"/>
    <w:rsid w:val="00882D1C"/>
    <w:rsid w:val="009B73F5"/>
    <w:rsid w:val="009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80B26FEA8F14DA5AA8589709852F4DA">
    <w:name w:val="E80B26FEA8F14DA5AA8589709852F4DA"/>
  </w:style>
  <w:style w:type="paragraph" w:customStyle="1" w:styleId="9F44F17687214E55983F0AB0AC39E7E0">
    <w:name w:val="9F44F17687214E55983F0AB0AC39E7E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BF2BF15FEB041438C86A52F06D925A5">
    <w:name w:val="0BF2BF15FEB041438C86A52F06D925A5"/>
  </w:style>
  <w:style w:type="paragraph" w:customStyle="1" w:styleId="C05AF426A6584A4D979582F8C3BA8C9A">
    <w:name w:val="C05AF426A6584A4D979582F8C3BA8C9A"/>
  </w:style>
  <w:style w:type="paragraph" w:customStyle="1" w:styleId="865AC67AB63D4AC18FF5ED3B02B1C758">
    <w:name w:val="865AC67AB63D4AC18FF5ED3B02B1C758"/>
  </w:style>
  <w:style w:type="paragraph" w:customStyle="1" w:styleId="3AC48D3476E744D59DC7C02DEA4618FF">
    <w:name w:val="3AC48D3476E744D59DC7C02DEA4618FF"/>
  </w:style>
  <w:style w:type="paragraph" w:customStyle="1" w:styleId="E0BF8F11DA0748288DEC6EDB1A56A14A">
    <w:name w:val="E0BF8F11DA0748288DEC6EDB1A56A14A"/>
  </w:style>
  <w:style w:type="paragraph" w:customStyle="1" w:styleId="F2499B7CB6CB40D3A81A5CA52BC0197F">
    <w:name w:val="F2499B7CB6CB40D3A81A5CA52BC019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732CA-FF3B-4273-882D-5D944E12612D}"/>
</file>

<file path=customXml/itemProps2.xml><?xml version="1.0" encoding="utf-8"?>
<ds:datastoreItem xmlns:ds="http://schemas.openxmlformats.org/officeDocument/2006/customXml" ds:itemID="{1A78C8F5-AEB2-424A-AD73-751A44AF2149}"/>
</file>

<file path=customXml/itemProps3.xml><?xml version="1.0" encoding="utf-8"?>
<ds:datastoreItem xmlns:ds="http://schemas.openxmlformats.org/officeDocument/2006/customXml" ds:itemID="{F67A104D-4019-4025-8022-5F538E561B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971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